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EFE" w:rsidRPr="00BD0ADD" w:rsidRDefault="00C53FD6">
      <w:pPr>
        <w:jc w:val="right"/>
        <w:rPr>
          <w:rFonts w:ascii="Times New Roman" w:hAnsi="Times New Roman" w:cs="Times New Roman"/>
          <w:b/>
          <w:bCs/>
          <w:sz w:val="24"/>
          <w:szCs w:val="24"/>
        </w:rPr>
      </w:pPr>
      <w:r w:rsidRPr="00BD0ADD">
        <w:rPr>
          <w:rFonts w:ascii="Times New Roman" w:hAnsi="Times New Roman" w:cs="Times New Roman"/>
          <w:b/>
          <w:bCs/>
          <w:sz w:val="24"/>
          <w:szCs w:val="24"/>
        </w:rPr>
        <w:t>Приложение</w:t>
      </w:r>
      <w:r w:rsidR="00737F37">
        <w:rPr>
          <w:rFonts w:ascii="Times New Roman" w:hAnsi="Times New Roman" w:cs="Times New Roman"/>
          <w:b/>
          <w:bCs/>
          <w:sz w:val="24"/>
          <w:szCs w:val="24"/>
        </w:rPr>
        <w:t xml:space="preserve"> 2.18</w:t>
      </w:r>
      <w:bookmarkStart w:id="0" w:name="_GoBack"/>
      <w:bookmarkEnd w:id="0"/>
    </w:p>
    <w:p w:rsidR="007F6EFE" w:rsidRDefault="00C53FD6">
      <w:pPr>
        <w:jc w:val="right"/>
        <w:rPr>
          <w:rFonts w:ascii="Times New Roman" w:hAnsi="Times New Roman" w:cs="Times New Roman"/>
          <w:b/>
          <w:bCs/>
          <w:sz w:val="24"/>
          <w:szCs w:val="24"/>
        </w:rPr>
      </w:pPr>
      <w:r>
        <w:rPr>
          <w:rFonts w:ascii="Times New Roman" w:hAnsi="Times New Roman" w:cs="Times New Roman"/>
          <w:b/>
          <w:bCs/>
          <w:sz w:val="24"/>
          <w:szCs w:val="24"/>
        </w:rPr>
        <w:t>к ОПОП-П по</w:t>
      </w:r>
      <w:r w:rsidR="000E6037">
        <w:rPr>
          <w:rFonts w:ascii="Times New Roman" w:hAnsi="Times New Roman" w:cs="Times New Roman"/>
          <w:b/>
          <w:bCs/>
          <w:sz w:val="24"/>
          <w:szCs w:val="24"/>
        </w:rPr>
        <w:t xml:space="preserve"> </w:t>
      </w:r>
      <w:r>
        <w:rPr>
          <w:rFonts w:ascii="Times New Roman" w:hAnsi="Times New Roman" w:cs="Times New Roman"/>
          <w:b/>
          <w:bCs/>
          <w:sz w:val="24"/>
          <w:szCs w:val="24"/>
        </w:rPr>
        <w:t>специальности</w:t>
      </w:r>
    </w:p>
    <w:p w:rsidR="007F6EFE" w:rsidRPr="000E6037" w:rsidRDefault="00765133">
      <w:pPr>
        <w:jc w:val="right"/>
        <w:rPr>
          <w:rFonts w:ascii="Times New Roman" w:hAnsi="Times New Roman" w:cs="Times New Roman"/>
          <w:b/>
          <w:bCs/>
          <w:sz w:val="24"/>
          <w:szCs w:val="24"/>
        </w:rPr>
      </w:pPr>
      <w:r>
        <w:rPr>
          <w:rFonts w:ascii="Times New Roman" w:hAnsi="Times New Roman" w:cs="Times New Roman"/>
          <w:b/>
          <w:bCs/>
          <w:sz w:val="24"/>
          <w:szCs w:val="24"/>
        </w:rPr>
        <w:t>49.02.01</w:t>
      </w:r>
      <w:r w:rsidR="000E6037" w:rsidRPr="000E6037">
        <w:rPr>
          <w:rFonts w:ascii="Times New Roman" w:hAnsi="Times New Roman" w:cs="Times New Roman"/>
          <w:b/>
          <w:bCs/>
          <w:sz w:val="24"/>
          <w:szCs w:val="24"/>
        </w:rPr>
        <w:t xml:space="preserve">. </w:t>
      </w:r>
      <w:r>
        <w:rPr>
          <w:rFonts w:ascii="Times New Roman" w:hAnsi="Times New Roman" w:cs="Times New Roman"/>
          <w:b/>
          <w:bCs/>
          <w:sz w:val="24"/>
          <w:szCs w:val="24"/>
        </w:rPr>
        <w:t>Физическая культура</w:t>
      </w: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C53FD6">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дисциплины</w:t>
      </w:r>
    </w:p>
    <w:p w:rsidR="007F6EFE" w:rsidRDefault="001A680E">
      <w:pPr>
        <w:pStyle w:val="1"/>
      </w:pPr>
      <w:bookmarkStart w:id="1" w:name="_Toc150695621"/>
      <w:bookmarkStart w:id="2" w:name="_Toc150695786"/>
      <w:bookmarkStart w:id="3" w:name="_Toc156824969"/>
      <w:r>
        <w:t>«СГ.02. ИНОСТРАННЫЙ ЯЗЫК В ПРОФЕССИОНАЛЬНОЙ ДЕЯТЕЛЬНОСТИ</w:t>
      </w:r>
      <w:r w:rsidR="00737F37">
        <w:t xml:space="preserve"> (англ)</w:t>
      </w:r>
      <w:r w:rsidR="00C53FD6">
        <w:t>»</w:t>
      </w:r>
      <w:bookmarkEnd w:id="1"/>
      <w:bookmarkEnd w:id="2"/>
      <w:bookmarkEnd w:id="3"/>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e"/>
        <w:jc w:val="center"/>
        <w:rPr>
          <w:b/>
          <w:bCs/>
          <w:lang w:val="ru-RU"/>
        </w:rPr>
      </w:pPr>
    </w:p>
    <w:p w:rsidR="007F6EFE" w:rsidRDefault="00C53FD6">
      <w:pPr>
        <w:rPr>
          <w:rFonts w:ascii="Times New Roman Полужирный" w:eastAsia="Segoe UI" w:hAnsi="Times New Roman Полужирный" w:cs="Times New Roman"/>
          <w:b/>
          <w:bCs/>
          <w:caps/>
          <w:sz w:val="24"/>
          <w:szCs w:val="24"/>
        </w:rPr>
      </w:pPr>
      <w:bookmarkStart w:id="4" w:name="_Toc149904144"/>
      <w:bookmarkStart w:id="5" w:name="_Toc150695622"/>
      <w:bookmarkStart w:id="6" w:name="_Toc150695787"/>
      <w:r>
        <w:br w:type="page" w:clear="all"/>
      </w:r>
    </w:p>
    <w:p w:rsidR="007F6EFE" w:rsidRPr="001A680E" w:rsidRDefault="00C53FD6">
      <w:pPr>
        <w:pStyle w:val="1f0"/>
        <w:rPr>
          <w:rFonts w:ascii="Times New Roman" w:hAnsi="Times New Roman"/>
        </w:rPr>
      </w:pPr>
      <w:bookmarkStart w:id="7" w:name="_Toc156825287"/>
      <w:r w:rsidRPr="001A680E">
        <w:rPr>
          <w:rFonts w:ascii="Times New Roman" w:hAnsi="Times New Roman"/>
        </w:rPr>
        <w:lastRenderedPageBreak/>
        <w:t>СОДЕРЖАНИЕ ПРОГРАММЫ</w:t>
      </w:r>
      <w:bookmarkEnd w:id="7"/>
    </w:p>
    <w:p w:rsidR="007F6EFE" w:rsidRDefault="00C53FD6">
      <w:pPr>
        <w:pStyle w:val="15"/>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hyperlink w:anchor="_Toc156825287" w:tooltip="#_Toc156825287" w:history="1">
        <w:r>
          <w:rPr>
            <w:rStyle w:val="af4"/>
          </w:rPr>
          <w:t>СОДЕРЖАНИЕ ПРОГРАММЫ</w:t>
        </w:r>
        <w:r>
          <w:tab/>
        </w:r>
        <w:r>
          <w:fldChar w:fldCharType="begin"/>
        </w:r>
        <w:r>
          <w:instrText xml:space="preserve"> PAGEREF _Toc156825287 \h </w:instrText>
        </w:r>
        <w:r>
          <w:fldChar w:fldCharType="separate"/>
        </w:r>
        <w:r>
          <w:t>3</w:t>
        </w:r>
        <w:r>
          <w:fldChar w:fldCharType="end"/>
        </w:r>
      </w:hyperlink>
    </w:p>
    <w:p w:rsidR="007F6EFE" w:rsidRDefault="00737F37">
      <w:pPr>
        <w:pStyle w:val="15"/>
        <w:rPr>
          <w:rFonts w:asciiTheme="minorHAnsi" w:eastAsiaTheme="minorEastAsia" w:hAnsiTheme="minorHAnsi" w:cstheme="minorBidi"/>
          <w:b w:val="0"/>
          <w:bCs w:val="0"/>
          <w:lang w:eastAsia="ru-RU"/>
        </w:rPr>
      </w:pPr>
      <w:hyperlink w:anchor="_Toc156825288" w:tooltip="#_Toc156825288" w:history="1">
        <w:r w:rsidR="00C53FD6">
          <w:rPr>
            <w:rStyle w:val="af4"/>
          </w:rPr>
          <w:t>1. Общая характеристика</w:t>
        </w:r>
        <w:r w:rsidR="00C53FD6">
          <w:tab/>
        </w:r>
        <w:r w:rsidR="001A680E">
          <w:t>3</w:t>
        </w:r>
      </w:hyperlink>
    </w:p>
    <w:p w:rsidR="007F6EFE" w:rsidRDefault="00737F37">
      <w:pPr>
        <w:pStyle w:val="23"/>
        <w:rPr>
          <w:rFonts w:asciiTheme="minorHAnsi" w:eastAsiaTheme="minorEastAsia" w:hAnsiTheme="minorHAnsi" w:cstheme="minorBidi"/>
          <w:i w:val="0"/>
          <w:iCs w:val="0"/>
          <w:sz w:val="22"/>
          <w:szCs w:val="22"/>
        </w:rPr>
      </w:pPr>
      <w:hyperlink w:anchor="_Toc156825289" w:tooltip="#_Toc156825289" w:history="1">
        <w:r w:rsidR="00C53FD6">
          <w:rPr>
            <w:rStyle w:val="af4"/>
            <w:i w:val="0"/>
            <w:iCs w:val="0"/>
          </w:rPr>
          <w:t>1.1. Цель и место дисциплины в структуре образовательной программы</w:t>
        </w:r>
        <w:r w:rsidR="00C53FD6">
          <w:rPr>
            <w:i w:val="0"/>
            <w:iCs w:val="0"/>
          </w:rPr>
          <w:tab/>
        </w:r>
        <w:r w:rsidR="001A680E">
          <w:rPr>
            <w:i w:val="0"/>
            <w:iCs w:val="0"/>
          </w:rPr>
          <w:t>3</w:t>
        </w:r>
      </w:hyperlink>
    </w:p>
    <w:p w:rsidR="007F6EFE" w:rsidRDefault="00737F37">
      <w:pPr>
        <w:pStyle w:val="23"/>
        <w:rPr>
          <w:rFonts w:asciiTheme="minorHAnsi" w:eastAsiaTheme="minorEastAsia" w:hAnsiTheme="minorHAnsi" w:cstheme="minorBidi"/>
          <w:i w:val="0"/>
          <w:iCs w:val="0"/>
          <w:sz w:val="22"/>
          <w:szCs w:val="22"/>
        </w:rPr>
      </w:pPr>
      <w:hyperlink w:anchor="_Toc156825290" w:tooltip="#_Toc156825290" w:history="1">
        <w:r w:rsidR="00C53FD6">
          <w:rPr>
            <w:rStyle w:val="af4"/>
            <w:i w:val="0"/>
            <w:iCs w:val="0"/>
          </w:rPr>
          <w:t>1.2. Планируемые результаты освоения дисциплины</w:t>
        </w:r>
        <w:r w:rsidR="00C53FD6">
          <w:rPr>
            <w:i w:val="0"/>
            <w:iCs w:val="0"/>
          </w:rPr>
          <w:tab/>
        </w:r>
        <w:r w:rsidR="001A680E">
          <w:rPr>
            <w:i w:val="0"/>
            <w:iCs w:val="0"/>
          </w:rPr>
          <w:t>3</w:t>
        </w:r>
      </w:hyperlink>
    </w:p>
    <w:p w:rsidR="007F6EFE" w:rsidRDefault="00737F37">
      <w:pPr>
        <w:pStyle w:val="15"/>
        <w:rPr>
          <w:rFonts w:asciiTheme="minorHAnsi" w:eastAsiaTheme="minorEastAsia" w:hAnsiTheme="minorHAnsi" w:cstheme="minorBidi"/>
          <w:b w:val="0"/>
          <w:bCs w:val="0"/>
          <w:lang w:eastAsia="ru-RU"/>
        </w:rPr>
      </w:pPr>
      <w:hyperlink w:anchor="_Toc156825291" w:tooltip="#_Toc156825291" w:history="1">
        <w:r w:rsidR="00C53FD6">
          <w:rPr>
            <w:rStyle w:val="af4"/>
          </w:rPr>
          <w:t>2. Структура и содержание ДИСЦИПЛИНЫ</w:t>
        </w:r>
        <w:r w:rsidR="00C53FD6">
          <w:tab/>
        </w:r>
        <w:r w:rsidR="00C53FD6">
          <w:fldChar w:fldCharType="begin"/>
        </w:r>
        <w:r w:rsidR="00C53FD6">
          <w:instrText xml:space="preserve"> PAGEREF _Toc156825291 \h </w:instrText>
        </w:r>
        <w:r w:rsidR="00C53FD6">
          <w:fldChar w:fldCharType="separate"/>
        </w:r>
        <w:r w:rsidR="00C53FD6">
          <w:t>4</w:t>
        </w:r>
        <w:r w:rsidR="00C53FD6">
          <w:fldChar w:fldCharType="end"/>
        </w:r>
      </w:hyperlink>
    </w:p>
    <w:p w:rsidR="007F6EFE" w:rsidRDefault="00737F37">
      <w:pPr>
        <w:pStyle w:val="23"/>
        <w:rPr>
          <w:rFonts w:asciiTheme="minorHAnsi" w:eastAsiaTheme="minorEastAsia" w:hAnsiTheme="minorHAnsi" w:cstheme="minorBidi"/>
          <w:i w:val="0"/>
          <w:iCs w:val="0"/>
          <w:sz w:val="22"/>
          <w:szCs w:val="22"/>
        </w:rPr>
      </w:pPr>
      <w:hyperlink w:anchor="_Toc156825292" w:tooltip="#_Toc156825292" w:history="1">
        <w:r w:rsidR="00C53FD6">
          <w:rPr>
            <w:rStyle w:val="af4"/>
            <w:i w:val="0"/>
            <w:iCs w:val="0"/>
          </w:rPr>
          <w:t>2.1. Трудоемкость освоения дисциплины</w:t>
        </w:r>
        <w:r w:rsidR="00C53FD6">
          <w:rPr>
            <w:i w:val="0"/>
            <w:iCs w:val="0"/>
          </w:rPr>
          <w:tab/>
        </w:r>
        <w:r w:rsidR="00C53FD6">
          <w:rPr>
            <w:i w:val="0"/>
            <w:iCs w:val="0"/>
          </w:rPr>
          <w:fldChar w:fldCharType="begin"/>
        </w:r>
        <w:r w:rsidR="00C53FD6">
          <w:rPr>
            <w:i w:val="0"/>
            <w:iCs w:val="0"/>
          </w:rPr>
          <w:instrText xml:space="preserve"> PAGEREF _Toc156825292 \h </w:instrText>
        </w:r>
        <w:r w:rsidR="00C53FD6">
          <w:rPr>
            <w:i w:val="0"/>
            <w:iCs w:val="0"/>
          </w:rPr>
        </w:r>
        <w:r w:rsidR="00C53FD6">
          <w:rPr>
            <w:i w:val="0"/>
            <w:iCs w:val="0"/>
          </w:rPr>
          <w:fldChar w:fldCharType="separate"/>
        </w:r>
        <w:r w:rsidR="00C53FD6">
          <w:rPr>
            <w:i w:val="0"/>
            <w:iCs w:val="0"/>
          </w:rPr>
          <w:t>4</w:t>
        </w:r>
        <w:r w:rsidR="00C53FD6">
          <w:rPr>
            <w:i w:val="0"/>
            <w:iCs w:val="0"/>
          </w:rPr>
          <w:fldChar w:fldCharType="end"/>
        </w:r>
      </w:hyperlink>
    </w:p>
    <w:p w:rsidR="007F6EFE" w:rsidRDefault="00737F37">
      <w:pPr>
        <w:pStyle w:val="23"/>
        <w:rPr>
          <w:rFonts w:asciiTheme="minorHAnsi" w:eastAsiaTheme="minorEastAsia" w:hAnsiTheme="minorHAnsi" w:cstheme="minorBidi"/>
          <w:i w:val="0"/>
          <w:iCs w:val="0"/>
          <w:sz w:val="22"/>
          <w:szCs w:val="22"/>
        </w:rPr>
      </w:pPr>
      <w:hyperlink w:anchor="_Toc156825293" w:tooltip="#_Toc156825293" w:history="1">
        <w:r w:rsidR="00C53FD6">
          <w:rPr>
            <w:rStyle w:val="af4"/>
            <w:i w:val="0"/>
            <w:iCs w:val="0"/>
          </w:rPr>
          <w:t>2.2. Содержание дисциплины</w:t>
        </w:r>
        <w:r w:rsidR="00C53FD6">
          <w:rPr>
            <w:i w:val="0"/>
            <w:iCs w:val="0"/>
          </w:rPr>
          <w:tab/>
        </w:r>
        <w:r w:rsidR="00C53FD6">
          <w:rPr>
            <w:i w:val="0"/>
            <w:iCs w:val="0"/>
          </w:rPr>
          <w:fldChar w:fldCharType="begin"/>
        </w:r>
        <w:r w:rsidR="00C53FD6">
          <w:rPr>
            <w:i w:val="0"/>
            <w:iCs w:val="0"/>
          </w:rPr>
          <w:instrText xml:space="preserve"> PAGEREF _Toc156825293 \h </w:instrText>
        </w:r>
        <w:r w:rsidR="00C53FD6">
          <w:rPr>
            <w:i w:val="0"/>
            <w:iCs w:val="0"/>
          </w:rPr>
        </w:r>
        <w:r w:rsidR="00C53FD6">
          <w:rPr>
            <w:i w:val="0"/>
            <w:iCs w:val="0"/>
          </w:rPr>
          <w:fldChar w:fldCharType="separate"/>
        </w:r>
        <w:r w:rsidR="00C53FD6">
          <w:rPr>
            <w:i w:val="0"/>
            <w:iCs w:val="0"/>
          </w:rPr>
          <w:t>5</w:t>
        </w:r>
        <w:r w:rsidR="00C53FD6">
          <w:rPr>
            <w:i w:val="0"/>
            <w:iCs w:val="0"/>
          </w:rPr>
          <w:fldChar w:fldCharType="end"/>
        </w:r>
      </w:hyperlink>
    </w:p>
    <w:p w:rsidR="007F6EFE" w:rsidRDefault="00737F37">
      <w:pPr>
        <w:pStyle w:val="23"/>
        <w:rPr>
          <w:rFonts w:asciiTheme="minorHAnsi" w:eastAsiaTheme="minorEastAsia" w:hAnsiTheme="minorHAnsi" w:cstheme="minorBidi"/>
          <w:i w:val="0"/>
          <w:iCs w:val="0"/>
          <w:sz w:val="22"/>
          <w:szCs w:val="22"/>
        </w:rPr>
      </w:pPr>
      <w:hyperlink w:anchor="_Toc156825295" w:tooltip="#_Toc156825295" w:history="1">
        <w:r w:rsidR="00C53FD6">
          <w:rPr>
            <w:rStyle w:val="af4"/>
            <w:i w:val="0"/>
            <w:iCs w:val="0"/>
          </w:rPr>
          <w:t>2.3. Курсовой проект (работа)</w:t>
        </w:r>
        <w:r w:rsidR="00C53FD6">
          <w:rPr>
            <w:i w:val="0"/>
            <w:iCs w:val="0"/>
          </w:rPr>
          <w:tab/>
        </w:r>
        <w:r w:rsidR="001A680E">
          <w:rPr>
            <w:i w:val="0"/>
            <w:iCs w:val="0"/>
          </w:rPr>
          <w:t>11</w:t>
        </w:r>
      </w:hyperlink>
    </w:p>
    <w:p w:rsidR="007F6EFE" w:rsidRDefault="00737F37">
      <w:pPr>
        <w:pStyle w:val="15"/>
        <w:rPr>
          <w:rFonts w:asciiTheme="minorHAnsi" w:eastAsiaTheme="minorEastAsia" w:hAnsiTheme="minorHAnsi" w:cstheme="minorBidi"/>
          <w:b w:val="0"/>
          <w:bCs w:val="0"/>
          <w:lang w:eastAsia="ru-RU"/>
        </w:rPr>
      </w:pPr>
      <w:hyperlink w:anchor="_Toc156825296" w:tooltip="#_Toc156825296" w:history="1">
        <w:r w:rsidR="00C53FD6">
          <w:rPr>
            <w:rStyle w:val="af4"/>
          </w:rPr>
          <w:t>3. Условия реализации ДИСЦИПЛИНЫ</w:t>
        </w:r>
        <w:r w:rsidR="00C53FD6">
          <w:tab/>
        </w:r>
        <w:r w:rsidR="001A680E">
          <w:t>12</w:t>
        </w:r>
      </w:hyperlink>
    </w:p>
    <w:p w:rsidR="007F6EFE" w:rsidRDefault="00737F37">
      <w:pPr>
        <w:pStyle w:val="23"/>
        <w:rPr>
          <w:rFonts w:asciiTheme="minorHAnsi" w:eastAsiaTheme="minorEastAsia" w:hAnsiTheme="minorHAnsi" w:cstheme="minorBidi"/>
          <w:i w:val="0"/>
          <w:iCs w:val="0"/>
          <w:sz w:val="22"/>
          <w:szCs w:val="22"/>
        </w:rPr>
      </w:pPr>
      <w:hyperlink w:anchor="_Toc156825297" w:tooltip="#_Toc156825297" w:history="1">
        <w:r w:rsidR="00C53FD6">
          <w:rPr>
            <w:rStyle w:val="af4"/>
            <w:i w:val="0"/>
            <w:iCs w:val="0"/>
          </w:rPr>
          <w:t>3.1. Материально-техническое обеспечение</w:t>
        </w:r>
        <w:r w:rsidR="00C53FD6">
          <w:rPr>
            <w:i w:val="0"/>
            <w:iCs w:val="0"/>
          </w:rPr>
          <w:tab/>
        </w:r>
        <w:r w:rsidR="001A680E">
          <w:rPr>
            <w:i w:val="0"/>
            <w:iCs w:val="0"/>
          </w:rPr>
          <w:t>12</w:t>
        </w:r>
      </w:hyperlink>
    </w:p>
    <w:p w:rsidR="007F6EFE" w:rsidRDefault="00737F37">
      <w:pPr>
        <w:pStyle w:val="23"/>
        <w:rPr>
          <w:rFonts w:asciiTheme="minorHAnsi" w:eastAsiaTheme="minorEastAsia" w:hAnsiTheme="minorHAnsi" w:cstheme="minorBidi"/>
          <w:i w:val="0"/>
          <w:iCs w:val="0"/>
          <w:sz w:val="22"/>
          <w:szCs w:val="22"/>
        </w:rPr>
      </w:pPr>
      <w:hyperlink w:anchor="_Toc156825298" w:tooltip="#_Toc156825298" w:history="1">
        <w:r w:rsidR="00C53FD6">
          <w:rPr>
            <w:rStyle w:val="af4"/>
            <w:i w:val="0"/>
            <w:iCs w:val="0"/>
          </w:rPr>
          <w:t>3.2. Учебно-методическое обеспечение</w:t>
        </w:r>
        <w:r w:rsidR="00C53FD6">
          <w:rPr>
            <w:i w:val="0"/>
            <w:iCs w:val="0"/>
          </w:rPr>
          <w:tab/>
        </w:r>
        <w:r w:rsidR="001A680E">
          <w:rPr>
            <w:i w:val="0"/>
            <w:iCs w:val="0"/>
          </w:rPr>
          <w:t>12</w:t>
        </w:r>
      </w:hyperlink>
    </w:p>
    <w:p w:rsidR="007F6EFE" w:rsidRDefault="00737F37">
      <w:pPr>
        <w:pStyle w:val="15"/>
        <w:rPr>
          <w:rFonts w:asciiTheme="minorHAnsi" w:eastAsiaTheme="minorEastAsia" w:hAnsiTheme="minorHAnsi" w:cstheme="minorBidi"/>
          <w:b w:val="0"/>
          <w:bCs w:val="0"/>
          <w:lang w:eastAsia="ru-RU"/>
        </w:rPr>
      </w:pPr>
      <w:hyperlink w:anchor="_Toc156825299" w:tooltip="#_Toc156825299" w:history="1">
        <w:r w:rsidR="00C53FD6">
          <w:rPr>
            <w:rStyle w:val="af4"/>
          </w:rPr>
          <w:t>4. Контроль и оценка результатов  освоения ДИСЦИПЛИНЫ</w:t>
        </w:r>
        <w:r w:rsidR="00C53FD6">
          <w:tab/>
        </w:r>
        <w:r w:rsidR="001A680E">
          <w:t>12</w:t>
        </w:r>
      </w:hyperlink>
    </w:p>
    <w:p w:rsidR="007F6EFE" w:rsidRDefault="00C53FD6">
      <w:pPr>
        <w:pStyle w:val="1f0"/>
        <w:jc w:val="left"/>
        <w:rPr>
          <w:rFonts w:ascii="Times New Roman" w:hAnsi="Times New Roman"/>
          <w:b w:val="0"/>
          <w:bCs w:val="0"/>
        </w:rPr>
      </w:pPr>
      <w:r>
        <w:rPr>
          <w:rFonts w:ascii="Times New Roman" w:hAnsi="Times New Roman"/>
          <w:b w:val="0"/>
          <w:bCs w:val="0"/>
        </w:rPr>
        <w:fldChar w:fldCharType="end"/>
      </w:r>
    </w:p>
    <w:p w:rsidR="007F6EFE" w:rsidRDefault="007F6EFE">
      <w:pPr>
        <w:pStyle w:val="1f0"/>
        <w:jc w:val="left"/>
        <w:rPr>
          <w:rFonts w:ascii="Times New Roman" w:hAnsi="Times New Roman"/>
        </w:rPr>
        <w:sectPr w:rsidR="007F6EFE">
          <w:headerReference w:type="even" r:id="rId8"/>
          <w:headerReference w:type="default" r:id="rId9"/>
          <w:pgSz w:w="11906" w:h="16838"/>
          <w:pgMar w:top="1134" w:right="567" w:bottom="1134" w:left="1701" w:header="709" w:footer="709" w:gutter="0"/>
          <w:cols w:space="708"/>
          <w:docGrid w:linePitch="360"/>
        </w:sectPr>
      </w:pPr>
    </w:p>
    <w:p w:rsidR="007F6EFE" w:rsidRDefault="00C53FD6">
      <w:pPr>
        <w:pStyle w:val="1f0"/>
        <w:numPr>
          <w:ilvl w:val="0"/>
          <w:numId w:val="14"/>
        </w:numPr>
        <w:rPr>
          <w:rStyle w:val="aff"/>
          <w:i w:val="0"/>
          <w:iCs/>
        </w:rPr>
      </w:pPr>
      <w:bookmarkStart w:id="8" w:name="_Toc156294566"/>
      <w:bookmarkStart w:id="9" w:name="_Toc156825288"/>
      <w:r>
        <w:rPr>
          <w:rStyle w:val="aff"/>
          <w:i w:val="0"/>
          <w:iCs/>
        </w:rPr>
        <w:lastRenderedPageBreak/>
        <w:t>Общая характеристика</w:t>
      </w:r>
      <w:bookmarkEnd w:id="4"/>
      <w:bookmarkEnd w:id="5"/>
      <w:bookmarkEnd w:id="6"/>
      <w:bookmarkEnd w:id="8"/>
      <w:bookmarkEnd w:id="9"/>
      <w:r>
        <w:rPr>
          <w:rStyle w:val="aff"/>
          <w:i w:val="0"/>
          <w:iCs/>
        </w:rPr>
        <w:t xml:space="preserve"> РАБОЧЕЙ ПРОГРАММЫ УЧЕБНОЙ ДИСЦИПЛИНЫ</w:t>
      </w:r>
    </w:p>
    <w:p w:rsidR="007F6EFE" w:rsidRDefault="00C53FD6">
      <w:pPr>
        <w:pStyle w:val="1e"/>
        <w:ind w:left="720"/>
        <w:jc w:val="center"/>
        <w:rPr>
          <w:rFonts w:eastAsia="Segoe UI"/>
          <w:lang w:val="ru-RU"/>
        </w:rPr>
      </w:pPr>
      <w:r>
        <w:rPr>
          <w:rFonts w:eastAsia="Segoe UI"/>
          <w:lang w:val="ru-RU"/>
        </w:rPr>
        <w:t>«</w:t>
      </w:r>
      <w:r w:rsidR="000E6037">
        <w:rPr>
          <w:rFonts w:eastAsia="Segoe UI"/>
          <w:lang w:val="ru-RU"/>
        </w:rPr>
        <w:t>СГ.02. Иностранный язык в профессиональной деятельности»</w:t>
      </w:r>
    </w:p>
    <w:p w:rsidR="007F6EFE" w:rsidRDefault="00C53FD6">
      <w:pPr>
        <w:pStyle w:val="1e"/>
        <w:ind w:left="720"/>
        <w:jc w:val="center"/>
        <w:rPr>
          <w:rFonts w:eastAsia="Segoe UI"/>
          <w:vertAlign w:val="superscript"/>
          <w:lang w:val="ru-RU"/>
        </w:rPr>
      </w:pPr>
      <w:r>
        <w:rPr>
          <w:rFonts w:eastAsia="Segoe UI"/>
          <w:vertAlign w:val="superscript"/>
          <w:lang w:val="ru-RU"/>
        </w:rPr>
        <w:t>(наименование дисциплины)</w:t>
      </w:r>
    </w:p>
    <w:p w:rsidR="007F6EFE" w:rsidRDefault="00C53FD6">
      <w:pPr>
        <w:pStyle w:val="114"/>
        <w:rPr>
          <w:rFonts w:ascii="Times New Roman" w:hAnsi="Times New Roman"/>
        </w:rPr>
      </w:pPr>
      <w:bookmarkStart w:id="10" w:name="_Toc150695623"/>
      <w:bookmarkStart w:id="11" w:name="_Toc156294567"/>
      <w:bookmarkStart w:id="12" w:name="_Toc156825289"/>
      <w:r>
        <w:rPr>
          <w:rFonts w:ascii="Times New Roman" w:hAnsi="Times New Roman"/>
        </w:rPr>
        <w:t xml:space="preserve">1.1. Цель и место </w:t>
      </w:r>
      <w:bookmarkEnd w:id="10"/>
      <w:r>
        <w:rPr>
          <w:rFonts w:ascii="Times New Roman" w:hAnsi="Times New Roman"/>
        </w:rPr>
        <w:t>дисциплины в структуре образовательной программы</w:t>
      </w:r>
      <w:bookmarkEnd w:id="11"/>
      <w:bookmarkEnd w:id="12"/>
    </w:p>
    <w:p w:rsidR="000E6037" w:rsidRDefault="00C53FD6">
      <w:pPr>
        <w:spacing w:line="276" w:lineRule="auto"/>
        <w:ind w:firstLine="709"/>
        <w:jc w:val="both"/>
        <w:rPr>
          <w:rFonts w:ascii="Times New Roman" w:eastAsia="Times New Roman" w:hAnsi="Times New Roman" w:cs="Times New Roman"/>
          <w:sz w:val="24"/>
          <w:szCs w:val="24"/>
          <w:lang w:eastAsia="ru-RU"/>
        </w:rPr>
      </w:pPr>
      <w:r w:rsidRPr="000E6037">
        <w:rPr>
          <w:rFonts w:ascii="Times New Roman" w:eastAsia="Times New Roman" w:hAnsi="Times New Roman" w:cs="Times New Roman"/>
          <w:sz w:val="24"/>
          <w:szCs w:val="24"/>
          <w:lang w:eastAsia="ru-RU"/>
        </w:rPr>
        <w:t xml:space="preserve">Цель дисциплины </w:t>
      </w:r>
      <w:r w:rsidRPr="000E6037">
        <w:rPr>
          <w:rFonts w:ascii="Times New Roman" w:hAnsi="Times New Roman" w:cs="Times New Roman"/>
          <w:sz w:val="24"/>
          <w:szCs w:val="24"/>
        </w:rPr>
        <w:t>«</w:t>
      </w:r>
      <w:r w:rsidR="000E6037" w:rsidRPr="000E6037">
        <w:rPr>
          <w:rFonts w:ascii="Times New Roman" w:eastAsia="Segoe UI" w:hAnsi="Times New Roman" w:cs="Times New Roman"/>
          <w:sz w:val="24"/>
          <w:szCs w:val="24"/>
        </w:rPr>
        <w:t>Иностранный язык в профессиональной деятельности»</w:t>
      </w:r>
      <w:r w:rsidRPr="000E6037">
        <w:rPr>
          <w:rFonts w:ascii="Times New Roman" w:eastAsia="Times New Roman" w:hAnsi="Times New Roman" w:cs="Times New Roman"/>
          <w:sz w:val="24"/>
          <w:szCs w:val="24"/>
          <w:lang w:eastAsia="ru-RU"/>
        </w:rPr>
        <w:t xml:space="preserve">: </w:t>
      </w:r>
    </w:p>
    <w:p w:rsidR="000E6037" w:rsidRPr="000E6037" w:rsidRDefault="000E6037" w:rsidP="000E6037">
      <w:pPr>
        <w:numPr>
          <w:ilvl w:val="0"/>
          <w:numId w:val="15"/>
        </w:numPr>
        <w:spacing w:line="276" w:lineRule="auto"/>
        <w:jc w:val="both"/>
        <w:rPr>
          <w:rFonts w:ascii="Times New Roman" w:hAnsi="Times New Roman" w:cs="Times New Roman"/>
          <w:sz w:val="24"/>
          <w:szCs w:val="24"/>
        </w:rPr>
      </w:pPr>
      <w:r w:rsidRPr="000E6037">
        <w:rPr>
          <w:rFonts w:ascii="Times New Roman" w:hAnsi="Times New Roman" w:cs="Times New Roman"/>
          <w:sz w:val="24"/>
          <w:szCs w:val="24"/>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p>
    <w:p w:rsidR="000E6037" w:rsidRPr="000E6037" w:rsidRDefault="000E6037" w:rsidP="000E6037">
      <w:pPr>
        <w:numPr>
          <w:ilvl w:val="0"/>
          <w:numId w:val="15"/>
        </w:numPr>
        <w:spacing w:line="276" w:lineRule="auto"/>
        <w:jc w:val="both"/>
        <w:rPr>
          <w:rFonts w:ascii="Times New Roman" w:hAnsi="Times New Roman" w:cs="Times New Roman"/>
          <w:sz w:val="24"/>
          <w:szCs w:val="24"/>
        </w:rPr>
      </w:pPr>
      <w:r w:rsidRPr="000E6037">
        <w:rPr>
          <w:rFonts w:ascii="Times New Roman" w:hAnsi="Times New Roman" w:cs="Times New Roman"/>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0E6037" w:rsidRPr="000E6037" w:rsidRDefault="000E6037" w:rsidP="000E6037">
      <w:pPr>
        <w:numPr>
          <w:ilvl w:val="0"/>
          <w:numId w:val="15"/>
        </w:numPr>
        <w:spacing w:line="276" w:lineRule="auto"/>
        <w:jc w:val="both"/>
        <w:rPr>
          <w:rFonts w:ascii="Times New Roman" w:hAnsi="Times New Roman" w:cs="Times New Roman"/>
          <w:sz w:val="24"/>
          <w:szCs w:val="24"/>
        </w:rPr>
      </w:pPr>
      <w:r w:rsidRPr="000E6037">
        <w:rPr>
          <w:rFonts w:ascii="Times New Roman" w:hAnsi="Times New Roman" w:cs="Times New Roman"/>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7F6EFE" w:rsidRPr="000E6037" w:rsidRDefault="00C53FD6" w:rsidP="000E6037">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sidR="000B03EB">
        <w:rPr>
          <w:rFonts w:ascii="Times New Roman" w:eastAsia="Calibri" w:hAnsi="Times New Roman" w:cs="Times New Roman"/>
          <w:sz w:val="24"/>
        </w:rPr>
        <w:t>«</w:t>
      </w:r>
      <w:r w:rsidR="000E6037" w:rsidRPr="000E6037">
        <w:rPr>
          <w:rFonts w:ascii="Times New Roman" w:eastAsia="Calibri" w:hAnsi="Times New Roman" w:cs="Times New Roman"/>
          <w:sz w:val="24"/>
        </w:rPr>
        <w:t xml:space="preserve">Иностранный язык в профессиональной деятельности» является обязательной частью социально-гуманитарного цикла </w:t>
      </w:r>
      <w:r w:rsidR="000E6037">
        <w:rPr>
          <w:rFonts w:ascii="Times New Roman" w:eastAsia="Calibri" w:hAnsi="Times New Roman" w:cs="Times New Roman"/>
          <w:sz w:val="24"/>
        </w:rPr>
        <w:t xml:space="preserve">основной </w:t>
      </w:r>
      <w:r w:rsidR="000E6037" w:rsidRPr="000E6037">
        <w:rPr>
          <w:rFonts w:ascii="Times New Roman" w:eastAsia="Calibri" w:hAnsi="Times New Roman" w:cs="Times New Roman"/>
          <w:sz w:val="24"/>
        </w:rPr>
        <w:t>п</w:t>
      </w:r>
      <w:r w:rsidR="000E6037">
        <w:rPr>
          <w:rFonts w:ascii="Times New Roman" w:eastAsia="Calibri" w:hAnsi="Times New Roman" w:cs="Times New Roman"/>
          <w:sz w:val="24"/>
        </w:rPr>
        <w:t>рофессиональной</w:t>
      </w:r>
      <w:r w:rsidR="000E6037" w:rsidRPr="000E6037">
        <w:rPr>
          <w:rFonts w:ascii="Times New Roman" w:eastAsia="Calibri" w:hAnsi="Times New Roman" w:cs="Times New Roman"/>
          <w:sz w:val="24"/>
        </w:rPr>
        <w:t xml:space="preserve"> образовательной программы в соответствии с ФГОС СПО по специальности</w:t>
      </w:r>
      <w:r w:rsidR="000E6037" w:rsidRPr="000E6037">
        <w:rPr>
          <w:rFonts w:ascii="Times New Roman" w:eastAsia="Calibri" w:hAnsi="Times New Roman" w:cs="Times New Roman"/>
          <w:i/>
          <w:sz w:val="24"/>
        </w:rPr>
        <w:t xml:space="preserve"> </w:t>
      </w:r>
      <w:r w:rsidR="00A91194">
        <w:rPr>
          <w:rFonts w:ascii="Times New Roman" w:eastAsia="Calibri" w:hAnsi="Times New Roman" w:cs="Times New Roman"/>
          <w:i/>
          <w:sz w:val="24"/>
        </w:rPr>
        <w:t xml:space="preserve">              </w:t>
      </w:r>
      <w:r w:rsidR="000E6037" w:rsidRPr="000E6037">
        <w:rPr>
          <w:rFonts w:ascii="Times New Roman" w:hAnsi="Times New Roman" w:cs="Times New Roman"/>
          <w:sz w:val="24"/>
          <w:szCs w:val="24"/>
        </w:rPr>
        <w:t>4</w:t>
      </w:r>
      <w:r w:rsidR="00765133">
        <w:rPr>
          <w:rFonts w:ascii="Times New Roman" w:hAnsi="Times New Roman" w:cs="Times New Roman"/>
          <w:sz w:val="24"/>
          <w:szCs w:val="24"/>
        </w:rPr>
        <w:t>9.02.01</w:t>
      </w:r>
      <w:r w:rsidR="000E6037" w:rsidRPr="000E6037">
        <w:rPr>
          <w:rFonts w:ascii="Times New Roman" w:hAnsi="Times New Roman" w:cs="Times New Roman"/>
          <w:sz w:val="24"/>
          <w:szCs w:val="24"/>
        </w:rPr>
        <w:t>.</w:t>
      </w:r>
      <w:r w:rsidR="00765133">
        <w:rPr>
          <w:rFonts w:ascii="Times New Roman" w:hAnsi="Times New Roman" w:cs="Times New Roman"/>
          <w:sz w:val="24"/>
          <w:szCs w:val="24"/>
        </w:rPr>
        <w:t>Физическая культура</w:t>
      </w:r>
      <w:r w:rsidR="000E6037">
        <w:rPr>
          <w:rFonts w:ascii="Times New Roman" w:hAnsi="Times New Roman" w:cs="Times New Roman"/>
          <w:sz w:val="24"/>
          <w:szCs w:val="24"/>
        </w:rPr>
        <w:t>.</w:t>
      </w:r>
    </w:p>
    <w:p w:rsidR="007F6EFE" w:rsidRDefault="00C53FD6">
      <w:pPr>
        <w:pStyle w:val="114"/>
        <w:rPr>
          <w:rFonts w:ascii="Times New Roman" w:hAnsi="Times New Roman"/>
        </w:rPr>
      </w:pPr>
      <w:bookmarkStart w:id="13" w:name="_Toc156294568"/>
      <w:bookmarkStart w:id="14" w:name="_Toc156825290"/>
      <w:r>
        <w:rPr>
          <w:rFonts w:ascii="Times New Roman" w:hAnsi="Times New Roman"/>
        </w:rPr>
        <w:t>1.2. Планируемые результаты освоения дисциплины</w:t>
      </w:r>
      <w:bookmarkEnd w:id="13"/>
      <w:bookmarkEnd w:id="14"/>
    </w:p>
    <w:p w:rsidR="007F6EFE" w:rsidRDefault="00C53FD6">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r w:rsidR="007016E2">
        <w:rPr>
          <w:rFonts w:ascii="Times New Roman" w:eastAsia="Times New Roman" w:hAnsi="Times New Roman" w:cs="Times New Roman"/>
          <w:sz w:val="24"/>
          <w:szCs w:val="24"/>
          <w:lang w:eastAsia="ru-RU"/>
        </w:rPr>
        <w:t>.</w:t>
      </w:r>
    </w:p>
    <w:p w:rsidR="007F6EFE" w:rsidRDefault="00C53FD6">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7F6EFE">
        <w:tc>
          <w:tcPr>
            <w:tcW w:w="1246" w:type="dxa"/>
            <w:tcBorders>
              <w:top w:val="single" w:sz="4" w:space="0" w:color="auto"/>
              <w:left w:val="single" w:sz="4" w:space="0" w:color="auto"/>
              <w:right w:val="single" w:sz="4" w:space="0" w:color="auto"/>
            </w:tcBorders>
          </w:tcPr>
          <w:p w:rsidR="007F6EFE" w:rsidRDefault="00C53FD6">
            <w:pPr>
              <w:rPr>
                <w:rStyle w:val="aff"/>
                <w:b/>
                <w:i w:val="0"/>
                <w:sz w:val="24"/>
                <w:szCs w:val="24"/>
              </w:rPr>
            </w:pPr>
            <w:bookmarkStart w:id="15" w:name="_Hlk158201861"/>
            <w:r>
              <w:rPr>
                <w:rStyle w:val="aff"/>
                <w:b/>
                <w:i w:val="0"/>
                <w:sz w:val="24"/>
                <w:szCs w:val="24"/>
              </w:rPr>
              <w:t xml:space="preserve">Код ОК, </w:t>
            </w:r>
          </w:p>
          <w:p w:rsidR="007F6EFE" w:rsidRDefault="00C53FD6">
            <w:pPr>
              <w:rPr>
                <w:rStyle w:val="aff"/>
                <w:b/>
                <w:sz w:val="24"/>
                <w:szCs w:val="24"/>
              </w:rPr>
            </w:pPr>
            <w:r w:rsidRPr="00BB616E">
              <w:rPr>
                <w:rStyle w:val="aff"/>
                <w:b/>
                <w:sz w:val="24"/>
                <w:szCs w:val="24"/>
              </w:rPr>
              <w:t xml:space="preserve">ПК </w:t>
            </w:r>
          </w:p>
        </w:tc>
        <w:tc>
          <w:tcPr>
            <w:tcW w:w="2794" w:type="dxa"/>
            <w:tcBorders>
              <w:top w:val="single" w:sz="4" w:space="0" w:color="auto"/>
              <w:left w:val="single" w:sz="4" w:space="0" w:color="auto"/>
              <w:right w:val="single" w:sz="4" w:space="0" w:color="auto"/>
            </w:tcBorders>
          </w:tcPr>
          <w:p w:rsidR="007F6EFE" w:rsidRDefault="00C53FD6">
            <w:pPr>
              <w:jc w:val="center"/>
              <w:rPr>
                <w:rFonts w:ascii="Times New Roman" w:hAnsi="Times New Roman" w:cs="Times New Roman"/>
                <w:b/>
                <w:sz w:val="24"/>
                <w:szCs w:val="24"/>
              </w:rPr>
            </w:pPr>
            <w:r>
              <w:rPr>
                <w:rFonts w:ascii="Times New Roman" w:hAnsi="Times New Roman" w:cs="Times New Roman"/>
                <w:b/>
                <w:sz w:val="24"/>
                <w:szCs w:val="24"/>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C53FD6">
            <w:pPr>
              <w:jc w:val="center"/>
              <w:rPr>
                <w:rFonts w:ascii="Times New Roman" w:hAnsi="Times New Roman" w:cs="Times New Roman"/>
                <w:b/>
                <w:i/>
                <w:sz w:val="24"/>
                <w:szCs w:val="24"/>
              </w:rPr>
            </w:pPr>
            <w:r>
              <w:rPr>
                <w:rFonts w:ascii="Times New Roman" w:hAnsi="Times New Roman" w:cs="Times New Roman"/>
                <w:b/>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
                <w:i/>
                <w:sz w:val="24"/>
                <w:szCs w:val="24"/>
              </w:rPr>
            </w:pPr>
            <w:r w:rsidRPr="00BB616E">
              <w:rPr>
                <w:rFonts w:ascii="Times New Roman" w:hAnsi="Times New Roman" w:cs="Times New Roman"/>
                <w:b/>
                <w:sz w:val="24"/>
                <w:szCs w:val="24"/>
              </w:rPr>
              <w:t xml:space="preserve">Владеть навыками </w:t>
            </w:r>
          </w:p>
        </w:tc>
      </w:tr>
      <w:tr w:rsidR="007F6EFE">
        <w:tc>
          <w:tcPr>
            <w:tcW w:w="1246" w:type="dxa"/>
            <w:tcBorders>
              <w:top w:val="single" w:sz="4" w:space="0" w:color="auto"/>
              <w:left w:val="single" w:sz="4" w:space="0" w:color="auto"/>
              <w:right w:val="single" w:sz="4" w:space="0" w:color="auto"/>
            </w:tcBorders>
          </w:tcPr>
          <w:p w:rsidR="007F6EFE" w:rsidRDefault="00C53FD6">
            <w:pPr>
              <w:rPr>
                <w:rFonts w:ascii="Times New Roman" w:hAnsi="Times New Roman" w:cs="Times New Roman"/>
                <w:bCs/>
                <w:sz w:val="24"/>
                <w:szCs w:val="24"/>
              </w:rPr>
            </w:pPr>
            <w:r>
              <w:rPr>
                <w:rFonts w:ascii="Times New Roman" w:hAnsi="Times New Roman" w:cs="Times New Roman"/>
                <w:bCs/>
                <w:sz w:val="24"/>
                <w:szCs w:val="24"/>
              </w:rPr>
              <w:t>ОК.0</w:t>
            </w:r>
            <w:r w:rsidR="00BB616E">
              <w:rPr>
                <w:rFonts w:ascii="Times New Roman" w:hAnsi="Times New Roman" w:cs="Times New Roman"/>
                <w:bCs/>
                <w:sz w:val="24"/>
                <w:szCs w:val="24"/>
              </w:rPr>
              <w:t>2</w:t>
            </w:r>
          </w:p>
        </w:tc>
        <w:tc>
          <w:tcPr>
            <w:tcW w:w="2794" w:type="dxa"/>
            <w:tcBorders>
              <w:top w:val="single" w:sz="4" w:space="0" w:color="auto"/>
              <w:left w:val="single" w:sz="4" w:space="0" w:color="auto"/>
              <w:right w:val="single" w:sz="4" w:space="0" w:color="auto"/>
            </w:tcBorders>
          </w:tcPr>
          <w:p w:rsidR="00BB616E" w:rsidRDefault="00BB616E">
            <w:pPr>
              <w:rPr>
                <w:rFonts w:ascii="Times New Roman" w:hAnsi="Times New Roman"/>
              </w:rPr>
            </w:pPr>
            <w:r>
              <w:rPr>
                <w:rFonts w:ascii="Times New Roman" w:hAnsi="Times New Roman"/>
              </w:rPr>
              <w:t>- определять задачи для поиска информации, планировать процесс поиска, выбирать необходимые источники информации;</w:t>
            </w:r>
          </w:p>
          <w:p w:rsidR="00BB616E" w:rsidRDefault="00BB616E">
            <w:pPr>
              <w:rPr>
                <w:rFonts w:ascii="Times New Roman" w:hAnsi="Times New Roman"/>
              </w:rPr>
            </w:pPr>
            <w:r>
              <w:rPr>
                <w:rFonts w:ascii="Times New Roman" w:hAnsi="Times New Roman"/>
              </w:rPr>
              <w:t>- выделять наиболее значимое в перечне информации, структурировать получаемую информацию, оформлять результаты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оценивать практическую значимость результатов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применять средства информационных технологий для решения профессиональных задач;</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 xml:space="preserve">использовать современное программное обеспечение в профессиональной </w:t>
            </w:r>
            <w:r>
              <w:rPr>
                <w:rFonts w:ascii="Times New Roman" w:hAnsi="Times New Roman"/>
              </w:rPr>
              <w:lastRenderedPageBreak/>
              <w:t>деятельности;</w:t>
            </w:r>
          </w:p>
          <w:p w:rsidR="00BB616E" w:rsidRDefault="00BB616E">
            <w:pP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rPr>
              <w:t>использовать различные цифровые средства для решения профессиональных задач</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BB616E">
            <w:pPr>
              <w:rPr>
                <w:rFonts w:ascii="Times New Roman" w:hAnsi="Times New Roman"/>
              </w:rPr>
            </w:pPr>
            <w:r>
              <w:rPr>
                <w:rFonts w:ascii="Times New Roman" w:hAnsi="Times New Roman" w:cs="Times New Roman"/>
                <w:bCs/>
                <w:i/>
                <w:sz w:val="24"/>
                <w:szCs w:val="24"/>
              </w:rPr>
              <w:lastRenderedPageBreak/>
              <w:t xml:space="preserve">- </w:t>
            </w:r>
            <w:r>
              <w:rPr>
                <w:rFonts w:ascii="Times New Roman" w:hAnsi="Times New Roman"/>
              </w:rPr>
              <w:t>номенклатуру информационных источников, применяемых в профессиональной деятельности;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приемы структурирования информации;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формат оформления результатов поиска информации;</w:t>
            </w:r>
          </w:p>
          <w:p w:rsidR="00BB616E" w:rsidRDefault="00BB616E">
            <w:pPr>
              <w:rPr>
                <w:rFonts w:ascii="Times New Roman" w:hAnsi="Times New Roman" w:cs="Times New Roman"/>
                <w:bCs/>
                <w:i/>
                <w:sz w:val="24"/>
                <w:szCs w:val="24"/>
              </w:rPr>
            </w:pPr>
            <w:r>
              <w:rPr>
                <w:rFonts w:ascii="Times New Roman" w:hAnsi="Times New Roman" w:cs="Times New Roman"/>
                <w:bCs/>
                <w:i/>
                <w:sz w:val="24"/>
                <w:szCs w:val="24"/>
              </w:rPr>
              <w:t xml:space="preserve">- </w:t>
            </w:r>
            <w:r>
              <w:rPr>
                <w:rFonts w:ascii="Times New Roman" w:hAnsi="Times New Roman"/>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B616E" w:rsidRDefault="00BB616E">
            <w:pPr>
              <w:rPr>
                <w:rFonts w:ascii="Times New Roman" w:hAnsi="Times New Roman" w:cs="Times New Roman"/>
                <w:bCs/>
                <w:i/>
                <w:sz w:val="24"/>
                <w:szCs w:val="24"/>
              </w:rPr>
            </w:pP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7F6EFE" w:rsidTr="0009446A">
        <w:tc>
          <w:tcPr>
            <w:tcW w:w="1246" w:type="dxa"/>
            <w:tcBorders>
              <w:left w:val="single" w:sz="4" w:space="0" w:color="auto"/>
              <w:right w:val="single" w:sz="4" w:space="0" w:color="auto"/>
            </w:tcBorders>
          </w:tcPr>
          <w:p w:rsidR="007F6EFE" w:rsidRDefault="00C53FD6">
            <w:pPr>
              <w:rPr>
                <w:rFonts w:ascii="Times New Roman" w:hAnsi="Times New Roman" w:cs="Times New Roman"/>
                <w:bCs/>
                <w:sz w:val="24"/>
                <w:szCs w:val="24"/>
              </w:rPr>
            </w:pPr>
            <w:r>
              <w:rPr>
                <w:rFonts w:ascii="Times New Roman" w:hAnsi="Times New Roman" w:cs="Times New Roman"/>
                <w:bCs/>
                <w:sz w:val="24"/>
                <w:szCs w:val="24"/>
              </w:rPr>
              <w:lastRenderedPageBreak/>
              <w:t>ОК.0</w:t>
            </w:r>
            <w:r w:rsidR="00BB616E">
              <w:rPr>
                <w:rFonts w:ascii="Times New Roman" w:hAnsi="Times New Roman" w:cs="Times New Roman"/>
                <w:bCs/>
                <w:sz w:val="24"/>
                <w:szCs w:val="24"/>
              </w:rPr>
              <w:t>4</w:t>
            </w:r>
          </w:p>
        </w:tc>
        <w:tc>
          <w:tcPr>
            <w:tcW w:w="2794" w:type="dxa"/>
            <w:tcBorders>
              <w:left w:val="single" w:sz="4" w:space="0" w:color="auto"/>
              <w:right w:val="single" w:sz="4" w:space="0" w:color="auto"/>
            </w:tcBorders>
          </w:tcPr>
          <w:p w:rsidR="007F6EFE" w:rsidRDefault="00BB616E">
            <w:pPr>
              <w:rPr>
                <w:rFonts w:ascii="Times New Roman" w:hAnsi="Times New Roman"/>
                <w:spacing w:val="-4"/>
              </w:rPr>
            </w:pPr>
            <w:r>
              <w:rPr>
                <w:rFonts w:ascii="Times New Roman" w:hAnsi="Times New Roman"/>
                <w:spacing w:val="-4"/>
              </w:rPr>
              <w:t>- организовывать работу коллектива и команды;</w:t>
            </w:r>
          </w:p>
          <w:p w:rsidR="00BB616E" w:rsidRDefault="00BB616E">
            <w:pPr>
              <w:rPr>
                <w:rFonts w:ascii="Times New Roman" w:hAnsi="Times New Roman" w:cs="Times New Roman"/>
                <w:bCs/>
                <w:sz w:val="24"/>
                <w:szCs w:val="24"/>
              </w:rPr>
            </w:pPr>
            <w:r>
              <w:rPr>
                <w:rFonts w:ascii="Times New Roman" w:hAnsi="Times New Roman" w:cs="Times New Roman"/>
                <w:bCs/>
                <w:sz w:val="24"/>
                <w:szCs w:val="24"/>
              </w:rPr>
              <w:t xml:space="preserve">- </w:t>
            </w:r>
            <w:r w:rsidRPr="00BB616E">
              <w:rPr>
                <w:rFonts w:ascii="Times New Roman" w:eastAsia="Times New Roman" w:hAnsi="Times New Roman" w:cs="Times New Roman"/>
                <w:color w:val="000000"/>
                <w:spacing w:val="-4"/>
                <w:szCs w:val="20"/>
                <w:lang w:eastAsia="ru-RU"/>
              </w:rPr>
              <w:t>взаимодействовать с коллегами, руководством</w:t>
            </w:r>
            <w:r w:rsidR="00D1360F">
              <w:rPr>
                <w:rFonts w:ascii="Times New Roman" w:eastAsia="Times New Roman" w:hAnsi="Times New Roman" w:cs="Times New Roman"/>
                <w:color w:val="000000"/>
                <w:spacing w:val="-4"/>
                <w:szCs w:val="20"/>
                <w:lang w:eastAsia="ru-RU"/>
              </w:rPr>
              <w:t xml:space="preserve"> </w:t>
            </w:r>
            <w:r w:rsidRPr="00BB616E">
              <w:rPr>
                <w:rFonts w:ascii="Times New Roman" w:eastAsia="Times New Roman" w:hAnsi="Times New Roman" w:cs="Times New Roman"/>
                <w:color w:val="000000"/>
                <w:spacing w:val="-4"/>
                <w:szCs w:val="20"/>
                <w:lang w:eastAsia="ru-RU"/>
              </w:rPr>
              <w:t>в ходе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BB616E">
            <w:pPr>
              <w:rPr>
                <w:rFonts w:ascii="Times New Roman" w:hAnsi="Times New Roman"/>
              </w:rPr>
            </w:pPr>
            <w:r>
              <w:rPr>
                <w:rFonts w:ascii="Times New Roman" w:hAnsi="Times New Roman"/>
              </w:rPr>
              <w:t>- психологические основы деятельности коллектива;</w:t>
            </w:r>
          </w:p>
          <w:p w:rsidR="00BB616E" w:rsidRDefault="00BB616E">
            <w:pPr>
              <w:rPr>
                <w:rFonts w:ascii="Times New Roman" w:hAnsi="Times New Roman" w:cs="Times New Roman"/>
                <w:bCs/>
                <w:i/>
                <w:sz w:val="24"/>
                <w:szCs w:val="24"/>
              </w:rPr>
            </w:pPr>
            <w:r>
              <w:rPr>
                <w:rFonts w:ascii="Times New Roman" w:hAnsi="Times New Roman"/>
              </w:rPr>
              <w:t>- психологические особенности личности</w:t>
            </w: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09446A">
        <w:tc>
          <w:tcPr>
            <w:tcW w:w="1246" w:type="dxa"/>
            <w:tcBorders>
              <w:left w:val="single" w:sz="4" w:space="0" w:color="auto"/>
              <w:bottom w:val="single" w:sz="4" w:space="0" w:color="auto"/>
              <w:right w:val="single" w:sz="4" w:space="0" w:color="auto"/>
            </w:tcBorders>
          </w:tcPr>
          <w:p w:rsidR="0009446A" w:rsidRDefault="0009446A">
            <w:pPr>
              <w:rPr>
                <w:rFonts w:ascii="Times New Roman" w:hAnsi="Times New Roman" w:cs="Times New Roman"/>
                <w:bCs/>
                <w:sz w:val="24"/>
                <w:szCs w:val="24"/>
              </w:rPr>
            </w:pPr>
            <w:r>
              <w:rPr>
                <w:rFonts w:ascii="Times New Roman" w:hAnsi="Times New Roman" w:cs="Times New Roman"/>
                <w:bCs/>
                <w:sz w:val="24"/>
                <w:szCs w:val="24"/>
              </w:rPr>
              <w:t>ОК 09</w:t>
            </w:r>
          </w:p>
        </w:tc>
        <w:tc>
          <w:tcPr>
            <w:tcW w:w="2794" w:type="dxa"/>
            <w:tcBorders>
              <w:left w:val="single" w:sz="4" w:space="0" w:color="auto"/>
              <w:bottom w:val="single" w:sz="4" w:space="0" w:color="auto"/>
              <w:right w:val="single" w:sz="4" w:space="0" w:color="auto"/>
            </w:tcBorders>
          </w:tcPr>
          <w:p w:rsidR="0009446A" w:rsidRPr="00520CD7" w:rsidRDefault="0009446A" w:rsidP="00E30DA4">
            <w:pPr>
              <w:rPr>
                <w:rFonts w:ascii="Times New Roman" w:hAnsi="Times New Roman" w:cs="Times New Roman"/>
                <w:bCs/>
              </w:rPr>
            </w:pPr>
            <w:r w:rsidRPr="00520CD7">
              <w:rPr>
                <w:rFonts w:ascii="Times New Roman" w:hAnsi="Times New Roman" w:cs="Times New Roman"/>
                <w:bCs/>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9446A" w:rsidRPr="00520CD7" w:rsidRDefault="0009446A" w:rsidP="00E30DA4">
            <w:pPr>
              <w:rPr>
                <w:rFonts w:ascii="Times New Roman" w:hAnsi="Times New Roman" w:cs="Times New Roman"/>
                <w:bCs/>
              </w:rPr>
            </w:pPr>
            <w:r w:rsidRPr="00520CD7">
              <w:rPr>
                <w:rFonts w:ascii="Times New Roman" w:hAnsi="Times New Roman" w:cs="Times New Roman"/>
                <w:bCs/>
              </w:rPr>
              <w:t>- участвовать в диалогах на знакомые общие и профессиональные темы;</w:t>
            </w:r>
          </w:p>
          <w:p w:rsidR="0009446A" w:rsidRPr="00520CD7" w:rsidRDefault="0009446A" w:rsidP="00E30DA4">
            <w:pPr>
              <w:rPr>
                <w:rFonts w:ascii="Times New Roman" w:hAnsi="Times New Roman" w:cs="Times New Roman"/>
                <w:bCs/>
              </w:rPr>
            </w:pPr>
            <w:r w:rsidRPr="00520CD7">
              <w:rPr>
                <w:rFonts w:ascii="Times New Roman" w:hAnsi="Times New Roman" w:cs="Times New Roman"/>
                <w:bCs/>
              </w:rPr>
              <w:t>- строить простые высказывания о себе и о своей профессиональной деятельности;</w:t>
            </w:r>
          </w:p>
          <w:p w:rsidR="0009446A" w:rsidRPr="00520CD7" w:rsidRDefault="0009446A" w:rsidP="00E30DA4">
            <w:pPr>
              <w:rPr>
                <w:rFonts w:ascii="Times New Roman" w:hAnsi="Times New Roman" w:cs="Times New Roman"/>
                <w:bCs/>
              </w:rPr>
            </w:pPr>
            <w:r w:rsidRPr="00520CD7">
              <w:rPr>
                <w:rFonts w:ascii="Times New Roman" w:hAnsi="Times New Roman" w:cs="Times New Roman"/>
                <w:bCs/>
              </w:rPr>
              <w:t>- кратко обосновывать и объяснять свои действия (текущие и планируемые);</w:t>
            </w:r>
          </w:p>
          <w:p w:rsidR="0009446A" w:rsidRPr="00520CD7" w:rsidRDefault="0009446A" w:rsidP="00E30DA4">
            <w:pPr>
              <w:rPr>
                <w:rFonts w:ascii="Times New Roman" w:hAnsi="Times New Roman" w:cs="Times New Roman"/>
                <w:bCs/>
              </w:rPr>
            </w:pPr>
            <w:r w:rsidRPr="00520CD7">
              <w:rPr>
                <w:rFonts w:ascii="Times New Roman" w:hAnsi="Times New Roman" w:cs="Times New Roman"/>
                <w:bCs/>
              </w:rPr>
              <w:t>- писать простые связные сообщения на знакомые или интересующие профессиональные темы</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09446A" w:rsidRPr="00520CD7" w:rsidRDefault="0009446A" w:rsidP="00E30DA4">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правила построения простых и сложных предложений на профессиональные темы</w:t>
            </w:r>
            <w:r>
              <w:rPr>
                <w:rFonts w:ascii="Times New Roman" w:hAnsi="Times New Roman" w:cs="Times New Roman"/>
                <w:bCs/>
              </w:rPr>
              <w:t>;</w:t>
            </w:r>
          </w:p>
          <w:p w:rsidR="0009446A" w:rsidRPr="00520CD7" w:rsidRDefault="0009446A" w:rsidP="00E30DA4">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основные общеупотребительные глаголы (бытовая и профессиональная лексика)</w:t>
            </w:r>
            <w:r>
              <w:rPr>
                <w:rFonts w:ascii="Times New Roman" w:hAnsi="Times New Roman" w:cs="Times New Roman"/>
                <w:bCs/>
              </w:rPr>
              <w:t>;</w:t>
            </w:r>
          </w:p>
          <w:p w:rsidR="0009446A" w:rsidRPr="00520CD7" w:rsidRDefault="0009446A" w:rsidP="00E30DA4">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лексический минимум, относящийся к описанию предметов, средств и процессов профессиональной деятельности</w:t>
            </w:r>
            <w:r>
              <w:rPr>
                <w:rFonts w:ascii="Times New Roman" w:hAnsi="Times New Roman" w:cs="Times New Roman"/>
                <w:bCs/>
              </w:rPr>
              <w:t>;</w:t>
            </w:r>
          </w:p>
          <w:p w:rsidR="0009446A" w:rsidRPr="00520CD7" w:rsidRDefault="0009446A" w:rsidP="00E30DA4">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особенности произношения</w:t>
            </w:r>
            <w:r>
              <w:rPr>
                <w:rFonts w:ascii="Times New Roman" w:hAnsi="Times New Roman" w:cs="Times New Roman"/>
                <w:bCs/>
              </w:rPr>
              <w:t>;</w:t>
            </w:r>
          </w:p>
          <w:p w:rsidR="0009446A" w:rsidRPr="00520CD7" w:rsidRDefault="0009446A" w:rsidP="00E30DA4">
            <w:pPr>
              <w:rPr>
                <w:rFonts w:ascii="Times New Roman" w:hAnsi="Times New Roman" w:cs="Times New Roman"/>
                <w:bCs/>
                <w:i/>
              </w:rPr>
            </w:pPr>
            <w:r>
              <w:rPr>
                <w:rFonts w:ascii="Times New Roman" w:hAnsi="Times New Roman" w:cs="Times New Roman"/>
                <w:bCs/>
              </w:rPr>
              <w:t xml:space="preserve">- </w:t>
            </w:r>
            <w:r w:rsidRPr="00520CD7">
              <w:rPr>
                <w:rFonts w:ascii="Times New Roman" w:hAnsi="Times New Roman" w:cs="Times New Roman"/>
                <w:bCs/>
              </w:rPr>
              <w:t>правила чтения текстов профессиональной направленности</w:t>
            </w:r>
          </w:p>
        </w:tc>
        <w:tc>
          <w:tcPr>
            <w:tcW w:w="2794" w:type="dxa"/>
            <w:tcBorders>
              <w:top w:val="single" w:sz="4" w:space="0" w:color="auto"/>
              <w:left w:val="single" w:sz="4" w:space="0" w:color="auto"/>
              <w:bottom w:val="single" w:sz="4" w:space="0" w:color="auto"/>
              <w:right w:val="single" w:sz="4" w:space="0" w:color="auto"/>
            </w:tcBorders>
          </w:tcPr>
          <w:p w:rsidR="0009446A" w:rsidRDefault="00C54BBA">
            <w:pPr>
              <w:jc w:val="center"/>
              <w:rPr>
                <w:rFonts w:ascii="Times New Roman" w:hAnsi="Times New Roman" w:cs="Times New Roman"/>
                <w:bCs/>
                <w:i/>
                <w:sz w:val="24"/>
                <w:szCs w:val="24"/>
              </w:rPr>
            </w:pPr>
            <w:r>
              <w:rPr>
                <w:rFonts w:ascii="Times New Roman" w:hAnsi="Times New Roman" w:cs="Times New Roman"/>
                <w:bCs/>
                <w:i/>
                <w:sz w:val="24"/>
                <w:szCs w:val="24"/>
              </w:rPr>
              <w:t>-</w:t>
            </w:r>
          </w:p>
        </w:tc>
      </w:tr>
      <w:bookmarkEnd w:id="15"/>
    </w:tbl>
    <w:p w:rsidR="007F6EFE" w:rsidRDefault="007F6EFE">
      <w:pPr>
        <w:spacing w:after="120"/>
        <w:ind w:firstLine="709"/>
        <w:rPr>
          <w:rFonts w:ascii="Times New Roman" w:hAnsi="Times New Roman" w:cs="Times New Roman"/>
          <w:bCs/>
          <w:sz w:val="24"/>
          <w:szCs w:val="24"/>
        </w:rPr>
      </w:pPr>
    </w:p>
    <w:p w:rsidR="007F6EFE" w:rsidRDefault="00C53FD6">
      <w:pPr>
        <w:pStyle w:val="a8"/>
        <w:numPr>
          <w:ilvl w:val="1"/>
          <w:numId w:val="14"/>
        </w:numPr>
        <w:spacing w:after="120"/>
        <w:rPr>
          <w:rFonts w:ascii="Times New Roman" w:hAnsi="Times New Roman" w:cs="Times New Roman"/>
          <w:b/>
          <w:sz w:val="24"/>
          <w:szCs w:val="24"/>
        </w:rPr>
      </w:pPr>
      <w:r>
        <w:rPr>
          <w:rFonts w:ascii="Times New Roman" w:hAnsi="Times New Roman" w:cs="Times New Roman"/>
          <w:b/>
          <w:sz w:val="24"/>
          <w:szCs w:val="24"/>
        </w:rPr>
        <w:t>Обоснование часов вариативной части ОПОП-П</w:t>
      </w:r>
    </w:p>
    <w:p w:rsidR="007F6EFE" w:rsidRPr="00872763" w:rsidRDefault="00872763" w:rsidP="00872763">
      <w:pPr>
        <w:spacing w:after="120"/>
        <w:ind w:left="360"/>
        <w:rPr>
          <w:rFonts w:ascii="Times New Roman" w:hAnsi="Times New Roman" w:cs="Times New Roman"/>
          <w:sz w:val="24"/>
          <w:szCs w:val="24"/>
        </w:rPr>
      </w:pPr>
      <w:r w:rsidRPr="00872763">
        <w:rPr>
          <w:rFonts w:ascii="Times New Roman" w:hAnsi="Times New Roman" w:cs="Times New Roman"/>
          <w:sz w:val="24"/>
          <w:szCs w:val="24"/>
        </w:rPr>
        <w:t>Вариативная часть не предусмотрена</w:t>
      </w:r>
    </w:p>
    <w:p w:rsidR="007F6EFE" w:rsidRDefault="007F6EFE">
      <w:pPr>
        <w:ind w:firstLine="709"/>
        <w:rPr>
          <w:rFonts w:ascii="Times New Roman" w:eastAsia="Times New Roman" w:hAnsi="Times New Roman" w:cs="Times New Roman"/>
          <w:sz w:val="12"/>
          <w:szCs w:val="12"/>
          <w:lang w:eastAsia="ru-RU"/>
        </w:rPr>
      </w:pPr>
    </w:p>
    <w:p w:rsidR="007F6EFE" w:rsidRDefault="00C53FD6">
      <w:pPr>
        <w:pStyle w:val="1f0"/>
        <w:rPr>
          <w:rFonts w:ascii="Times New Roman" w:hAnsi="Times New Roman"/>
        </w:rPr>
      </w:pPr>
      <w:bookmarkStart w:id="16" w:name="_Toc152334663"/>
      <w:bookmarkStart w:id="17" w:name="_Toc156294569"/>
      <w:bookmarkStart w:id="18" w:name="_Toc156825291"/>
      <w:r>
        <w:rPr>
          <w:rFonts w:ascii="Times New Roman" w:hAnsi="Times New Roman"/>
        </w:rPr>
        <w:t xml:space="preserve">2. Структура и содержание </w:t>
      </w:r>
      <w:bookmarkEnd w:id="16"/>
      <w:r>
        <w:rPr>
          <w:rFonts w:ascii="Times New Roman" w:hAnsi="Times New Roman"/>
        </w:rPr>
        <w:t>ДИСЦИПЛИНЫ</w:t>
      </w:r>
      <w:bookmarkEnd w:id="17"/>
      <w:bookmarkEnd w:id="18"/>
    </w:p>
    <w:p w:rsidR="007F6EFE" w:rsidRDefault="00C53FD6">
      <w:pPr>
        <w:pStyle w:val="114"/>
        <w:rPr>
          <w:rFonts w:ascii="Times New Roman" w:hAnsi="Times New Roman"/>
        </w:rPr>
      </w:pPr>
      <w:bookmarkStart w:id="19" w:name="_Toc152334664"/>
      <w:bookmarkStart w:id="20" w:name="_Toc156294570"/>
      <w:bookmarkStart w:id="21" w:name="_Toc156825292"/>
      <w:r>
        <w:rPr>
          <w:rFonts w:ascii="Times New Roman" w:hAnsi="Times New Roman"/>
        </w:rPr>
        <w:t xml:space="preserve">2.1. Трудоемкость освоения </w:t>
      </w:r>
      <w:bookmarkEnd w:id="19"/>
      <w:r>
        <w:rPr>
          <w:rFonts w:ascii="Times New Roman" w:hAnsi="Times New Roman"/>
        </w:rPr>
        <w:t>дисциплины</w:t>
      </w:r>
      <w:bookmarkEnd w:id="20"/>
      <w:bookmarkEnd w:id="21"/>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7F6EFE">
        <w:trPr>
          <w:trHeight w:val="23"/>
        </w:trPr>
        <w:tc>
          <w:tcPr>
            <w:tcW w:w="3258" w:type="pct"/>
            <w:vAlign w:val="center"/>
          </w:tcPr>
          <w:p w:rsidR="007F6EFE" w:rsidRDefault="00C53FD6">
            <w:pPr>
              <w:jc w:val="center"/>
              <w:rPr>
                <w:rFonts w:ascii="Times New Roman" w:hAnsi="Times New Roman" w:cs="Times New Roman"/>
                <w:b/>
                <w:sz w:val="24"/>
              </w:rPr>
            </w:pPr>
            <w:bookmarkStart w:id="22" w:name="_Hlk152333186"/>
            <w:r>
              <w:rPr>
                <w:rFonts w:ascii="Times New Roman" w:hAnsi="Times New Roman" w:cs="Times New Roman"/>
                <w:b/>
                <w:sz w:val="24"/>
              </w:rPr>
              <w:t>Наименование составных частей дисциплины</w:t>
            </w:r>
          </w:p>
        </w:tc>
        <w:tc>
          <w:tcPr>
            <w:tcW w:w="579" w:type="pct"/>
            <w:vAlign w:val="center"/>
          </w:tcPr>
          <w:p w:rsidR="007F6EFE" w:rsidRDefault="00C53FD6">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162" w:type="pct"/>
          </w:tcPr>
          <w:p w:rsidR="007F6EFE" w:rsidRDefault="00C53FD6">
            <w:pPr>
              <w:jc w:val="center"/>
              <w:rPr>
                <w:rFonts w:ascii="Times New Roman" w:hAnsi="Times New Roman" w:cs="Times New Roman"/>
                <w:b/>
                <w:iCs/>
                <w:sz w:val="24"/>
              </w:rPr>
            </w:pPr>
            <w:r>
              <w:rPr>
                <w:rFonts w:ascii="Times New Roman" w:hAnsi="Times New Roman" w:cs="Times New Roman"/>
                <w:b/>
                <w:sz w:val="24"/>
              </w:rPr>
              <w:t>В т.ч. в форме практ. подготовки</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579" w:type="pct"/>
            <w:vAlign w:val="center"/>
          </w:tcPr>
          <w:p w:rsidR="007F6EFE" w:rsidRPr="001F7D61" w:rsidRDefault="00872763">
            <w:pPr>
              <w:jc w:val="center"/>
              <w:rPr>
                <w:rFonts w:ascii="Times New Roman" w:hAnsi="Times New Roman" w:cs="Times New Roman"/>
                <w:bCs/>
                <w:sz w:val="24"/>
                <w:szCs w:val="24"/>
                <w:lang w:val="en-US"/>
              </w:rPr>
            </w:pPr>
            <w:r>
              <w:rPr>
                <w:rFonts w:ascii="Times New Roman" w:hAnsi="Times New Roman" w:cs="Times New Roman"/>
                <w:bCs/>
                <w:sz w:val="24"/>
                <w:szCs w:val="24"/>
              </w:rPr>
              <w:t>1</w:t>
            </w:r>
            <w:r w:rsidR="00C90FE1">
              <w:rPr>
                <w:rFonts w:ascii="Times New Roman" w:hAnsi="Times New Roman" w:cs="Times New Roman"/>
                <w:bCs/>
                <w:sz w:val="24"/>
                <w:szCs w:val="24"/>
              </w:rPr>
              <w:t>0</w:t>
            </w:r>
            <w:r w:rsidR="005659B9">
              <w:rPr>
                <w:rFonts w:ascii="Times New Roman" w:hAnsi="Times New Roman" w:cs="Times New Roman"/>
                <w:bCs/>
                <w:sz w:val="24"/>
                <w:szCs w:val="24"/>
              </w:rPr>
              <w:t>6</w:t>
            </w:r>
          </w:p>
        </w:tc>
        <w:tc>
          <w:tcPr>
            <w:tcW w:w="1162" w:type="pct"/>
            <w:vAlign w:val="center"/>
          </w:tcPr>
          <w:p w:rsidR="007F6EFE" w:rsidRDefault="005659B9">
            <w:pPr>
              <w:jc w:val="center"/>
              <w:rPr>
                <w:rFonts w:ascii="Times New Roman" w:hAnsi="Times New Roman" w:cs="Times New Roman"/>
                <w:bCs/>
                <w:sz w:val="24"/>
                <w:szCs w:val="24"/>
              </w:rPr>
            </w:pPr>
            <w:r>
              <w:rPr>
                <w:rFonts w:ascii="Times New Roman" w:hAnsi="Times New Roman" w:cs="Times New Roman"/>
                <w:bCs/>
                <w:sz w:val="24"/>
                <w:szCs w:val="24"/>
              </w:rPr>
              <w:t>100</w:t>
            </w:r>
          </w:p>
        </w:tc>
      </w:tr>
      <w:tr w:rsidR="007F6EFE">
        <w:trPr>
          <w:trHeight w:val="23"/>
        </w:trPr>
        <w:tc>
          <w:tcPr>
            <w:tcW w:w="3258" w:type="pct"/>
            <w:vAlign w:val="center"/>
          </w:tcPr>
          <w:p w:rsidR="007F6EFE" w:rsidRDefault="00C53FD6">
            <w:pPr>
              <w:jc w:val="both"/>
              <w:rPr>
                <w:rFonts w:ascii="Times New Roman" w:hAnsi="Times New Roman" w:cs="Times New Roman"/>
                <w:bCs/>
                <w:i/>
                <w:iCs/>
                <w:sz w:val="24"/>
                <w:szCs w:val="24"/>
              </w:rPr>
            </w:pPr>
            <w:r>
              <w:rPr>
                <w:rFonts w:ascii="Times New Roman" w:hAnsi="Times New Roman" w:cs="Times New Roman"/>
                <w:bCs/>
                <w:i/>
                <w:iCs/>
                <w:sz w:val="24"/>
                <w:szCs w:val="24"/>
              </w:rPr>
              <w:t>Курсовая работа (проект)</w:t>
            </w:r>
          </w:p>
        </w:tc>
        <w:tc>
          <w:tcPr>
            <w:tcW w:w="579"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579" w:type="pct"/>
            <w:vAlign w:val="center"/>
          </w:tcPr>
          <w:p w:rsidR="007F6EFE" w:rsidRPr="00242D7A" w:rsidRDefault="00AA7975">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162" w:type="pct"/>
            <w:vAlign w:val="center"/>
          </w:tcPr>
          <w:p w:rsidR="007F6EFE"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Pr="00872763" w:rsidRDefault="00C53FD6">
            <w:pPr>
              <w:jc w:val="both"/>
              <w:rPr>
                <w:rFonts w:ascii="Times New Roman" w:hAnsi="Times New Roman" w:cs="Times New Roman"/>
                <w:bCs/>
                <w:sz w:val="24"/>
                <w:szCs w:val="24"/>
              </w:rPr>
            </w:pPr>
            <w:r w:rsidRPr="00872763">
              <w:rPr>
                <w:rFonts w:ascii="Times New Roman" w:hAnsi="Times New Roman" w:cs="Times New Roman"/>
                <w:bCs/>
                <w:sz w:val="24"/>
                <w:szCs w:val="24"/>
              </w:rPr>
              <w:t xml:space="preserve">Промежуточная аттестация в </w:t>
            </w:r>
            <w:r w:rsidR="00BE4055">
              <w:rPr>
                <w:rFonts w:ascii="Times New Roman" w:hAnsi="Times New Roman" w:cs="Times New Roman"/>
                <w:bCs/>
                <w:i/>
                <w:iCs/>
                <w:sz w:val="24"/>
                <w:szCs w:val="24"/>
              </w:rPr>
              <w:t xml:space="preserve">форме </w:t>
            </w:r>
            <w:r w:rsidR="00BE4055">
              <w:rPr>
                <w:rFonts w:ascii="Times New Roman" w:hAnsi="Times New Roman" w:cs="Times New Roman"/>
                <w:bCs/>
                <w:i/>
                <w:iCs/>
                <w:sz w:val="20"/>
                <w:szCs w:val="20"/>
              </w:rPr>
              <w:t>диф.зачета</w:t>
            </w:r>
          </w:p>
        </w:tc>
        <w:tc>
          <w:tcPr>
            <w:tcW w:w="579" w:type="pct"/>
            <w:vAlign w:val="center"/>
          </w:tcPr>
          <w:p w:rsidR="007F6EFE" w:rsidRPr="00872763" w:rsidRDefault="005659B9">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62" w:type="pct"/>
            <w:vAlign w:val="center"/>
          </w:tcPr>
          <w:p w:rsidR="007F6EFE" w:rsidRPr="00872763"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579" w:type="pct"/>
            <w:vAlign w:val="center"/>
          </w:tcPr>
          <w:p w:rsidR="007F6EFE" w:rsidRDefault="00872763">
            <w:pPr>
              <w:jc w:val="center"/>
              <w:rPr>
                <w:rFonts w:ascii="Times New Roman" w:hAnsi="Times New Roman" w:cs="Times New Roman"/>
                <w:b/>
                <w:sz w:val="24"/>
                <w:szCs w:val="24"/>
              </w:rPr>
            </w:pPr>
            <w:r>
              <w:rPr>
                <w:rFonts w:ascii="Times New Roman" w:hAnsi="Times New Roman" w:cs="Times New Roman"/>
                <w:b/>
                <w:sz w:val="24"/>
                <w:szCs w:val="24"/>
              </w:rPr>
              <w:t>1</w:t>
            </w:r>
            <w:r w:rsidR="00242D7A">
              <w:rPr>
                <w:rFonts w:ascii="Times New Roman" w:hAnsi="Times New Roman" w:cs="Times New Roman"/>
                <w:b/>
                <w:sz w:val="24"/>
                <w:szCs w:val="24"/>
              </w:rPr>
              <w:t>08</w:t>
            </w:r>
            <w:r w:rsidR="00AA7975">
              <w:rPr>
                <w:rFonts w:ascii="Times New Roman" w:hAnsi="Times New Roman" w:cs="Times New Roman"/>
                <w:b/>
                <w:sz w:val="24"/>
                <w:szCs w:val="24"/>
              </w:rPr>
              <w:t xml:space="preserve"> +</w:t>
            </w:r>
          </w:p>
          <w:p w:rsidR="00AA7975" w:rsidRDefault="00AA7975">
            <w:pPr>
              <w:jc w:val="center"/>
              <w:rPr>
                <w:rFonts w:ascii="Times New Roman" w:hAnsi="Times New Roman" w:cs="Times New Roman"/>
                <w:b/>
                <w:sz w:val="24"/>
                <w:szCs w:val="24"/>
              </w:rPr>
            </w:pPr>
            <w:r>
              <w:rPr>
                <w:rFonts w:ascii="Times New Roman" w:hAnsi="Times New Roman" w:cs="Times New Roman"/>
                <w:b/>
                <w:sz w:val="24"/>
                <w:szCs w:val="24"/>
              </w:rPr>
              <w:t>4 с/р</w:t>
            </w:r>
          </w:p>
        </w:tc>
        <w:tc>
          <w:tcPr>
            <w:tcW w:w="1162" w:type="pct"/>
            <w:vAlign w:val="center"/>
          </w:tcPr>
          <w:p w:rsidR="007F6EFE" w:rsidRDefault="005659B9">
            <w:pPr>
              <w:jc w:val="center"/>
              <w:rPr>
                <w:rFonts w:ascii="Times New Roman" w:hAnsi="Times New Roman" w:cs="Times New Roman"/>
                <w:b/>
                <w:sz w:val="24"/>
                <w:szCs w:val="24"/>
              </w:rPr>
            </w:pPr>
            <w:r>
              <w:rPr>
                <w:rFonts w:ascii="Times New Roman" w:hAnsi="Times New Roman" w:cs="Times New Roman"/>
                <w:b/>
                <w:sz w:val="24"/>
                <w:szCs w:val="24"/>
              </w:rPr>
              <w:t xml:space="preserve">100 </w:t>
            </w:r>
          </w:p>
        </w:tc>
      </w:tr>
    </w:tbl>
    <w:p w:rsidR="007F6EFE" w:rsidRDefault="00C53FD6">
      <w:pPr>
        <w:rPr>
          <w:rFonts w:ascii="Times New Roman" w:eastAsia="Segoe UI" w:hAnsi="Times New Roman" w:cs="Times New Roman"/>
          <w:b/>
          <w:bCs/>
          <w:sz w:val="24"/>
          <w:szCs w:val="24"/>
          <w:lang w:eastAsia="ru-RU"/>
        </w:rPr>
      </w:pPr>
      <w:bookmarkStart w:id="23" w:name="_Toc150695626"/>
      <w:bookmarkStart w:id="24" w:name="_Toc156294571"/>
      <w:bookmarkEnd w:id="22"/>
      <w:r>
        <w:rPr>
          <w:rFonts w:ascii="Times New Roman" w:hAnsi="Times New Roman"/>
        </w:rPr>
        <w:br w:type="page" w:clear="all"/>
      </w:r>
    </w:p>
    <w:p w:rsidR="007F6EFE" w:rsidRDefault="007F6EFE">
      <w:pPr>
        <w:pStyle w:val="114"/>
        <w:rPr>
          <w:rFonts w:ascii="Times New Roman" w:hAnsi="Times New Roman"/>
        </w:rPr>
        <w:sectPr w:rsidR="007F6EFE">
          <w:headerReference w:type="even" r:id="rId10"/>
          <w:pgSz w:w="11906" w:h="16838"/>
          <w:pgMar w:top="1134" w:right="567" w:bottom="1134" w:left="1701" w:header="709" w:footer="709" w:gutter="0"/>
          <w:cols w:space="708"/>
          <w:docGrid w:linePitch="360"/>
        </w:sectPr>
      </w:pPr>
    </w:p>
    <w:p w:rsidR="007F6EFE" w:rsidRDefault="00C53FD6" w:rsidP="00AA7975">
      <w:pPr>
        <w:pStyle w:val="114"/>
        <w:ind w:firstLine="0"/>
        <w:rPr>
          <w:rFonts w:ascii="Times New Roman" w:hAnsi="Times New Roman"/>
        </w:rPr>
      </w:pPr>
      <w:bookmarkStart w:id="25" w:name="_Toc156825293"/>
      <w:r>
        <w:rPr>
          <w:rFonts w:ascii="Times New Roman" w:hAnsi="Times New Roman"/>
        </w:rPr>
        <w:lastRenderedPageBreak/>
        <w:t xml:space="preserve">2.2. Содержание </w:t>
      </w:r>
      <w:bookmarkEnd w:id="23"/>
      <w:r>
        <w:rPr>
          <w:rFonts w:ascii="Times New Roman" w:hAnsi="Times New Roman"/>
        </w:rPr>
        <w:t>дисциплины</w:t>
      </w:r>
      <w:bookmarkEnd w:id="24"/>
      <w:bookmarkEnd w:id="25"/>
    </w:p>
    <w:tbl>
      <w:tblPr>
        <w:tblW w:w="15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3"/>
        <w:gridCol w:w="7770"/>
        <w:gridCol w:w="3283"/>
        <w:gridCol w:w="1900"/>
      </w:tblGrid>
      <w:tr w:rsidR="00AB0824" w:rsidTr="00AB0824">
        <w:trPr>
          <w:trHeight w:val="20"/>
        </w:trPr>
        <w:tc>
          <w:tcPr>
            <w:tcW w:w="2293" w:type="dxa"/>
            <w:vAlign w:val="center"/>
          </w:tcPr>
          <w:p w:rsidR="00AB0824" w:rsidRDefault="00AB0824" w:rsidP="00AB0824">
            <w:pPr>
              <w:spacing w:line="276" w:lineRule="auto"/>
              <w:jc w:val="center"/>
              <w:rPr>
                <w:rFonts w:ascii="Times New Roman" w:eastAsia="Times New Roman" w:hAnsi="Times New Roman" w:cs="Times New Roman"/>
                <w:b/>
                <w:lang w:eastAsia="ru-RU"/>
              </w:rPr>
            </w:pPr>
            <w:bookmarkStart w:id="26" w:name="_Hlk80559752"/>
            <w:r>
              <w:rPr>
                <w:rFonts w:ascii="Times New Roman" w:eastAsia="Times New Roman" w:hAnsi="Times New Roman" w:cs="Times New Roman"/>
                <w:b/>
                <w:bCs/>
                <w:lang w:eastAsia="ru-RU"/>
              </w:rPr>
              <w:t>Наименование разделов и тем</w:t>
            </w:r>
          </w:p>
        </w:tc>
        <w:tc>
          <w:tcPr>
            <w:tcW w:w="7770" w:type="dxa"/>
            <w:vAlign w:val="center"/>
          </w:tcPr>
          <w:p w:rsidR="00AB0824" w:rsidRDefault="00AB0824" w:rsidP="00AB0824">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 xml:space="preserve">Содержание учебного материала, практических и лабораторных занятий, </w:t>
            </w:r>
            <w:r w:rsidRPr="0004197A">
              <w:rPr>
                <w:rFonts w:ascii="Times New Roman" w:eastAsia="Times New Roman" w:hAnsi="Times New Roman" w:cs="Times New Roman"/>
                <w:i/>
                <w:iCs/>
                <w:lang w:eastAsia="ru-RU"/>
              </w:rPr>
              <w:t>курсовая работа (проект)</w:t>
            </w:r>
          </w:p>
        </w:tc>
        <w:tc>
          <w:tcPr>
            <w:tcW w:w="3283" w:type="dxa"/>
          </w:tcPr>
          <w:p w:rsidR="00AB0824" w:rsidRPr="0004197A" w:rsidRDefault="00AB0824" w:rsidP="00AB0824">
            <w:pPr>
              <w:jc w:val="center"/>
              <w:rPr>
                <w:rFonts w:ascii="Times New Roman" w:eastAsia="Times New Roman" w:hAnsi="Times New Roman" w:cs="Times New Roman"/>
                <w:b/>
                <w:bCs/>
                <w:lang w:eastAsia="ru-RU"/>
              </w:rPr>
            </w:pPr>
            <w:r w:rsidRPr="0004197A">
              <w:rPr>
                <w:rFonts w:ascii="Times New Roman" w:hAnsi="Times New Roman"/>
                <w:b/>
                <w:bCs/>
                <w:sz w:val="24"/>
                <w:szCs w:val="24"/>
              </w:rPr>
              <w:t xml:space="preserve">Объем, ак. ч. / </w:t>
            </w:r>
            <w:r w:rsidRPr="0004197A">
              <w:rPr>
                <w:rFonts w:ascii="Times New Roman" w:hAnsi="Times New Roman"/>
                <w:b/>
                <w:bCs/>
                <w:sz w:val="24"/>
                <w:szCs w:val="24"/>
              </w:rPr>
              <w:br/>
              <w:t xml:space="preserve">в том числе </w:t>
            </w:r>
            <w:r w:rsidRPr="0004197A">
              <w:rPr>
                <w:rFonts w:ascii="Times New Roman" w:hAnsi="Times New Roman"/>
                <w:b/>
                <w:bCs/>
                <w:sz w:val="24"/>
                <w:szCs w:val="24"/>
              </w:rPr>
              <w:br/>
              <w:t xml:space="preserve">в форме практической подготовки, </w:t>
            </w:r>
            <w:r w:rsidRPr="0004197A">
              <w:rPr>
                <w:rFonts w:ascii="Times New Roman" w:hAnsi="Times New Roman"/>
                <w:b/>
                <w:bCs/>
                <w:sz w:val="24"/>
                <w:szCs w:val="24"/>
              </w:rPr>
              <w:br/>
              <w:t>ак. ч.</w:t>
            </w:r>
          </w:p>
        </w:tc>
        <w:tc>
          <w:tcPr>
            <w:tcW w:w="1900" w:type="dxa"/>
          </w:tcPr>
          <w:p w:rsidR="00AB0824" w:rsidRPr="0004197A" w:rsidRDefault="00AB0824" w:rsidP="00AB0824">
            <w:pPr>
              <w:jc w:val="center"/>
              <w:rPr>
                <w:rFonts w:ascii="Times New Roman" w:eastAsia="Times New Roman" w:hAnsi="Times New Roman" w:cs="Times New Roman"/>
                <w:b/>
                <w:bCs/>
                <w:lang w:eastAsia="ru-RU"/>
              </w:rPr>
            </w:pPr>
            <w:r w:rsidRPr="0004197A">
              <w:rPr>
                <w:rFonts w:ascii="Times New Roman" w:hAnsi="Times New Roman"/>
                <w:b/>
                <w:bCs/>
                <w:sz w:val="24"/>
                <w:szCs w:val="24"/>
              </w:rPr>
              <w:t>Коды компетенций, формированию которых способствует элемент программы</w:t>
            </w:r>
          </w:p>
        </w:tc>
      </w:tr>
      <w:tr w:rsidR="00AB0824" w:rsidTr="00AB0824">
        <w:trPr>
          <w:trHeight w:val="270"/>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bookmarkStart w:id="27" w:name="_Hlk78404494"/>
            <w:r>
              <w:rPr>
                <w:rFonts w:ascii="Times New Roman" w:hAnsi="Times New Roman"/>
                <w:b/>
                <w:sz w:val="24"/>
              </w:rPr>
              <w:t>Раздел 1. Роль иностранного языка в профессиональной деятельности</w:t>
            </w:r>
          </w:p>
        </w:tc>
        <w:tc>
          <w:tcPr>
            <w:tcW w:w="3283" w:type="dxa"/>
            <w:tcBorders>
              <w:top w:val="single" w:sz="4" w:space="0" w:color="000000"/>
              <w:left w:val="single" w:sz="4" w:space="0" w:color="000000"/>
              <w:bottom w:val="single" w:sz="4" w:space="0" w:color="000000"/>
              <w:right w:val="single" w:sz="4" w:space="0" w:color="000000"/>
            </w:tcBorders>
          </w:tcPr>
          <w:p w:rsidR="00AB0824" w:rsidRPr="002E1E6B" w:rsidRDefault="001F0B66" w:rsidP="00AB0824">
            <w:pPr>
              <w:ind w:right="-1"/>
              <w:jc w:val="center"/>
              <w:rPr>
                <w:rFonts w:ascii="Times New Roman" w:hAnsi="Times New Roman"/>
                <w:b/>
                <w:i/>
                <w:sz w:val="24"/>
                <w:u w:val="single"/>
              </w:rPr>
            </w:pPr>
            <w:r>
              <w:rPr>
                <w:rFonts w:ascii="Times New Roman" w:hAnsi="Times New Roman"/>
                <w:b/>
                <w:i/>
                <w:sz w:val="24"/>
                <w:u w:val="single"/>
              </w:rPr>
              <w:t>63</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b/>
                <w:sz w:val="24"/>
              </w:rPr>
            </w:pPr>
          </w:p>
        </w:tc>
      </w:tr>
      <w:tr w:rsidR="00AB0824" w:rsidTr="00AB0824">
        <w:trPr>
          <w:trHeight w:val="20"/>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 1.1.</w:t>
            </w:r>
          </w:p>
          <w:p w:rsidR="00AB0824" w:rsidRDefault="00AB0824" w:rsidP="00AB0824">
            <w:pPr>
              <w:jc w:val="both"/>
              <w:rPr>
                <w:rFonts w:ascii="Times New Roman" w:hAnsi="Times New Roman"/>
                <w:b/>
                <w:sz w:val="24"/>
              </w:rPr>
            </w:pPr>
            <w:r>
              <w:rPr>
                <w:rFonts w:ascii="Times New Roman" w:hAnsi="Times New Roman"/>
                <w:sz w:val="24"/>
              </w:rPr>
              <w:t>Россия в современном мире. Экономика отрасли.</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strike/>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E32D82" w:rsidRDefault="00AB0824" w:rsidP="00AB0824">
            <w:pPr>
              <w:jc w:val="both"/>
              <w:rPr>
                <w:rFonts w:ascii="Times New Roman" w:hAnsi="Times New Roman"/>
                <w:b/>
                <w:i/>
                <w:sz w:val="24"/>
              </w:rPr>
            </w:pPr>
            <w:r w:rsidRPr="00E32D82">
              <w:rPr>
                <w:rFonts w:ascii="Times New Roman" w:hAnsi="Times New Roman"/>
                <w:b/>
                <w:sz w:val="24"/>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1F0B66"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r>
              <w:rPr>
                <w:rFonts w:ascii="Times New Roman" w:hAnsi="Times New Roman"/>
                <w:sz w:val="24"/>
              </w:rPr>
              <w:t>ОК 02</w:t>
            </w:r>
          </w:p>
          <w:p w:rsidR="00AB0824" w:rsidRDefault="00AB0824" w:rsidP="00AB0824">
            <w:pPr>
              <w:ind w:right="-1"/>
              <w:jc w:val="center"/>
              <w:rPr>
                <w:rFonts w:ascii="Times New Roman" w:hAnsi="Times New Roman"/>
                <w:sz w:val="24"/>
              </w:rPr>
            </w:pPr>
            <w:r>
              <w:rPr>
                <w:rFonts w:ascii="Times New Roman" w:hAnsi="Times New Roman"/>
                <w:sz w:val="24"/>
              </w:rPr>
              <w:t>ОК 04</w:t>
            </w:r>
          </w:p>
          <w:p w:rsidR="0009446A" w:rsidRDefault="0009446A" w:rsidP="00AB0824">
            <w:pPr>
              <w:ind w:right="-1"/>
              <w:jc w:val="center"/>
              <w:rPr>
                <w:rFonts w:ascii="Times New Roman" w:hAnsi="Times New Roman"/>
                <w:sz w:val="24"/>
              </w:rPr>
            </w:pPr>
            <w:r>
              <w:rPr>
                <w:rFonts w:ascii="Times New Roman" w:hAnsi="Times New Roman"/>
                <w:sz w:val="24"/>
              </w:rPr>
              <w:t>ОК 09</w:t>
            </w:r>
          </w:p>
          <w:p w:rsidR="00AB0824" w:rsidRDefault="00AB0824" w:rsidP="00AB0824">
            <w:pPr>
              <w:ind w:right="-1"/>
              <w:jc w:val="center"/>
              <w:rPr>
                <w:rFonts w:ascii="Times New Roman" w:hAnsi="Times New Roman"/>
                <w:sz w:val="24"/>
              </w:rPr>
            </w:pPr>
          </w:p>
        </w:tc>
      </w:tr>
      <w:tr w:rsidR="00AB0824" w:rsidTr="00AB0824">
        <w:trPr>
          <w:trHeight w:val="275"/>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9C3B32" w:rsidRDefault="001F0B66" w:rsidP="00AB0824">
            <w:pPr>
              <w:ind w:right="-1"/>
              <w:jc w:val="center"/>
              <w:rPr>
                <w:rFonts w:ascii="Times New Roman" w:hAnsi="Times New Roman"/>
                <w:b/>
                <w:sz w:val="24"/>
              </w:rPr>
            </w:pPr>
            <w:r>
              <w:rPr>
                <w:rFonts w:ascii="Times New Roman" w:hAnsi="Times New Roman"/>
                <w:b/>
                <w:sz w:val="24"/>
              </w:rPr>
              <w:t>8</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75"/>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sz w:val="24"/>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r>
              <w:rPr>
                <w:rFonts w:ascii="Times New Roman" w:hAnsi="Times New Roman"/>
                <w:sz w:val="24"/>
              </w:rPr>
              <w:t>Предпросмотровые вопросы по теме «Культура, достопримечательности и обычаи страны изучаемого 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9C3B32" w:rsidRDefault="009C3B32"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r>
              <w:rPr>
                <w:rFonts w:ascii="Times New Roman" w:hAnsi="Times New Roman"/>
                <w:sz w:val="24"/>
              </w:rPr>
              <w:t>Подготовка устного сообщения учащимися по теме «Экономика отрасли» на основе лексико-грамматического материала предыдущих практических занятий. Диалог-дискуссия по теме «Чем определяется выбор профессии?»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9"/>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 том числе самостоятельная работа обучающихся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79"/>
        </w:trPr>
        <w:tc>
          <w:tcPr>
            <w:tcW w:w="2293" w:type="dxa"/>
            <w:vMerge w:val="restart"/>
            <w:tcBorders>
              <w:top w:val="single" w:sz="4" w:space="0" w:color="000000"/>
              <w:left w:val="single" w:sz="4" w:space="0" w:color="000000"/>
              <w:right w:val="single" w:sz="4" w:space="0" w:color="000000"/>
            </w:tcBorders>
          </w:tcPr>
          <w:p w:rsidR="00AB0824" w:rsidRDefault="00AB0824" w:rsidP="00AB0824">
            <w:pPr>
              <w:rPr>
                <w:rFonts w:ascii="Times New Roman" w:hAnsi="Times New Roman"/>
                <w:b/>
                <w:sz w:val="24"/>
              </w:rPr>
            </w:pPr>
            <w:r>
              <w:rPr>
                <w:rFonts w:ascii="Times New Roman" w:hAnsi="Times New Roman"/>
                <w:b/>
                <w:sz w:val="24"/>
              </w:rPr>
              <w:lastRenderedPageBreak/>
              <w:t>Тема 1.2.</w:t>
            </w:r>
          </w:p>
          <w:p w:rsidR="00AB0824" w:rsidRDefault="00AB0824" w:rsidP="00AB0824">
            <w:pPr>
              <w:rPr>
                <w:rFonts w:ascii="Times New Roman" w:hAnsi="Times New Roman"/>
                <w:b/>
                <w:sz w:val="24"/>
              </w:rPr>
            </w:pPr>
            <w:r>
              <w:rPr>
                <w:rFonts w:ascii="Times New Roman" w:hAnsi="Times New Roman"/>
                <w:sz w:val="24"/>
              </w:rPr>
              <w:t>Роль образования в современном мире</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p>
        </w:tc>
      </w:tr>
      <w:tr w:rsidR="00AB0824" w:rsidTr="00AB0824">
        <w:trPr>
          <w:trHeight w:val="279"/>
        </w:trPr>
        <w:tc>
          <w:tcPr>
            <w:tcW w:w="2293" w:type="dxa"/>
            <w:vMerge/>
            <w:tcBorders>
              <w:left w:val="single" w:sz="4" w:space="0" w:color="000000"/>
              <w:right w:val="single" w:sz="4" w:space="0" w:color="000000"/>
            </w:tcBorders>
          </w:tcPr>
          <w:p w:rsidR="00AB0824" w:rsidRDefault="00AB0824" w:rsidP="00AB0824">
            <w:pPr>
              <w:rPr>
                <w:rFonts w:ascii="Times New Roman" w:hAnsi="Times New Roman"/>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jc w:val="both"/>
              <w:rPr>
                <w:rFonts w:ascii="Times New Roman" w:hAnsi="Times New Roman"/>
                <w:b/>
                <w:sz w:val="24"/>
              </w:rPr>
            </w:pPr>
            <w:r w:rsidRPr="008A33DC">
              <w:rPr>
                <w:rFonts w:ascii="Times New Roman" w:hAnsi="Times New Roman"/>
                <w:b/>
                <w:sz w:val="24"/>
              </w:rPr>
              <w:t>Система образования России и других стран.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vAlign w:val="center"/>
          </w:tcPr>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r>
              <w:rPr>
                <w:rFonts w:ascii="Times New Roman" w:hAnsi="Times New Roman"/>
                <w:sz w:val="24"/>
              </w:rPr>
              <w:t>ОК 02</w:t>
            </w:r>
          </w:p>
          <w:p w:rsidR="00AB0824" w:rsidRDefault="00AB0824" w:rsidP="00AB0824">
            <w:pPr>
              <w:ind w:right="-1"/>
              <w:jc w:val="center"/>
              <w:rPr>
                <w:rFonts w:ascii="Times New Roman" w:hAnsi="Times New Roman"/>
                <w:sz w:val="24"/>
              </w:rPr>
            </w:pPr>
            <w:r>
              <w:rPr>
                <w:rFonts w:ascii="Times New Roman" w:hAnsi="Times New Roman"/>
                <w:sz w:val="24"/>
              </w:rPr>
              <w:t>ОК 04</w:t>
            </w:r>
          </w:p>
          <w:p w:rsidR="0009446A" w:rsidRDefault="0009446A" w:rsidP="0009446A">
            <w:pPr>
              <w:ind w:right="-1"/>
              <w:jc w:val="center"/>
              <w:rPr>
                <w:rFonts w:ascii="Times New Roman" w:hAnsi="Times New Roman"/>
                <w:sz w:val="24"/>
              </w:rPr>
            </w:pPr>
            <w:r>
              <w:rPr>
                <w:rFonts w:ascii="Times New Roman" w:hAnsi="Times New Roman"/>
                <w:sz w:val="24"/>
              </w:rPr>
              <w:t>ОК 09</w:t>
            </w:r>
          </w:p>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b/>
                <w:sz w:val="24"/>
              </w:rPr>
            </w:pPr>
          </w:p>
        </w:tc>
      </w:tr>
      <w:tr w:rsidR="00AB0824" w:rsidTr="00AB0824">
        <w:trPr>
          <w:trHeight w:val="283"/>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b/>
                <w:sz w:val="24"/>
              </w:rPr>
            </w:pPr>
            <w:r>
              <w:rPr>
                <w:rFonts w:ascii="Times New Roman" w:hAnsi="Times New Roman"/>
                <w:b/>
                <w:sz w:val="24"/>
                <w:lang w:val="en-US"/>
              </w:rPr>
              <w:t>1</w:t>
            </w:r>
            <w:r>
              <w:rPr>
                <w:rFonts w:ascii="Times New Roman" w:hAnsi="Times New Roman"/>
                <w:b/>
                <w:sz w:val="24"/>
              </w:rPr>
              <w:t>3</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415"/>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sz w:val="24"/>
              </w:rPr>
              <w:t xml:space="preserve">Введение новых лексических единиц по теме занятия для последующего чтения текста.  Предтекстовые упражнения на фонетическую отработку и закрепление активной лексики и фразеологических оборотов. Ознакомительное чтение текста по теме «Система образования в России». Введение новых лексических единиц по теме. Фразы, речевые обороты и выражения. </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408"/>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sz w:val="24"/>
              </w:rPr>
              <w:t>Предпросмотровые вопросы по теме «Образование в современном мире: Китай, США, Европа».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27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sz w:val="24"/>
              </w:rPr>
              <w:t>Предпросмотровые вопросы по теме «Образование в России для иностранных студентов». Просмотровое чтение текстов по теме «Система среднего профессионального</w:t>
            </w:r>
            <w:r>
              <w:rPr>
                <w:rFonts w:ascii="Times New Roman" w:hAnsi="Times New Roman"/>
                <w:color w:val="00B0F0"/>
                <w:sz w:val="24"/>
              </w:rPr>
              <w:t xml:space="preserve"> </w:t>
            </w:r>
            <w:r>
              <w:rPr>
                <w:rFonts w:ascii="Times New Roman" w:hAnsi="Times New Roman"/>
                <w:sz w:val="24"/>
              </w:rPr>
              <w:t>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27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Круглый стол с обсуждением заранее подготовленных групповых сообщений на базе материала видео и текстов предыдущих практических занятий по темам: «Сравнение среднего профессионального образования в России, Великобритании, США и Китае»; «Роль образования в жизни»; «Важность получения образования» (темы распределяются на практическом занятии на каждую рабочую группу в аудитории)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302"/>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 том числе самостоятельная работа обучающихся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b/>
                <w:sz w:val="24"/>
              </w:rPr>
            </w:pPr>
            <w:r>
              <w:rPr>
                <w:rFonts w:ascii="Times New Roman" w:hAnsi="Times New Roman"/>
                <w:b/>
                <w:sz w:val="24"/>
              </w:rPr>
              <w:t>-</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20"/>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 1.3.</w:t>
            </w:r>
          </w:p>
          <w:p w:rsidR="00AB0824" w:rsidRDefault="00AB0824" w:rsidP="00AB0824">
            <w:pPr>
              <w:jc w:val="both"/>
              <w:rPr>
                <w:rFonts w:ascii="Times New Roman" w:hAnsi="Times New Roman"/>
                <w:b/>
                <w:sz w:val="24"/>
              </w:rPr>
            </w:pPr>
          </w:p>
          <w:p w:rsidR="00AB0824" w:rsidRDefault="00AB0824" w:rsidP="00AB0824">
            <w:pPr>
              <w:jc w:val="both"/>
              <w:rPr>
                <w:rFonts w:ascii="Times New Roman" w:hAnsi="Times New Roman"/>
                <w:b/>
                <w:sz w:val="24"/>
              </w:rPr>
            </w:pPr>
            <w:r>
              <w:rPr>
                <w:rFonts w:ascii="Times New Roman" w:hAnsi="Times New Roman"/>
                <w:sz w:val="24"/>
              </w:rPr>
              <w:t xml:space="preserve">Значение </w:t>
            </w:r>
            <w:r>
              <w:rPr>
                <w:rFonts w:ascii="Times New Roman" w:hAnsi="Times New Roman"/>
                <w:sz w:val="24"/>
              </w:rPr>
              <w:lastRenderedPageBreak/>
              <w:t>иностранного языка в освоении профессии</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lastRenderedPageBreak/>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jc w:val="both"/>
              <w:rPr>
                <w:rFonts w:ascii="Times New Roman" w:hAnsi="Times New Roman"/>
                <w:b/>
                <w:i/>
                <w:sz w:val="24"/>
              </w:rPr>
            </w:pPr>
            <w:r w:rsidRPr="008A33DC">
              <w:rPr>
                <w:rFonts w:ascii="Times New Roman" w:hAnsi="Times New Roman"/>
                <w:b/>
                <w:sz w:val="24"/>
              </w:rPr>
              <w:t xml:space="preserve">География английского языка. Английский язык в профессиональной деятельности. Словообразование: наречия. </w:t>
            </w:r>
            <w:r w:rsidRPr="008A33DC">
              <w:rPr>
                <w:rFonts w:ascii="Times New Roman" w:hAnsi="Times New Roman"/>
                <w:b/>
                <w:sz w:val="24"/>
              </w:rPr>
              <w:lastRenderedPageBreak/>
              <w:t>Степени сравнения прилагательных и наречий. Повторение пройденного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D43EE3" w:rsidP="00AB0824">
            <w:pPr>
              <w:ind w:right="-1"/>
              <w:jc w:val="center"/>
              <w:rPr>
                <w:rFonts w:ascii="Times New Roman" w:hAnsi="Times New Roman"/>
                <w:b/>
                <w:sz w:val="24"/>
              </w:rPr>
            </w:pPr>
            <w:r>
              <w:rPr>
                <w:rFonts w:ascii="Times New Roman" w:hAnsi="Times New Roman"/>
                <w:b/>
                <w:sz w:val="24"/>
              </w:rPr>
              <w:lastRenderedPageBreak/>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r>
              <w:rPr>
                <w:rFonts w:ascii="Times New Roman" w:hAnsi="Times New Roman"/>
                <w:sz w:val="24"/>
              </w:rPr>
              <w:t>ОК 02</w:t>
            </w:r>
          </w:p>
          <w:p w:rsidR="00AB0824" w:rsidRDefault="00AB0824" w:rsidP="00AB0824">
            <w:pPr>
              <w:ind w:right="-1"/>
              <w:jc w:val="center"/>
              <w:rPr>
                <w:rFonts w:ascii="Times New Roman" w:hAnsi="Times New Roman"/>
                <w:sz w:val="24"/>
              </w:rPr>
            </w:pPr>
            <w:r>
              <w:rPr>
                <w:rFonts w:ascii="Times New Roman" w:hAnsi="Times New Roman"/>
                <w:sz w:val="24"/>
              </w:rPr>
              <w:t>ОК 04</w:t>
            </w:r>
          </w:p>
          <w:p w:rsidR="0009446A" w:rsidRDefault="0009446A" w:rsidP="0009446A">
            <w:pPr>
              <w:ind w:right="-1"/>
              <w:jc w:val="center"/>
              <w:rPr>
                <w:rFonts w:ascii="Times New Roman" w:hAnsi="Times New Roman"/>
                <w:sz w:val="24"/>
              </w:rPr>
            </w:pPr>
            <w:r>
              <w:rPr>
                <w:rFonts w:ascii="Times New Roman" w:hAnsi="Times New Roman"/>
                <w:sz w:val="24"/>
              </w:rPr>
              <w:t>ОК 09</w:t>
            </w:r>
          </w:p>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b/>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b/>
                <w:sz w:val="24"/>
              </w:rPr>
            </w:pPr>
            <w:r>
              <w:rPr>
                <w:rFonts w:ascii="Times New Roman" w:hAnsi="Times New Roman"/>
                <w:b/>
                <w:sz w:val="24"/>
                <w:lang w:val="en-US"/>
              </w:rPr>
              <w:t>1</w:t>
            </w:r>
            <w:r>
              <w:rPr>
                <w:rFonts w:ascii="Times New Roman" w:hAnsi="Times New Roman"/>
                <w:b/>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t>5</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Просмотровое чтение текста по теме «Я и моя профессия». Дискуссия: «Взаимосвязь иностранного языка и моей профессии».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Просмотр видео по теме «Профессиональный диалог</w:t>
            </w:r>
            <w:r w:rsidRPr="008A33DC">
              <w:rPr>
                <w:rFonts w:ascii="Times New Roman" w:hAnsi="Times New Roman"/>
                <w:sz w:val="24"/>
              </w:rPr>
              <w:t>».</w:t>
            </w:r>
            <w:r>
              <w:rPr>
                <w:rFonts w:ascii="Times New Roman" w:hAnsi="Times New Roman"/>
                <w:color w:val="00B0F0"/>
                <w:sz w:val="24"/>
              </w:rPr>
              <w:t xml:space="preserve"> </w:t>
            </w:r>
            <w:r>
              <w:rPr>
                <w:rFonts w:ascii="Times New Roman" w:hAnsi="Times New Roman"/>
                <w:sz w:val="24"/>
              </w:rPr>
              <w:t>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 том числе самостоятельная работа обучающихся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bookmarkEnd w:id="27"/>
      <w:tr w:rsidR="00AB0824" w:rsidTr="00AB0824">
        <w:trPr>
          <w:trHeight w:val="331"/>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w:t>
            </w:r>
            <w:r w:rsidR="0004197A">
              <w:rPr>
                <w:rFonts w:ascii="Times New Roman" w:hAnsi="Times New Roman"/>
                <w:b/>
                <w:sz w:val="24"/>
              </w:rPr>
              <w:t xml:space="preserve"> </w:t>
            </w:r>
            <w:r>
              <w:rPr>
                <w:rFonts w:ascii="Times New Roman" w:hAnsi="Times New Roman"/>
                <w:b/>
                <w:sz w:val="24"/>
              </w:rPr>
              <w:t>1.4.</w:t>
            </w:r>
          </w:p>
          <w:p w:rsidR="00AB0824" w:rsidRDefault="00AB0824" w:rsidP="00AB0824">
            <w:pPr>
              <w:jc w:val="both"/>
              <w:rPr>
                <w:rFonts w:ascii="Times New Roman" w:hAnsi="Times New Roman"/>
                <w:b/>
                <w:sz w:val="24"/>
              </w:rPr>
            </w:pPr>
            <w:r>
              <w:rPr>
                <w:rFonts w:ascii="Times New Roman" w:hAnsi="Times New Roman"/>
                <w:sz w:val="24"/>
              </w:rPr>
              <w:t>Основы делового общения</w:t>
            </w:r>
          </w:p>
          <w:p w:rsidR="00AB0824" w:rsidRDefault="00AB0824"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tabs>
                <w:tab w:val="right" w:pos="7610"/>
              </w:tabs>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tc>
      </w:tr>
      <w:tr w:rsidR="00AB0824" w:rsidTr="00AB0824">
        <w:trPr>
          <w:trHeight w:val="331"/>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tabs>
                <w:tab w:val="right" w:pos="7610"/>
              </w:tabs>
              <w:jc w:val="both"/>
              <w:rPr>
                <w:rFonts w:ascii="Times New Roman" w:hAnsi="Times New Roman"/>
                <w:b/>
                <w:sz w:val="24"/>
              </w:rPr>
            </w:pPr>
            <w:r w:rsidRPr="008A33DC">
              <w:rPr>
                <w:rFonts w:ascii="Times New Roman" w:hAnsi="Times New Roman"/>
                <w:b/>
                <w:sz w:val="24"/>
              </w:rPr>
              <w:t>Светская беседа. Деловой звонок. Деловая переписка. Страдательный залог. Неопределенные и отрицательные местоимения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p w:rsidR="00AB0824" w:rsidRDefault="00AB0824" w:rsidP="00AB0824">
            <w:pPr>
              <w:ind w:right="-1"/>
              <w:rPr>
                <w:rFonts w:ascii="Times New Roman" w:hAnsi="Times New Roman"/>
                <w:sz w:val="24"/>
              </w:rPr>
            </w:pPr>
          </w:p>
          <w:p w:rsidR="00AB0824" w:rsidRDefault="00AB0824" w:rsidP="00AB0824">
            <w:pPr>
              <w:ind w:right="-1"/>
              <w:rPr>
                <w:rFonts w:ascii="Times New Roman" w:hAnsi="Times New Roman"/>
                <w:sz w:val="24"/>
              </w:rPr>
            </w:pPr>
          </w:p>
          <w:p w:rsidR="00AB0824" w:rsidRDefault="00AB0824" w:rsidP="00AB0824">
            <w:pPr>
              <w:ind w:right="-1"/>
              <w:rPr>
                <w:rFonts w:ascii="Times New Roman" w:hAnsi="Times New Roman"/>
                <w:sz w:val="24"/>
              </w:rPr>
            </w:pPr>
          </w:p>
          <w:p w:rsidR="00AB0824" w:rsidRDefault="00AB0824" w:rsidP="00AB0824">
            <w:pPr>
              <w:ind w:right="-1"/>
              <w:jc w:val="center"/>
              <w:rPr>
                <w:rFonts w:ascii="Times New Roman" w:hAnsi="Times New Roman"/>
                <w:sz w:val="24"/>
              </w:rPr>
            </w:pPr>
            <w:r>
              <w:rPr>
                <w:rFonts w:ascii="Times New Roman" w:hAnsi="Times New Roman"/>
                <w:sz w:val="24"/>
              </w:rPr>
              <w:t>ОК 02</w:t>
            </w:r>
          </w:p>
          <w:p w:rsidR="00AB0824" w:rsidRDefault="00AB0824" w:rsidP="00AB0824">
            <w:pPr>
              <w:ind w:right="-1"/>
              <w:jc w:val="center"/>
              <w:rPr>
                <w:rFonts w:ascii="Times New Roman" w:hAnsi="Times New Roman"/>
                <w:sz w:val="24"/>
              </w:rPr>
            </w:pPr>
            <w:r>
              <w:rPr>
                <w:rFonts w:ascii="Times New Roman" w:hAnsi="Times New Roman"/>
                <w:sz w:val="24"/>
              </w:rPr>
              <w:t>ОК 04</w:t>
            </w:r>
          </w:p>
          <w:p w:rsidR="0009446A" w:rsidRDefault="0009446A" w:rsidP="0009446A">
            <w:pPr>
              <w:ind w:right="-1"/>
              <w:jc w:val="center"/>
              <w:rPr>
                <w:rFonts w:ascii="Times New Roman" w:hAnsi="Times New Roman"/>
                <w:sz w:val="24"/>
              </w:rPr>
            </w:pPr>
            <w:r>
              <w:rPr>
                <w:rFonts w:ascii="Times New Roman" w:hAnsi="Times New Roman"/>
                <w:sz w:val="24"/>
              </w:rPr>
              <w:t>ОК 09</w:t>
            </w:r>
          </w:p>
          <w:p w:rsidR="0009446A" w:rsidRDefault="0009446A" w:rsidP="00AB0824">
            <w:pPr>
              <w:ind w:right="-1"/>
              <w:jc w:val="center"/>
              <w:rPr>
                <w:rFonts w:ascii="Times New Roman" w:hAnsi="Times New Roman"/>
                <w:sz w:val="24"/>
              </w:rPr>
            </w:pPr>
          </w:p>
          <w:p w:rsidR="00AB0824" w:rsidRDefault="00AB0824" w:rsidP="0004197A">
            <w:pPr>
              <w:ind w:right="-1"/>
              <w:jc w:val="center"/>
              <w:rPr>
                <w:rFonts w:ascii="Times New Roman" w:hAnsi="Times New Roman"/>
                <w:b/>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b/>
                <w:sz w:val="24"/>
              </w:rPr>
            </w:pPr>
            <w:r>
              <w:rPr>
                <w:rFonts w:ascii="Times New Roman" w:hAnsi="Times New Roman"/>
                <w:b/>
                <w:sz w:val="24"/>
                <w:lang w:val="en-US"/>
              </w:rPr>
              <w:t>1</w:t>
            </w:r>
            <w:r>
              <w:rPr>
                <w:rFonts w:ascii="Times New Roman" w:hAnsi="Times New Roman"/>
                <w:b/>
                <w:sz w:val="24"/>
              </w:rPr>
              <w:t>1</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51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Групповое изучающее чтение диалогов по теме «Светская беседа»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иностранцем».</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518"/>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r>
              <w:rPr>
                <w:rFonts w:ascii="Times New Roman" w:hAnsi="Times New Roman"/>
                <w:sz w:val="24"/>
              </w:rPr>
              <w:t xml:space="preserve">Введение новых лексических единиц по теме занятия для снятия языковых трудностей при просмотре видео.  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w:t>
            </w:r>
            <w:r>
              <w:rPr>
                <w:rFonts w:ascii="Times New Roman" w:hAnsi="Times New Roman"/>
                <w:sz w:val="24"/>
              </w:rPr>
              <w:lastRenderedPageBreak/>
              <w:t>по тематическому содержанию) Составление деловых писем на основе просмотренного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lastRenderedPageBreak/>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518"/>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r>
              <w:rPr>
                <w:rFonts w:ascii="Times New Roman" w:hAnsi="Times New Roman"/>
                <w:sz w:val="24"/>
              </w:rPr>
              <w:t>Введение новых лексических единиц по теме занятия для снятия языковых трудностей в аудировании и ознакомительном чтении.  Предтекстовые упражнения на отработку лексических единиц. Групповое изучающее чтение диалогов по теме «Деловой разговор по телефону, электронное письмо». Составление диалогов и перевод их на иностранный язык. Проведение телефонных переговоров. «Приглашение на конференцию»</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6"/>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b/>
                <w:sz w:val="24"/>
              </w:rPr>
              <w:t>В том числе самостоятельная работа обучающихся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 1.5.</w:t>
            </w:r>
          </w:p>
          <w:p w:rsidR="00AB0824" w:rsidRDefault="00AB0824" w:rsidP="00AB0824">
            <w:pPr>
              <w:jc w:val="both"/>
              <w:rPr>
                <w:rFonts w:ascii="Times New Roman" w:hAnsi="Times New Roman"/>
                <w:b/>
                <w:sz w:val="24"/>
              </w:rPr>
            </w:pPr>
            <w:r>
              <w:rPr>
                <w:rFonts w:ascii="Times New Roman" w:hAnsi="Times New Roman"/>
                <w:sz w:val="24"/>
              </w:rPr>
              <w:t>Рынок труда, трудоустройство и карьера</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jc w:val="both"/>
              <w:rPr>
                <w:rFonts w:ascii="Times New Roman" w:hAnsi="Times New Roman"/>
                <w:b/>
                <w:i/>
                <w:sz w:val="24"/>
              </w:rPr>
            </w:pPr>
            <w:r w:rsidRPr="008A33DC">
              <w:rPr>
                <w:rFonts w:ascii="Times New Roman" w:hAnsi="Times New Roman"/>
                <w:b/>
                <w:sz w:val="24"/>
              </w:rPr>
              <w:t>Резюме. Прохождение собеседования. Страдательный залог. Числительные. Повторение пройденного ранее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r>
              <w:rPr>
                <w:rFonts w:ascii="Times New Roman" w:hAnsi="Times New Roman"/>
                <w:sz w:val="24"/>
              </w:rPr>
              <w:t>ОК 02</w:t>
            </w:r>
          </w:p>
          <w:p w:rsidR="00AB0824" w:rsidRDefault="00AB0824" w:rsidP="00AB0824">
            <w:pPr>
              <w:ind w:right="-1"/>
              <w:jc w:val="center"/>
              <w:rPr>
                <w:rFonts w:ascii="Times New Roman" w:hAnsi="Times New Roman"/>
                <w:sz w:val="24"/>
              </w:rPr>
            </w:pPr>
            <w:r>
              <w:rPr>
                <w:rFonts w:ascii="Times New Roman" w:hAnsi="Times New Roman"/>
                <w:sz w:val="24"/>
              </w:rPr>
              <w:t>ОК 04</w:t>
            </w:r>
          </w:p>
          <w:p w:rsidR="0009446A" w:rsidRDefault="0009446A" w:rsidP="0009446A">
            <w:pPr>
              <w:ind w:right="-1"/>
              <w:jc w:val="center"/>
              <w:rPr>
                <w:rFonts w:ascii="Times New Roman" w:hAnsi="Times New Roman"/>
                <w:sz w:val="24"/>
              </w:rPr>
            </w:pPr>
            <w:r>
              <w:rPr>
                <w:rFonts w:ascii="Times New Roman" w:hAnsi="Times New Roman"/>
                <w:sz w:val="24"/>
              </w:rPr>
              <w:t>ОК 09</w:t>
            </w:r>
          </w:p>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b/>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AB0824" w:rsidP="00AB0824">
            <w:pPr>
              <w:ind w:right="-1"/>
              <w:jc w:val="center"/>
              <w:rPr>
                <w:rFonts w:ascii="Times New Roman" w:hAnsi="Times New Roman"/>
                <w:b/>
                <w:sz w:val="24"/>
              </w:rPr>
            </w:pPr>
            <w:r>
              <w:rPr>
                <w:rFonts w:ascii="Times New Roman" w:hAnsi="Times New Roman"/>
                <w:b/>
                <w:sz w:val="24"/>
              </w:rPr>
              <w:t>1</w:t>
            </w:r>
            <w:r w:rsidR="00D43EE3">
              <w:rPr>
                <w:rFonts w:ascii="Times New Roman" w:hAnsi="Times New Roman"/>
                <w:b/>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6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«Поиск работы. Подготовка резюме. Прохождение собеседования»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Заполнение анкеты-заявки о приеме на работу. Составление резюме и портфолио для работодателя.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1F7D61" w:rsidP="00AB0824">
            <w:pPr>
              <w:ind w:right="-1"/>
              <w:jc w:val="both"/>
              <w:rPr>
                <w:rFonts w:ascii="Times New Roman" w:hAnsi="Times New Roman"/>
                <w:sz w:val="24"/>
              </w:rPr>
            </w:pPr>
            <w:r>
              <w:rPr>
                <w:rFonts w:ascii="Times New Roman" w:hAnsi="Times New Roman"/>
                <w:sz w:val="24"/>
              </w:rPr>
              <w:t>И</w:t>
            </w:r>
            <w:r w:rsidR="00AB0824">
              <w:rPr>
                <w:rFonts w:ascii="Times New Roman" w:hAnsi="Times New Roman"/>
                <w:sz w:val="24"/>
              </w:rPr>
              <w:t>гра «Собеседование с работодателем»/ 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 «Основные ошибки при собеседовании», «Деловой стиль одежды»</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04197A" w:rsidP="00AB0824">
            <w:pPr>
              <w:ind w:right="-1"/>
              <w:jc w:val="both"/>
              <w:rPr>
                <w:rFonts w:ascii="Times New Roman" w:hAnsi="Times New Roman"/>
                <w:b/>
                <w:sz w:val="24"/>
              </w:rPr>
            </w:pPr>
            <w:r>
              <w:rPr>
                <w:rFonts w:ascii="Times New Roman" w:hAnsi="Times New Roman"/>
                <w:b/>
                <w:sz w:val="24"/>
              </w:rPr>
              <w:t>В том числе с</w:t>
            </w:r>
            <w:r w:rsidR="00AB0824">
              <w:rPr>
                <w:rFonts w:ascii="Times New Roman" w:hAnsi="Times New Roman"/>
                <w:b/>
                <w:sz w:val="24"/>
              </w:rPr>
              <w:t>амостоятельная работа обучающихся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371"/>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lastRenderedPageBreak/>
              <w:t>Раздел 2. Научно-технический прогресс: открытия, которые потрясли мир</w:t>
            </w:r>
          </w:p>
        </w:tc>
        <w:tc>
          <w:tcPr>
            <w:tcW w:w="3283" w:type="dxa"/>
            <w:tcBorders>
              <w:top w:val="single" w:sz="4" w:space="0" w:color="000000"/>
              <w:left w:val="single" w:sz="4" w:space="0" w:color="000000"/>
              <w:bottom w:val="single" w:sz="4" w:space="0" w:color="000000"/>
              <w:right w:val="single" w:sz="4" w:space="0" w:color="000000"/>
            </w:tcBorders>
          </w:tcPr>
          <w:p w:rsidR="00AB0824" w:rsidRPr="002E1E6B" w:rsidRDefault="002E1E6B" w:rsidP="002E1E6B">
            <w:pPr>
              <w:ind w:right="-1"/>
              <w:jc w:val="center"/>
              <w:rPr>
                <w:rFonts w:ascii="Times New Roman" w:hAnsi="Times New Roman"/>
                <w:b/>
                <w:i/>
                <w:sz w:val="24"/>
                <w:u w:val="single"/>
              </w:rPr>
            </w:pPr>
            <w:r w:rsidRPr="002E1E6B">
              <w:rPr>
                <w:rFonts w:ascii="Times New Roman" w:hAnsi="Times New Roman"/>
                <w:b/>
                <w:i/>
                <w:sz w:val="24"/>
                <w:u w:val="single"/>
              </w:rPr>
              <w:t>1</w:t>
            </w:r>
            <w:r>
              <w:rPr>
                <w:rFonts w:ascii="Times New Roman" w:hAnsi="Times New Roman"/>
                <w:b/>
                <w:i/>
                <w:sz w:val="24"/>
                <w:u w:val="single"/>
              </w:rPr>
              <w:t>0</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b/>
                <w:sz w:val="24"/>
              </w:rPr>
            </w:pPr>
          </w:p>
        </w:tc>
      </w:tr>
      <w:tr w:rsidR="0004197A" w:rsidTr="005271CD">
        <w:trPr>
          <w:trHeight w:val="20"/>
        </w:trPr>
        <w:tc>
          <w:tcPr>
            <w:tcW w:w="2293" w:type="dxa"/>
            <w:vMerge w:val="restart"/>
            <w:tcBorders>
              <w:top w:val="single" w:sz="4" w:space="0" w:color="000000"/>
              <w:left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Тема 2.1.</w:t>
            </w:r>
          </w:p>
          <w:p w:rsidR="0004197A" w:rsidRDefault="0004197A" w:rsidP="00AB0824">
            <w:pPr>
              <w:jc w:val="both"/>
              <w:rPr>
                <w:rFonts w:ascii="Times New Roman" w:hAnsi="Times New Roman"/>
                <w:b/>
                <w:sz w:val="24"/>
              </w:rPr>
            </w:pPr>
            <w:r>
              <w:rPr>
                <w:rFonts w:ascii="Times New Roman" w:hAnsi="Times New Roman"/>
                <w:sz w:val="24"/>
              </w:rPr>
              <w:t>Достижения и инновации в науке и технике и их изобретатели. Отраслевые выставки</w:t>
            </w:r>
          </w:p>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2E1E6B" w:rsidRDefault="0004197A"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center"/>
              <w:rPr>
                <w:rFonts w:ascii="Times New Roman" w:hAnsi="Times New Roman"/>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04197A" w:rsidRPr="008A33DC" w:rsidRDefault="0004197A" w:rsidP="00AB0824">
            <w:pPr>
              <w:jc w:val="both"/>
              <w:rPr>
                <w:rFonts w:ascii="Times New Roman" w:hAnsi="Times New Roman"/>
                <w:b/>
                <w:i/>
                <w:sz w:val="24"/>
              </w:rPr>
            </w:pPr>
            <w:r w:rsidRPr="008A33DC">
              <w:rPr>
                <w:rFonts w:ascii="Times New Roman" w:hAnsi="Times New Roman"/>
                <w:b/>
                <w:sz w:val="24"/>
              </w:rPr>
              <w:t>Достижения и инновации в науке и технике. Открытия XXI века. Посещение отраслевой выставки. Придаточные предложения условия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r>
              <w:rPr>
                <w:rFonts w:ascii="Times New Roman" w:hAnsi="Times New Roman"/>
                <w:sz w:val="24"/>
              </w:rPr>
              <w:t>ОК 02</w:t>
            </w:r>
          </w:p>
          <w:p w:rsidR="0004197A" w:rsidRDefault="0004197A" w:rsidP="00AB0824">
            <w:pPr>
              <w:ind w:right="-1"/>
              <w:jc w:val="center"/>
              <w:rPr>
                <w:rFonts w:ascii="Times New Roman" w:hAnsi="Times New Roman"/>
                <w:sz w:val="24"/>
              </w:rPr>
            </w:pPr>
            <w:r>
              <w:rPr>
                <w:rFonts w:ascii="Times New Roman" w:hAnsi="Times New Roman"/>
                <w:sz w:val="24"/>
              </w:rPr>
              <w:t>ОК 04</w:t>
            </w:r>
          </w:p>
          <w:p w:rsidR="0009446A" w:rsidRDefault="0009446A" w:rsidP="0009446A">
            <w:pPr>
              <w:ind w:right="-1"/>
              <w:jc w:val="center"/>
              <w:rPr>
                <w:rFonts w:ascii="Times New Roman" w:hAnsi="Times New Roman"/>
                <w:sz w:val="24"/>
              </w:rPr>
            </w:pPr>
            <w:r>
              <w:rPr>
                <w:rFonts w:ascii="Times New Roman" w:hAnsi="Times New Roman"/>
                <w:sz w:val="24"/>
              </w:rPr>
              <w:t>ОК 09</w:t>
            </w:r>
          </w:p>
          <w:p w:rsidR="0009446A" w:rsidRDefault="0009446A" w:rsidP="00AB0824">
            <w:pPr>
              <w:ind w:right="-1"/>
              <w:jc w:val="center"/>
              <w:rPr>
                <w:rFonts w:ascii="Times New Roman" w:hAnsi="Times New Roman"/>
                <w:sz w:val="24"/>
              </w:rPr>
            </w:pPr>
          </w:p>
          <w:p w:rsidR="0004197A" w:rsidRDefault="0004197A" w:rsidP="00AB0824">
            <w:pPr>
              <w:ind w:right="-1"/>
              <w:jc w:val="center"/>
              <w:rPr>
                <w:rFonts w:ascii="Times New Roman" w:hAnsi="Times New Roman"/>
                <w:b/>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D43EE3" w:rsidP="00AB0824">
            <w:pPr>
              <w:ind w:right="-1"/>
              <w:jc w:val="center"/>
              <w:rPr>
                <w:rFonts w:ascii="Times New Roman" w:hAnsi="Times New Roman"/>
                <w:b/>
                <w:sz w:val="24"/>
              </w:rPr>
            </w:pPr>
            <w:r>
              <w:rPr>
                <w:rFonts w:ascii="Times New Roman" w:hAnsi="Times New Roman"/>
                <w:b/>
                <w:sz w:val="24"/>
              </w:rPr>
              <w:t>9</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8"/>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8"/>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Предпросмотровые вопросы по теме «Отраслевая выставка».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D43EE3"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8"/>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Подготовка сообщений «Достижение в области науки и техники, изменившее мою жизнь». Дискуссия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04197A"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
        </w:trPr>
        <w:tc>
          <w:tcPr>
            <w:tcW w:w="2293" w:type="dxa"/>
            <w:vMerge/>
            <w:tcBorders>
              <w:left w:val="single" w:sz="4" w:space="0" w:color="000000"/>
              <w:bottom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sz w:val="24"/>
              </w:rPr>
            </w:pPr>
            <w:r>
              <w:rPr>
                <w:rFonts w:ascii="Times New Roman" w:hAnsi="Times New Roman"/>
                <w:b/>
                <w:sz w:val="24"/>
              </w:rPr>
              <w:t>В том числе самостоятельная работа обучающихся</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04197A"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AB0824" w:rsidTr="00AB0824">
        <w:trPr>
          <w:trHeight w:val="371"/>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 xml:space="preserve">Раздел </w:t>
            </w:r>
            <w:r w:rsidR="0004197A">
              <w:rPr>
                <w:rFonts w:ascii="Times New Roman" w:hAnsi="Times New Roman"/>
                <w:b/>
                <w:sz w:val="24"/>
              </w:rPr>
              <w:t>3</w:t>
            </w:r>
            <w:r>
              <w:rPr>
                <w:rFonts w:ascii="Times New Roman" w:hAnsi="Times New Roman"/>
                <w:b/>
                <w:sz w:val="24"/>
              </w:rPr>
              <w:t>. Профессиональное содержание</w:t>
            </w:r>
          </w:p>
        </w:tc>
        <w:bookmarkEnd w:id="26"/>
        <w:tc>
          <w:tcPr>
            <w:tcW w:w="3283" w:type="dxa"/>
            <w:tcBorders>
              <w:top w:val="single" w:sz="4" w:space="0" w:color="000000"/>
              <w:left w:val="single" w:sz="4" w:space="0" w:color="000000"/>
              <w:bottom w:val="single" w:sz="4" w:space="0" w:color="000000"/>
              <w:right w:val="single" w:sz="4" w:space="0" w:color="000000"/>
            </w:tcBorders>
          </w:tcPr>
          <w:p w:rsidR="00AB0824" w:rsidRPr="00FA0E19" w:rsidRDefault="00FA0E19" w:rsidP="0004197A">
            <w:pPr>
              <w:ind w:right="-1"/>
              <w:jc w:val="center"/>
              <w:rPr>
                <w:rFonts w:ascii="Times New Roman" w:hAnsi="Times New Roman"/>
                <w:b/>
                <w:i/>
                <w:sz w:val="24"/>
                <w:u w:val="single"/>
              </w:rPr>
            </w:pPr>
            <w:r>
              <w:rPr>
                <w:rFonts w:ascii="Times New Roman" w:hAnsi="Times New Roman"/>
                <w:b/>
                <w:i/>
                <w:sz w:val="24"/>
                <w:u w:val="single"/>
                <w:lang w:val="en-US"/>
              </w:rPr>
              <w:t>3</w:t>
            </w:r>
            <w:r>
              <w:rPr>
                <w:rFonts w:ascii="Times New Roman" w:hAnsi="Times New Roman"/>
                <w:b/>
                <w:i/>
                <w:sz w:val="24"/>
                <w:u w:val="single"/>
              </w:rPr>
              <w:t>3</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b/>
                <w:sz w:val="24"/>
              </w:rPr>
            </w:pPr>
          </w:p>
        </w:tc>
      </w:tr>
      <w:tr w:rsidR="0004197A" w:rsidTr="005271CD">
        <w:trPr>
          <w:trHeight w:val="20"/>
        </w:trPr>
        <w:tc>
          <w:tcPr>
            <w:tcW w:w="2293" w:type="dxa"/>
            <w:vMerge w:val="restart"/>
            <w:tcBorders>
              <w:top w:val="single" w:sz="4" w:space="0" w:color="000000"/>
              <w:left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Тема 3.1.</w:t>
            </w:r>
          </w:p>
          <w:p w:rsidR="0004197A" w:rsidRDefault="0004197A" w:rsidP="00AB0824">
            <w:pPr>
              <w:jc w:val="both"/>
              <w:rPr>
                <w:rFonts w:ascii="Times New Roman" w:hAnsi="Times New Roman"/>
                <w:sz w:val="24"/>
              </w:rPr>
            </w:pPr>
            <w:r>
              <w:rPr>
                <w:rFonts w:ascii="Times New Roman" w:hAnsi="Times New Roman"/>
                <w:sz w:val="24"/>
              </w:rPr>
              <w:t>Техника безопасности и охрана труда</w:t>
            </w:r>
          </w:p>
          <w:p w:rsidR="00BD0ADD" w:rsidRDefault="00BD0ADD" w:rsidP="00AB0824">
            <w:pPr>
              <w:jc w:val="both"/>
              <w:rPr>
                <w:rFonts w:ascii="Times New Roman" w:hAnsi="Times New Roman"/>
                <w:sz w:val="24"/>
              </w:rPr>
            </w:pPr>
          </w:p>
          <w:p w:rsidR="00BD0ADD" w:rsidRDefault="00BD0ADD" w:rsidP="00AB0824">
            <w:pPr>
              <w:jc w:val="both"/>
              <w:rPr>
                <w:rFonts w:ascii="Times New Roman" w:hAnsi="Times New Roman"/>
                <w:sz w:val="24"/>
              </w:rPr>
            </w:pPr>
          </w:p>
          <w:p w:rsidR="00BD0ADD" w:rsidRDefault="00BD0ADD" w:rsidP="00AB0824">
            <w:pPr>
              <w:jc w:val="both"/>
              <w:rPr>
                <w:rFonts w:ascii="Times New Roman" w:hAnsi="Times New Roman"/>
                <w:sz w:val="24"/>
              </w:rPr>
            </w:pPr>
          </w:p>
          <w:p w:rsidR="00BD0ADD" w:rsidRDefault="00BD0ADD" w:rsidP="00AB0824">
            <w:pPr>
              <w:jc w:val="both"/>
              <w:rPr>
                <w:rFonts w:ascii="Times New Roman" w:hAnsi="Times New Roman"/>
                <w:sz w:val="24"/>
              </w:rPr>
            </w:pPr>
          </w:p>
          <w:p w:rsidR="00BD0ADD" w:rsidRDefault="00BD0ADD" w:rsidP="00AB0824">
            <w:pPr>
              <w:jc w:val="both"/>
              <w:rPr>
                <w:rFonts w:ascii="Times New Roman" w:hAnsi="Times New Roman"/>
                <w:sz w:val="24"/>
              </w:rPr>
            </w:pPr>
          </w:p>
          <w:p w:rsidR="00BD0ADD" w:rsidRDefault="00BD0ADD" w:rsidP="00AB0824">
            <w:pPr>
              <w:jc w:val="both"/>
              <w:rPr>
                <w:rFonts w:ascii="Times New Roman" w:hAnsi="Times New Roman"/>
                <w:sz w:val="24"/>
              </w:rPr>
            </w:pPr>
          </w:p>
          <w:p w:rsidR="00BD0ADD" w:rsidRDefault="00BD0ADD"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lastRenderedPageBreak/>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2E1E6B" w:rsidRDefault="0004197A"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rPr>
                <w:rFonts w:ascii="Times New Roman" w:hAnsi="Times New Roman"/>
                <w:sz w:val="24"/>
              </w:rPr>
            </w:pPr>
          </w:p>
        </w:tc>
      </w:tr>
      <w:tr w:rsidR="0004197A" w:rsidTr="005271CD">
        <w:trPr>
          <w:trHeight w:val="275"/>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04197A" w:rsidP="00AB0824">
            <w:pPr>
              <w:ind w:right="-1"/>
              <w:jc w:val="center"/>
              <w:rPr>
                <w:rFonts w:ascii="Times New Roman" w:hAnsi="Times New Roman"/>
                <w:b/>
                <w:sz w:val="24"/>
              </w:rPr>
            </w:pPr>
            <w:r>
              <w:rPr>
                <w:rFonts w:ascii="Times New Roman" w:hAnsi="Times New Roman"/>
                <w:b/>
                <w:sz w:val="24"/>
              </w:rPr>
              <w:t>1</w:t>
            </w:r>
            <w:r w:rsidR="001F0B66">
              <w:rPr>
                <w:rFonts w:ascii="Times New Roman" w:hAnsi="Times New Roman"/>
                <w:b/>
                <w:sz w:val="24"/>
              </w:rPr>
              <w:t>5</w:t>
            </w:r>
          </w:p>
        </w:tc>
        <w:tc>
          <w:tcPr>
            <w:tcW w:w="1900" w:type="dxa"/>
            <w:vMerge w:val="restart"/>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75"/>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1F0B66" w:rsidP="00AB0824">
            <w:pPr>
              <w:ind w:right="-1"/>
              <w:jc w:val="both"/>
              <w:rPr>
                <w:rFonts w:ascii="Times New Roman" w:hAnsi="Times New Roman"/>
                <w:b/>
                <w:sz w:val="24"/>
              </w:rPr>
            </w:pPr>
            <w:r w:rsidRPr="008A33DC">
              <w:rPr>
                <w:rFonts w:ascii="Times New Roman" w:hAnsi="Times New Roman"/>
                <w:b/>
                <w:sz w:val="24"/>
              </w:rPr>
              <w:t>Техника безопасности и охрана труда на рабочем месте. Неличные формы глагола (Gerund).</w:t>
            </w:r>
            <w:r>
              <w:rPr>
                <w:rFonts w:ascii="Times New Roman" w:hAnsi="Times New Roman"/>
                <w:b/>
                <w:sz w:val="24"/>
              </w:rPr>
              <w:t xml:space="preserve"> </w:t>
            </w:r>
            <w:r w:rsidR="0004197A">
              <w:rPr>
                <w:rFonts w:ascii="Times New Roman" w:hAnsi="Times New Roman"/>
                <w:sz w:val="24"/>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1F0B66" w:rsidP="00AB0824">
            <w:pPr>
              <w:ind w:right="-1"/>
              <w:jc w:val="center"/>
              <w:rPr>
                <w:rFonts w:ascii="Times New Roman" w:hAnsi="Times New Roman"/>
                <w:sz w:val="24"/>
              </w:rPr>
            </w:pPr>
            <w:r>
              <w:rPr>
                <w:rFonts w:ascii="Times New Roman" w:hAnsi="Times New Roman"/>
                <w:sz w:val="24"/>
              </w:rPr>
              <w:t>9</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75"/>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Просмотр видео по теме «Техника безопасности на рабочем месте». Ответы на вопросы по видео (упражнения лексического характера по содержанию видео, тестовые вопросы по содержанию видео, вопросы с развернутым ответом).</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82"/>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04197A" w:rsidRDefault="0004197A" w:rsidP="00AB0824">
            <w:pPr>
              <w:ind w:right="-1"/>
              <w:jc w:val="both"/>
              <w:rPr>
                <w:rFonts w:ascii="Times New Roman" w:hAnsi="Times New Roman"/>
                <w:sz w:val="24"/>
              </w:rPr>
            </w:pPr>
            <w:r>
              <w:rPr>
                <w:rFonts w:ascii="Times New Roman" w:hAnsi="Times New Roman"/>
                <w:sz w:val="24"/>
              </w:rPr>
              <w:t>«Безопасность превыше всего». Дискуссия по требованиям техники безопасности на рабочем месте.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8A33DC" w:rsidP="00AB0824">
            <w:pPr>
              <w:ind w:right="-1"/>
              <w:jc w:val="center"/>
              <w:rPr>
                <w:rFonts w:ascii="Times New Roman" w:hAnsi="Times New Roman"/>
                <w:sz w:val="24"/>
                <w:lang w:val="en-US"/>
              </w:rPr>
            </w:pPr>
            <w:r>
              <w:rPr>
                <w:rFonts w:ascii="Times New Roman" w:hAnsi="Times New Roman"/>
                <w:sz w:val="24"/>
                <w:lang w:val="en-US"/>
              </w:rPr>
              <w:t>2</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89"/>
        </w:trPr>
        <w:tc>
          <w:tcPr>
            <w:tcW w:w="2293" w:type="dxa"/>
            <w:vMerge/>
            <w:tcBorders>
              <w:left w:val="single" w:sz="4" w:space="0" w:color="000000"/>
              <w:bottom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sz w:val="24"/>
              </w:rPr>
            </w:pPr>
            <w:r>
              <w:rPr>
                <w:rFonts w:ascii="Times New Roman" w:hAnsi="Times New Roman"/>
                <w:b/>
                <w:sz w:val="24"/>
              </w:rPr>
              <w:t>В том числе самостоятельная работа обучающихся</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04197A"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2E1E6B" w:rsidTr="005271CD">
        <w:trPr>
          <w:trHeight w:val="279"/>
        </w:trPr>
        <w:tc>
          <w:tcPr>
            <w:tcW w:w="2293" w:type="dxa"/>
            <w:vMerge w:val="restart"/>
            <w:tcBorders>
              <w:top w:val="single" w:sz="4" w:space="0" w:color="000000"/>
              <w:left w:val="single" w:sz="4" w:space="0" w:color="000000"/>
              <w:right w:val="single" w:sz="4" w:space="0" w:color="000000"/>
            </w:tcBorders>
          </w:tcPr>
          <w:p w:rsidR="002E1E6B" w:rsidRDefault="002E1E6B" w:rsidP="00AB0824">
            <w:pPr>
              <w:rPr>
                <w:rFonts w:ascii="Times New Roman" w:hAnsi="Times New Roman"/>
                <w:b/>
                <w:sz w:val="24"/>
              </w:rPr>
            </w:pPr>
            <w:r>
              <w:rPr>
                <w:rFonts w:ascii="Times New Roman" w:hAnsi="Times New Roman"/>
                <w:b/>
                <w:sz w:val="24"/>
              </w:rPr>
              <w:t>Тема 3.2.</w:t>
            </w:r>
          </w:p>
          <w:p w:rsidR="002E1E6B" w:rsidRDefault="002E1E6B" w:rsidP="00AB0824">
            <w:pPr>
              <w:rPr>
                <w:rFonts w:ascii="Times New Roman" w:hAnsi="Times New Roman"/>
                <w:b/>
                <w:sz w:val="24"/>
              </w:rPr>
            </w:pPr>
            <w:r>
              <w:rPr>
                <w:rFonts w:ascii="Times New Roman" w:hAnsi="Times New Roman"/>
                <w:sz w:val="24"/>
              </w:rPr>
              <w:t>Решение стандартных и нестандартных профессиональных ситуаций</w:t>
            </w:r>
          </w:p>
        </w:tc>
        <w:tc>
          <w:tcPr>
            <w:tcW w:w="7770" w:type="dxa"/>
            <w:tcBorders>
              <w:top w:val="single" w:sz="4" w:space="0" w:color="000000"/>
              <w:left w:val="single" w:sz="4" w:space="0" w:color="000000"/>
              <w:bottom w:val="single" w:sz="4" w:space="0" w:color="000000"/>
              <w:right w:val="single" w:sz="4" w:space="0" w:color="000000"/>
            </w:tcBorders>
          </w:tcPr>
          <w:p w:rsidR="002E1E6B" w:rsidRPr="002E1E6B" w:rsidRDefault="002E1E6B" w:rsidP="00AB0824">
            <w:pPr>
              <w:jc w:val="both"/>
              <w:rPr>
                <w:rFonts w:ascii="Times New Roman" w:hAnsi="Times New Roman"/>
                <w:sz w:val="24"/>
              </w:rPr>
            </w:pPr>
            <w:r w:rsidRPr="002E1E6B">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Pr="002E1E6B" w:rsidRDefault="002E1E6B"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p>
        </w:tc>
      </w:tr>
      <w:tr w:rsidR="002E1E6B" w:rsidTr="005271CD">
        <w:trPr>
          <w:trHeight w:val="283"/>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2E1E6B" w:rsidP="00AB0824">
            <w:pPr>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Pr="00D43EE3" w:rsidRDefault="00D43EE3" w:rsidP="00AB0824">
            <w:pPr>
              <w:ind w:right="-1"/>
              <w:jc w:val="center"/>
              <w:rPr>
                <w:rFonts w:ascii="Times New Roman" w:hAnsi="Times New Roman"/>
                <w:b/>
                <w:sz w:val="24"/>
              </w:rPr>
            </w:pPr>
            <w:r>
              <w:rPr>
                <w:rFonts w:ascii="Times New Roman" w:hAnsi="Times New Roman"/>
                <w:b/>
                <w:sz w:val="24"/>
                <w:lang w:val="en-US"/>
              </w:rPr>
              <w:t>1</w:t>
            </w:r>
            <w:r w:rsidR="001F0B66">
              <w:rPr>
                <w:rFonts w:ascii="Times New Roman" w:hAnsi="Times New Roman"/>
                <w:b/>
                <w:sz w:val="24"/>
              </w:rPr>
              <w:t>3</w:t>
            </w:r>
          </w:p>
        </w:tc>
        <w:tc>
          <w:tcPr>
            <w:tcW w:w="1900" w:type="dxa"/>
            <w:vMerge w:val="restart"/>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415"/>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1F0B66" w:rsidP="00AB0824">
            <w:pPr>
              <w:ind w:right="-1"/>
              <w:jc w:val="both"/>
              <w:rPr>
                <w:rFonts w:ascii="Times New Roman" w:hAnsi="Times New Roman"/>
                <w:b/>
                <w:sz w:val="24"/>
              </w:rPr>
            </w:pPr>
            <w:r w:rsidRPr="008A33DC">
              <w:rPr>
                <w:rFonts w:ascii="Times New Roman" w:hAnsi="Times New Roman"/>
                <w:b/>
                <w:sz w:val="24"/>
              </w:rPr>
              <w:t>Профессиональные стандарты. Неличные формы глагола (Participles).</w:t>
            </w:r>
            <w:r>
              <w:rPr>
                <w:rFonts w:ascii="Times New Roman" w:hAnsi="Times New Roman"/>
                <w:b/>
                <w:sz w:val="24"/>
              </w:rPr>
              <w:t xml:space="preserve"> </w:t>
            </w:r>
            <w:r w:rsidR="002E1E6B">
              <w:rPr>
                <w:rFonts w:ascii="Times New Roman" w:hAnsi="Times New Roman"/>
                <w:sz w:val="24"/>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«Кто такой профессионал?»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Pr="00D43EE3" w:rsidRDefault="001F0B66" w:rsidP="00AB0824">
            <w:pPr>
              <w:ind w:right="-1"/>
              <w:jc w:val="center"/>
              <w:rPr>
                <w:rFonts w:ascii="Times New Roman" w:hAnsi="Times New Roman"/>
                <w:sz w:val="24"/>
              </w:rPr>
            </w:pPr>
            <w:r>
              <w:rPr>
                <w:rFonts w:ascii="Times New Roman" w:hAnsi="Times New Roman"/>
                <w:sz w:val="24"/>
              </w:rPr>
              <w:t>9</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408"/>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2E1E6B" w:rsidP="00AB0824">
            <w:pPr>
              <w:ind w:right="-1"/>
              <w:jc w:val="both"/>
              <w:rPr>
                <w:rFonts w:ascii="Times New Roman" w:hAnsi="Times New Roman"/>
                <w:sz w:val="24"/>
              </w:rPr>
            </w:pPr>
            <w:r>
              <w:rPr>
                <w:rFonts w:ascii="Times New Roman" w:hAnsi="Times New Roman"/>
                <w:sz w:val="24"/>
              </w:rPr>
              <w:t>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272"/>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1F7D61" w:rsidP="00AB0824">
            <w:pPr>
              <w:ind w:right="-1"/>
              <w:jc w:val="both"/>
              <w:rPr>
                <w:rFonts w:ascii="Times New Roman" w:hAnsi="Times New Roman"/>
                <w:b/>
                <w:sz w:val="24"/>
              </w:rPr>
            </w:pPr>
            <w:r>
              <w:rPr>
                <w:rFonts w:ascii="Times New Roman" w:hAnsi="Times New Roman"/>
                <w:sz w:val="24"/>
              </w:rPr>
              <w:t>И</w:t>
            </w:r>
            <w:r w:rsidR="002E1E6B">
              <w:rPr>
                <w:rFonts w:ascii="Times New Roman" w:hAnsi="Times New Roman"/>
                <w:sz w:val="24"/>
              </w:rPr>
              <w:t>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302"/>
        </w:trPr>
        <w:tc>
          <w:tcPr>
            <w:tcW w:w="2293" w:type="dxa"/>
            <w:vMerge/>
            <w:tcBorders>
              <w:left w:val="single" w:sz="4" w:space="0" w:color="000000"/>
              <w:bottom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2E1E6B" w:rsidP="00AB0824">
            <w:pPr>
              <w:ind w:right="-1"/>
              <w:jc w:val="both"/>
              <w:rPr>
                <w:rFonts w:ascii="Times New Roman" w:hAnsi="Times New Roman"/>
                <w:b/>
                <w:sz w:val="24"/>
              </w:rPr>
            </w:pPr>
            <w:r>
              <w:rPr>
                <w:rFonts w:ascii="Times New Roman" w:hAnsi="Times New Roman"/>
                <w:b/>
                <w:sz w:val="24"/>
              </w:rPr>
              <w:t>В том числе самостоятельная работа обучающихся</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04197A" w:rsidTr="005271CD">
        <w:trPr>
          <w:trHeight w:val="20"/>
        </w:trPr>
        <w:tc>
          <w:tcPr>
            <w:tcW w:w="2293" w:type="dxa"/>
            <w:vMerge w:val="restart"/>
            <w:tcBorders>
              <w:top w:val="single" w:sz="4" w:space="0" w:color="000000"/>
              <w:left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Тема 3.3.</w:t>
            </w:r>
          </w:p>
          <w:p w:rsidR="0004197A" w:rsidRDefault="0004197A" w:rsidP="00AB0824">
            <w:pPr>
              <w:jc w:val="both"/>
              <w:rPr>
                <w:rFonts w:ascii="Times New Roman" w:hAnsi="Times New Roman"/>
                <w:b/>
                <w:sz w:val="24"/>
              </w:rPr>
            </w:pPr>
            <w:r>
              <w:rPr>
                <w:rFonts w:ascii="Times New Roman" w:hAnsi="Times New Roman"/>
                <w:sz w:val="24"/>
              </w:rPr>
              <w:t>Саморазвитие в профессии</w:t>
            </w:r>
          </w:p>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04197A" w:rsidP="008A33DC">
            <w:pPr>
              <w:ind w:right="-1"/>
              <w:rPr>
                <w:rFonts w:ascii="Times New Roman" w:hAnsi="Times New Roman"/>
                <w:b/>
                <w:sz w:val="24"/>
                <w:u w:val="single"/>
                <w:lang w:val="en-US"/>
              </w:rPr>
            </w:pPr>
          </w:p>
        </w:tc>
        <w:tc>
          <w:tcPr>
            <w:tcW w:w="190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rPr>
                <w:rFonts w:ascii="Times New Roman" w:hAnsi="Times New Roman"/>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1F0B66" w:rsidP="00AB0824">
            <w:pPr>
              <w:ind w:right="-1"/>
              <w:jc w:val="center"/>
              <w:rPr>
                <w:rFonts w:ascii="Times New Roman" w:hAnsi="Times New Roman"/>
                <w:b/>
                <w:sz w:val="24"/>
              </w:rPr>
            </w:pPr>
            <w:r>
              <w:rPr>
                <w:rFonts w:ascii="Times New Roman" w:hAnsi="Times New Roman"/>
                <w:b/>
                <w:sz w:val="24"/>
              </w:rPr>
              <w:t>5</w:t>
            </w:r>
          </w:p>
        </w:tc>
        <w:tc>
          <w:tcPr>
            <w:tcW w:w="1900" w:type="dxa"/>
            <w:vMerge w:val="restart"/>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1F0B66" w:rsidP="00AB0824">
            <w:pPr>
              <w:ind w:right="-1"/>
              <w:jc w:val="both"/>
              <w:rPr>
                <w:rFonts w:ascii="Times New Roman" w:hAnsi="Times New Roman"/>
                <w:sz w:val="24"/>
              </w:rPr>
            </w:pPr>
            <w:r w:rsidRPr="001F7D61">
              <w:rPr>
                <w:rFonts w:ascii="Times New Roman" w:hAnsi="Times New Roman"/>
                <w:b/>
                <w:sz w:val="24"/>
              </w:rPr>
              <w:t>Роль самообразования и самосовершенствования в профессии. Неличные формы глагола. Повторение пройденного ранее грамматического материала.</w:t>
            </w:r>
            <w:r>
              <w:rPr>
                <w:rFonts w:ascii="Times New Roman" w:hAnsi="Times New Roman"/>
                <w:b/>
                <w:sz w:val="24"/>
              </w:rPr>
              <w:t xml:space="preserve"> </w:t>
            </w:r>
            <w:r w:rsidR="0004197A">
              <w:rPr>
                <w:rFonts w:ascii="Times New Roman" w:hAnsi="Times New Roman"/>
                <w:sz w:val="24"/>
              </w:rPr>
              <w:t xml:space="preserve">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1F0B66" w:rsidRDefault="001F0B66" w:rsidP="00AB0824">
            <w:pPr>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 xml:space="preserve">Дискуссия «Я – педагог»  </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D43EE3" w:rsidP="00AB0824">
            <w:pPr>
              <w:ind w:right="-1"/>
              <w:jc w:val="center"/>
              <w:rPr>
                <w:rFonts w:ascii="Times New Roman" w:hAnsi="Times New Roman"/>
                <w:sz w:val="24"/>
              </w:rPr>
            </w:pPr>
            <w:r>
              <w:rPr>
                <w:rFonts w:ascii="Times New Roman" w:hAnsi="Times New Roman"/>
                <w:sz w:val="24"/>
              </w:rPr>
              <w:t>1</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242D7A">
        <w:trPr>
          <w:trHeight w:val="20"/>
        </w:trPr>
        <w:tc>
          <w:tcPr>
            <w:tcW w:w="2293" w:type="dxa"/>
            <w:vMerge/>
            <w:tcBorders>
              <w:left w:val="single" w:sz="4" w:space="0" w:color="000000"/>
              <w:bottom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4197A" w:rsidRDefault="0004197A" w:rsidP="00AB0824">
            <w:pPr>
              <w:ind w:right="-1"/>
              <w:jc w:val="both"/>
              <w:rPr>
                <w:rFonts w:ascii="Times New Roman" w:hAnsi="Times New Roman"/>
                <w:b/>
                <w:sz w:val="24"/>
              </w:rPr>
            </w:pPr>
            <w:r>
              <w:rPr>
                <w:rFonts w:ascii="Times New Roman" w:hAnsi="Times New Roman"/>
                <w:b/>
                <w:sz w:val="24"/>
              </w:rPr>
              <w:t>В том числе самостоятельная работа обучающихся</w:t>
            </w:r>
          </w:p>
        </w:tc>
        <w:tc>
          <w:tcPr>
            <w:tcW w:w="32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4197A" w:rsidRPr="00242D7A" w:rsidRDefault="00242D7A" w:rsidP="00AB0824">
            <w:pPr>
              <w:ind w:right="-1"/>
              <w:jc w:val="center"/>
              <w:rPr>
                <w:rFonts w:ascii="Times New Roman" w:hAnsi="Times New Roman"/>
                <w:b/>
                <w:sz w:val="24"/>
              </w:rPr>
            </w:pPr>
            <w:r w:rsidRPr="00242D7A">
              <w:rPr>
                <w:rFonts w:ascii="Times New Roman" w:hAnsi="Times New Roman"/>
                <w:b/>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1E0117" w:rsidTr="00242D7A">
        <w:trPr>
          <w:trHeight w:val="20"/>
        </w:trPr>
        <w:tc>
          <w:tcPr>
            <w:tcW w:w="2293" w:type="dxa"/>
            <w:tcBorders>
              <w:left w:val="single" w:sz="4" w:space="0" w:color="000000"/>
              <w:bottom w:val="single" w:sz="4" w:space="0" w:color="000000"/>
              <w:right w:val="single" w:sz="4" w:space="0" w:color="000000"/>
            </w:tcBorders>
          </w:tcPr>
          <w:p w:rsidR="001E0117" w:rsidRDefault="001E0117" w:rsidP="00AB0824"/>
        </w:tc>
        <w:tc>
          <w:tcPr>
            <w:tcW w:w="77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E0117" w:rsidRDefault="001E0117" w:rsidP="00AB0824">
            <w:pPr>
              <w:ind w:right="-1"/>
              <w:jc w:val="both"/>
              <w:rPr>
                <w:rFonts w:ascii="Times New Roman" w:hAnsi="Times New Roman"/>
                <w:b/>
                <w:sz w:val="24"/>
              </w:rPr>
            </w:pPr>
            <w:r>
              <w:rPr>
                <w:rFonts w:ascii="Times New Roman" w:hAnsi="Times New Roman"/>
                <w:sz w:val="24"/>
              </w:rPr>
              <w:t>Выполнение тренировочных упражнений по грамматике</w:t>
            </w:r>
          </w:p>
        </w:tc>
        <w:tc>
          <w:tcPr>
            <w:tcW w:w="32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E0117" w:rsidRPr="00242D7A" w:rsidRDefault="001E0117" w:rsidP="00AB0824">
            <w:pPr>
              <w:ind w:right="-1"/>
              <w:jc w:val="center"/>
              <w:rPr>
                <w:rFonts w:ascii="Times New Roman" w:hAnsi="Times New Roman"/>
                <w:b/>
                <w:sz w:val="24"/>
              </w:rPr>
            </w:pPr>
          </w:p>
        </w:tc>
        <w:tc>
          <w:tcPr>
            <w:tcW w:w="1900" w:type="dxa"/>
            <w:tcBorders>
              <w:top w:val="single" w:sz="4" w:space="0" w:color="000000"/>
              <w:left w:val="single" w:sz="4" w:space="0" w:color="000000"/>
              <w:bottom w:val="single" w:sz="4" w:space="0" w:color="000000"/>
              <w:right w:val="single" w:sz="4" w:space="0" w:color="000000"/>
            </w:tcBorders>
          </w:tcPr>
          <w:p w:rsidR="001E0117" w:rsidRDefault="001E0117" w:rsidP="00AB0824"/>
        </w:tc>
      </w:tr>
      <w:tr w:rsidR="00AB0824" w:rsidTr="00AB0824">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Промежуточная аттестация</w:t>
            </w:r>
            <w:r w:rsidR="0004197A">
              <w:rPr>
                <w:rFonts w:ascii="Times New Roman" w:hAnsi="Times New Roman"/>
                <w:b/>
                <w:sz w:val="24"/>
              </w:rPr>
              <w:t xml:space="preserve"> </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5659B9" w:rsidRDefault="005659B9" w:rsidP="00AB0824">
            <w:pPr>
              <w:ind w:right="-1"/>
              <w:jc w:val="center"/>
              <w:rPr>
                <w:rFonts w:ascii="Times New Roman" w:hAnsi="Times New Roman"/>
                <w:b/>
                <w:i/>
                <w:sz w:val="24"/>
                <w:u w:val="single"/>
              </w:rPr>
            </w:pPr>
            <w:r>
              <w:rPr>
                <w:rFonts w:ascii="Times New Roman" w:hAnsi="Times New Roman"/>
                <w:b/>
                <w:i/>
                <w:sz w:val="24"/>
                <w:u w:val="single"/>
              </w:rPr>
              <w:t>2</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p>
        </w:tc>
      </w:tr>
      <w:tr w:rsidR="00AB0824" w:rsidTr="00AB0824">
        <w:trPr>
          <w:trHeight w:val="20"/>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Всего:</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42D7A" w:rsidRDefault="0004197A" w:rsidP="00AB0824">
            <w:pPr>
              <w:ind w:right="-1"/>
              <w:jc w:val="center"/>
              <w:rPr>
                <w:rFonts w:ascii="Times New Roman" w:hAnsi="Times New Roman"/>
                <w:b/>
                <w:sz w:val="24"/>
              </w:rPr>
            </w:pPr>
            <w:r>
              <w:rPr>
                <w:rFonts w:ascii="Times New Roman" w:hAnsi="Times New Roman"/>
                <w:b/>
                <w:sz w:val="24"/>
              </w:rPr>
              <w:t>10</w:t>
            </w:r>
            <w:r w:rsidR="001F7D61">
              <w:rPr>
                <w:rFonts w:ascii="Times New Roman" w:hAnsi="Times New Roman"/>
                <w:b/>
                <w:sz w:val="24"/>
                <w:lang w:val="en-US"/>
              </w:rPr>
              <w:t>8</w:t>
            </w:r>
            <w:r w:rsidR="00242D7A">
              <w:rPr>
                <w:rFonts w:ascii="Times New Roman" w:hAnsi="Times New Roman"/>
                <w:b/>
                <w:sz w:val="24"/>
              </w:rPr>
              <w:t xml:space="preserve"> +4 с/р</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p>
        </w:tc>
      </w:tr>
    </w:tbl>
    <w:p w:rsidR="007F6EFE" w:rsidRDefault="007F6EFE" w:rsidP="0004197A">
      <w:pPr>
        <w:pStyle w:val="114"/>
        <w:ind w:firstLine="0"/>
        <w:jc w:val="both"/>
        <w:rPr>
          <w:rFonts w:ascii="Times New Roman" w:hAnsi="Times New Roman"/>
        </w:rPr>
      </w:pPr>
      <w:bookmarkStart w:id="28" w:name="_Toc152334670"/>
    </w:p>
    <w:p w:rsidR="0004197A" w:rsidRDefault="00C53FD6" w:rsidP="0004197A">
      <w:pPr>
        <w:pStyle w:val="114"/>
        <w:jc w:val="both"/>
        <w:rPr>
          <w:rFonts w:ascii="Times New Roman" w:hAnsi="Times New Roman"/>
        </w:rPr>
      </w:pPr>
      <w:bookmarkStart w:id="29" w:name="_Toc156294573"/>
      <w:bookmarkStart w:id="30" w:name="_Toc156825295"/>
      <w:r w:rsidRPr="007016E2">
        <w:rPr>
          <w:rFonts w:ascii="Times New Roman" w:hAnsi="Times New Roman"/>
        </w:rPr>
        <w:t>2.3. Курсовой проект (работа)</w:t>
      </w:r>
      <w:bookmarkEnd w:id="29"/>
      <w:bookmarkEnd w:id="30"/>
      <w:r w:rsidRPr="007016E2">
        <w:rPr>
          <w:rFonts w:ascii="Times New Roman" w:hAnsi="Times New Roman"/>
        </w:rPr>
        <w:t xml:space="preserve"> </w:t>
      </w:r>
      <w:bookmarkEnd w:id="28"/>
    </w:p>
    <w:p w:rsidR="00E73F05" w:rsidRPr="00E73F05" w:rsidRDefault="00E73F05" w:rsidP="00E73F05">
      <w:pPr>
        <w:pStyle w:val="114"/>
        <w:ind w:firstLine="708"/>
        <w:jc w:val="both"/>
        <w:rPr>
          <w:rFonts w:ascii="Times New Roman" w:hAnsi="Times New Roman"/>
          <w:b w:val="0"/>
          <w:iCs/>
        </w:rPr>
      </w:pPr>
      <w:r w:rsidRPr="00E73F05">
        <w:rPr>
          <w:rFonts w:ascii="Times New Roman" w:hAnsi="Times New Roman"/>
          <w:b w:val="0"/>
          <w:iCs/>
        </w:rPr>
        <w:t>Не предусмотрен</w:t>
      </w:r>
    </w:p>
    <w:p w:rsidR="007016E2" w:rsidRPr="00E73F05" w:rsidRDefault="007016E2" w:rsidP="00E73F05">
      <w:pPr>
        <w:rPr>
          <w:lang w:eastAsia="ru-RU"/>
        </w:rPr>
        <w:sectPr w:rsidR="007016E2" w:rsidRPr="00E73F05">
          <w:pgSz w:w="16838" w:h="11906" w:orient="landscape"/>
          <w:pgMar w:top="1701" w:right="1134" w:bottom="567" w:left="1134" w:header="709" w:footer="709" w:gutter="0"/>
          <w:cols w:space="708"/>
          <w:docGrid w:linePitch="360"/>
        </w:sectPr>
      </w:pPr>
    </w:p>
    <w:p w:rsidR="007F6EFE" w:rsidRDefault="007F6EFE">
      <w:pPr>
        <w:rPr>
          <w:rFonts w:ascii="Times New Roman" w:hAnsi="Times New Roman" w:cs="Times New Roman"/>
          <w:sz w:val="24"/>
          <w:szCs w:val="24"/>
        </w:rPr>
      </w:pPr>
    </w:p>
    <w:p w:rsidR="007F6EFE" w:rsidRDefault="00C53FD6">
      <w:pPr>
        <w:pStyle w:val="1f0"/>
        <w:rPr>
          <w:rFonts w:ascii="Times New Roman" w:hAnsi="Times New Roman"/>
        </w:rPr>
      </w:pPr>
      <w:bookmarkStart w:id="31" w:name="_Toc152334671"/>
      <w:bookmarkStart w:id="32" w:name="_Toc156294574"/>
      <w:bookmarkStart w:id="33" w:name="_Toc156825296"/>
      <w:r>
        <w:rPr>
          <w:rFonts w:ascii="Times New Roman" w:hAnsi="Times New Roman"/>
        </w:rPr>
        <w:t xml:space="preserve">3. Условия реализации </w:t>
      </w:r>
      <w:bookmarkEnd w:id="31"/>
      <w:r>
        <w:rPr>
          <w:rFonts w:ascii="Times New Roman" w:hAnsi="Times New Roman"/>
        </w:rPr>
        <w:t>ДИСЦИПЛИНЫ</w:t>
      </w:r>
      <w:bookmarkEnd w:id="32"/>
      <w:bookmarkEnd w:id="33"/>
    </w:p>
    <w:p w:rsidR="007F6EFE" w:rsidRDefault="00C53FD6">
      <w:pPr>
        <w:pStyle w:val="114"/>
        <w:rPr>
          <w:rFonts w:ascii="Times New Roman" w:hAnsi="Times New Roman"/>
        </w:rPr>
      </w:pPr>
      <w:bookmarkStart w:id="34" w:name="_Toc152334672"/>
      <w:bookmarkStart w:id="35" w:name="_Toc156294575"/>
      <w:bookmarkStart w:id="36" w:name="_Toc156825297"/>
      <w:r>
        <w:rPr>
          <w:rFonts w:ascii="Times New Roman" w:hAnsi="Times New Roman"/>
        </w:rPr>
        <w:t>3.1. Материально-техническое обеспечение</w:t>
      </w:r>
      <w:bookmarkEnd w:id="34"/>
      <w:bookmarkEnd w:id="35"/>
      <w:bookmarkEnd w:id="36"/>
    </w:p>
    <w:p w:rsidR="007F6EFE" w:rsidRDefault="00C53FD6">
      <w:pPr>
        <w:ind w:firstLine="709"/>
        <w:jc w:val="both"/>
        <w:rPr>
          <w:rFonts w:ascii="Times New Roman" w:hAnsi="Times New Roman" w:cs="Times New Roman"/>
          <w:bCs/>
          <w:sz w:val="24"/>
          <w:szCs w:val="24"/>
        </w:rPr>
      </w:pPr>
      <w:r>
        <w:rPr>
          <w:rFonts w:ascii="Times New Roman" w:hAnsi="Times New Roman" w:cs="Times New Roman"/>
          <w:bCs/>
          <w:sz w:val="24"/>
          <w:szCs w:val="24"/>
        </w:rPr>
        <w:t>Кабинет</w:t>
      </w:r>
      <w:r w:rsidR="00652F73">
        <w:rPr>
          <w:rFonts w:ascii="Times New Roman" w:hAnsi="Times New Roman" w:cs="Times New Roman"/>
          <w:bCs/>
          <w:sz w:val="24"/>
          <w:szCs w:val="24"/>
        </w:rPr>
        <w:t xml:space="preserve"> </w:t>
      </w:r>
      <w:r w:rsidR="00652F73" w:rsidRPr="005271CD">
        <w:rPr>
          <w:rFonts w:ascii="Times New Roman" w:hAnsi="Times New Roman" w:cs="Times New Roman"/>
          <w:bCs/>
          <w:sz w:val="24"/>
          <w:szCs w:val="24"/>
        </w:rPr>
        <w:t>«</w:t>
      </w:r>
      <w:r w:rsidR="005271CD" w:rsidRPr="005271CD">
        <w:rPr>
          <w:rFonts w:ascii="Times New Roman" w:hAnsi="Times New Roman" w:cs="Times New Roman"/>
          <w:sz w:val="24"/>
          <w:szCs w:val="24"/>
        </w:rPr>
        <w:t>Зона урочной и внеурочной деятельности»</w:t>
      </w:r>
      <w:r w:rsidR="00652F73" w:rsidRPr="005271CD">
        <w:rPr>
          <w:rFonts w:ascii="Times New Roman" w:hAnsi="Times New Roman" w:cs="Times New Roman"/>
          <w:bCs/>
          <w:i/>
          <w:sz w:val="24"/>
          <w:szCs w:val="24"/>
        </w:rPr>
        <w:t>,</w:t>
      </w:r>
      <w:r w:rsidR="005271CD">
        <w:rPr>
          <w:rFonts w:ascii="Times New Roman" w:hAnsi="Times New Roman" w:cs="Times New Roman"/>
          <w:bCs/>
          <w:i/>
          <w:sz w:val="24"/>
          <w:szCs w:val="24"/>
        </w:rPr>
        <w:t xml:space="preserve"> </w:t>
      </w:r>
      <w:r w:rsidRPr="005271CD">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Pr>
          <w:rFonts w:ascii="Times New Roman" w:hAnsi="Times New Roman" w:cs="Times New Roman"/>
          <w:bCs/>
          <w:iCs/>
          <w:sz w:val="24"/>
          <w:szCs w:val="24"/>
        </w:rPr>
        <w:t>в соответствии с приложением 3 ОПОП-П</w:t>
      </w:r>
      <w:r>
        <w:rPr>
          <w:rFonts w:ascii="Times New Roman" w:hAnsi="Times New Roman" w:cs="Times New Roman"/>
          <w:bCs/>
          <w:sz w:val="24"/>
          <w:szCs w:val="24"/>
        </w:rPr>
        <w:t xml:space="preserve">. </w:t>
      </w:r>
    </w:p>
    <w:p w:rsidR="007F6EFE" w:rsidRDefault="00C53FD6">
      <w:pPr>
        <w:pStyle w:val="114"/>
        <w:rPr>
          <w:rFonts w:ascii="Times New Roman" w:eastAsia="Times New Roman" w:hAnsi="Times New Roman"/>
        </w:rPr>
      </w:pPr>
      <w:bookmarkStart w:id="37" w:name="_Toc152334673"/>
      <w:bookmarkStart w:id="38" w:name="_Toc156294576"/>
      <w:bookmarkStart w:id="39" w:name="_Toc156825298"/>
      <w:r>
        <w:rPr>
          <w:rFonts w:ascii="Times New Roman" w:hAnsi="Times New Roman"/>
        </w:rPr>
        <w:t>3.2. Учебно-методическое обеспечение</w:t>
      </w:r>
      <w:bookmarkEnd w:id="37"/>
      <w:bookmarkEnd w:id="38"/>
      <w:bookmarkEnd w:id="39"/>
    </w:p>
    <w:p w:rsidR="007F6EFE" w:rsidRPr="00406C19" w:rsidRDefault="00C53FD6">
      <w:pPr>
        <w:pStyle w:val="a8"/>
        <w:spacing w:line="276" w:lineRule="auto"/>
        <w:ind w:left="0" w:firstLine="709"/>
        <w:rPr>
          <w:rFonts w:ascii="Times New Roman" w:hAnsi="Times New Roman" w:cs="Times New Roman"/>
          <w:b/>
          <w:sz w:val="24"/>
          <w:szCs w:val="24"/>
        </w:rPr>
      </w:pPr>
      <w:bookmarkStart w:id="40" w:name="_Hlk156820957"/>
      <w:r w:rsidRPr="00406C19">
        <w:rPr>
          <w:rFonts w:ascii="Times New Roman" w:hAnsi="Times New Roman" w:cs="Times New Roman"/>
          <w:b/>
          <w:sz w:val="24"/>
          <w:szCs w:val="24"/>
        </w:rPr>
        <w:t>3.2.1. Основные печатные и/или электронные издания</w:t>
      </w:r>
    </w:p>
    <w:bookmarkEnd w:id="40"/>
    <w:p w:rsidR="00B824AE" w:rsidRPr="00C45CA2" w:rsidRDefault="00B824AE" w:rsidP="00406C19">
      <w:pPr>
        <w:pStyle w:val="a8"/>
        <w:numPr>
          <w:ilvl w:val="0"/>
          <w:numId w:val="17"/>
        </w:numPr>
        <w:spacing w:line="276" w:lineRule="auto"/>
        <w:jc w:val="both"/>
        <w:rPr>
          <w:rFonts w:ascii="Times New Roman" w:hAnsi="Times New Roman" w:cs="Times New Roman"/>
          <w:bCs/>
          <w:iCs/>
        </w:rPr>
      </w:pPr>
      <w:r w:rsidRPr="00C45CA2">
        <w:rPr>
          <w:rStyle w:val="FontStyle48"/>
          <w:sz w:val="22"/>
          <w:szCs w:val="22"/>
        </w:rPr>
        <w:t>Голубев</w:t>
      </w:r>
      <w:r w:rsidR="00E73F05" w:rsidRPr="00C45CA2">
        <w:rPr>
          <w:rStyle w:val="FontStyle48"/>
          <w:sz w:val="22"/>
          <w:szCs w:val="22"/>
        </w:rPr>
        <w:t>,</w:t>
      </w:r>
      <w:r w:rsidRPr="00C45CA2">
        <w:rPr>
          <w:rStyle w:val="FontStyle48"/>
          <w:sz w:val="22"/>
          <w:szCs w:val="22"/>
        </w:rPr>
        <w:t xml:space="preserve"> А.П., Балюк</w:t>
      </w:r>
      <w:r w:rsidR="00E73F05" w:rsidRPr="00C45CA2">
        <w:rPr>
          <w:rStyle w:val="FontStyle48"/>
          <w:sz w:val="22"/>
          <w:szCs w:val="22"/>
        </w:rPr>
        <w:t>,</w:t>
      </w:r>
      <w:r w:rsidRPr="00C45CA2">
        <w:rPr>
          <w:rStyle w:val="FontStyle48"/>
          <w:sz w:val="22"/>
          <w:szCs w:val="22"/>
        </w:rPr>
        <w:t xml:space="preserve"> Н.В., Смирнова</w:t>
      </w:r>
      <w:r w:rsidR="00E73F05" w:rsidRPr="00C45CA2">
        <w:rPr>
          <w:rStyle w:val="FontStyle48"/>
          <w:sz w:val="22"/>
          <w:szCs w:val="22"/>
        </w:rPr>
        <w:t>,</w:t>
      </w:r>
      <w:r w:rsidRPr="00C45CA2">
        <w:rPr>
          <w:rStyle w:val="FontStyle48"/>
          <w:sz w:val="22"/>
          <w:szCs w:val="22"/>
        </w:rPr>
        <w:t xml:space="preserve"> И.Б. Английский язык для учреждений среднего профессионального</w:t>
      </w:r>
      <w:r w:rsidR="00E73F05" w:rsidRPr="00C45CA2">
        <w:rPr>
          <w:rStyle w:val="FontStyle48"/>
          <w:sz w:val="22"/>
          <w:szCs w:val="22"/>
        </w:rPr>
        <w:t xml:space="preserve"> образования – Москва: Академия, 202</w:t>
      </w:r>
      <w:r w:rsidR="00406C19" w:rsidRPr="00C45CA2">
        <w:rPr>
          <w:rStyle w:val="FontStyle48"/>
          <w:sz w:val="22"/>
          <w:szCs w:val="22"/>
        </w:rPr>
        <w:t>3 – 201 с.</w:t>
      </w:r>
      <w:r w:rsidR="00E73F05" w:rsidRPr="00C45CA2">
        <w:rPr>
          <w:rStyle w:val="FontStyle48"/>
          <w:sz w:val="22"/>
          <w:szCs w:val="22"/>
        </w:rPr>
        <w:t xml:space="preserve"> </w:t>
      </w:r>
    </w:p>
    <w:p w:rsidR="00B824AE" w:rsidRPr="00C45CA2" w:rsidRDefault="00C53FD6" w:rsidP="00B824AE">
      <w:pPr>
        <w:spacing w:line="276" w:lineRule="auto"/>
        <w:ind w:firstLine="709"/>
        <w:contextualSpacing/>
        <w:rPr>
          <w:rFonts w:ascii="Times New Roman" w:hAnsi="Times New Roman" w:cs="Times New Roman"/>
          <w:bCs/>
          <w:i/>
          <w:iCs/>
        </w:rPr>
      </w:pPr>
      <w:r w:rsidRPr="00C45CA2">
        <w:rPr>
          <w:rFonts w:ascii="Times New Roman" w:hAnsi="Times New Roman" w:cs="Times New Roman"/>
          <w:b/>
          <w:bCs/>
          <w:i/>
          <w:iCs/>
        </w:rPr>
        <w:t xml:space="preserve">3.2.2. Дополнительные источники </w:t>
      </w:r>
    </w:p>
    <w:p w:rsidR="00B824AE" w:rsidRPr="00C45CA2" w:rsidRDefault="00B824AE" w:rsidP="00406C19">
      <w:pPr>
        <w:pStyle w:val="a8"/>
        <w:numPr>
          <w:ilvl w:val="0"/>
          <w:numId w:val="18"/>
        </w:numPr>
        <w:spacing w:line="276" w:lineRule="auto"/>
        <w:jc w:val="both"/>
        <w:rPr>
          <w:rFonts w:ascii="Times New Roman" w:hAnsi="Times New Roman" w:cs="Times New Roman"/>
          <w:bCs/>
          <w:iCs/>
        </w:rPr>
      </w:pPr>
      <w:r w:rsidRPr="00C45CA2">
        <w:rPr>
          <w:rFonts w:ascii="Times New Roman" w:hAnsi="Times New Roman" w:cs="Times New Roman"/>
        </w:rPr>
        <w:t>Агабекян</w:t>
      </w:r>
      <w:r w:rsidR="00E73F05" w:rsidRPr="00C45CA2">
        <w:rPr>
          <w:rFonts w:ascii="Times New Roman" w:hAnsi="Times New Roman" w:cs="Times New Roman"/>
        </w:rPr>
        <w:t>,</w:t>
      </w:r>
      <w:r w:rsidRPr="00C45CA2">
        <w:rPr>
          <w:rFonts w:ascii="Times New Roman" w:hAnsi="Times New Roman" w:cs="Times New Roman"/>
        </w:rPr>
        <w:t xml:space="preserve"> И.П. Английский язык для ссузов – Ульяновск</w:t>
      </w:r>
      <w:r w:rsidR="00406C19" w:rsidRPr="00C45CA2">
        <w:rPr>
          <w:rFonts w:ascii="Times New Roman" w:hAnsi="Times New Roman" w:cs="Times New Roman"/>
        </w:rPr>
        <w:t>: ООО «Издательство Пресс», 201</w:t>
      </w:r>
      <w:r w:rsidRPr="00C45CA2">
        <w:rPr>
          <w:rFonts w:ascii="Times New Roman" w:hAnsi="Times New Roman" w:cs="Times New Roman"/>
        </w:rPr>
        <w:t>9.</w:t>
      </w:r>
    </w:p>
    <w:p w:rsidR="00B824AE" w:rsidRPr="00C45CA2" w:rsidRDefault="00B824AE" w:rsidP="00406C19">
      <w:pPr>
        <w:pStyle w:val="a8"/>
        <w:numPr>
          <w:ilvl w:val="0"/>
          <w:numId w:val="18"/>
        </w:numPr>
        <w:jc w:val="both"/>
        <w:rPr>
          <w:rFonts w:ascii="Times New Roman" w:hAnsi="Times New Roman" w:cs="Times New Roman"/>
        </w:rPr>
      </w:pPr>
      <w:r w:rsidRPr="00C45CA2">
        <w:rPr>
          <w:rFonts w:ascii="Times New Roman" w:hAnsi="Times New Roman" w:cs="Times New Roman"/>
        </w:rPr>
        <w:t>Кошманова</w:t>
      </w:r>
      <w:r w:rsidR="00E73F05" w:rsidRPr="00C45CA2">
        <w:rPr>
          <w:rFonts w:ascii="Times New Roman" w:hAnsi="Times New Roman" w:cs="Times New Roman"/>
        </w:rPr>
        <w:t>,</w:t>
      </w:r>
      <w:r w:rsidRPr="00C45CA2">
        <w:rPr>
          <w:rFonts w:ascii="Times New Roman" w:hAnsi="Times New Roman" w:cs="Times New Roman"/>
        </w:rPr>
        <w:t xml:space="preserve"> И.И. Тесты по а</w:t>
      </w:r>
      <w:r w:rsidR="00E73F05" w:rsidRPr="00C45CA2">
        <w:rPr>
          <w:rFonts w:ascii="Times New Roman" w:hAnsi="Times New Roman" w:cs="Times New Roman"/>
        </w:rPr>
        <w:t>нглийскому языку – 3-е изд. – Москва</w:t>
      </w:r>
      <w:r w:rsidR="00406C19" w:rsidRPr="00C45CA2">
        <w:rPr>
          <w:rFonts w:ascii="Times New Roman" w:hAnsi="Times New Roman" w:cs="Times New Roman"/>
        </w:rPr>
        <w:t>: Айрис-пресс, 2024 – 198 с.</w:t>
      </w:r>
    </w:p>
    <w:p w:rsidR="00B824AE" w:rsidRPr="00C45CA2" w:rsidRDefault="00B824AE" w:rsidP="00406C19">
      <w:pPr>
        <w:pStyle w:val="a8"/>
        <w:numPr>
          <w:ilvl w:val="0"/>
          <w:numId w:val="18"/>
        </w:numPr>
        <w:jc w:val="both"/>
        <w:rPr>
          <w:rFonts w:ascii="Times New Roman" w:hAnsi="Times New Roman" w:cs="Times New Roman"/>
        </w:rPr>
      </w:pPr>
      <w:r w:rsidRPr="00C45CA2">
        <w:rPr>
          <w:rFonts w:ascii="Times New Roman" w:hAnsi="Times New Roman" w:cs="Times New Roman"/>
        </w:rPr>
        <w:t>Левенталь В.И. Английский язык: просто о</w:t>
      </w:r>
      <w:r w:rsidR="00406C19" w:rsidRPr="00C45CA2">
        <w:rPr>
          <w:rFonts w:ascii="Times New Roman" w:hAnsi="Times New Roman" w:cs="Times New Roman"/>
        </w:rPr>
        <w:t xml:space="preserve"> сложном. Практический курс – Москва: Манускрипт, 2002. – 156 с.</w:t>
      </w:r>
    </w:p>
    <w:p w:rsidR="00E44E03" w:rsidRPr="00C45CA2" w:rsidRDefault="00E44E03" w:rsidP="00406C19">
      <w:pPr>
        <w:pStyle w:val="a8"/>
        <w:widowControl w:val="0"/>
        <w:numPr>
          <w:ilvl w:val="0"/>
          <w:numId w:val="18"/>
        </w:numPr>
        <w:spacing w:line="239" w:lineRule="auto"/>
        <w:ind w:right="40"/>
        <w:jc w:val="both"/>
        <w:rPr>
          <w:rFonts w:ascii="Times New Roman" w:eastAsia="Times New Roman" w:hAnsi="Times New Roman" w:cs="Times New Roman"/>
        </w:rPr>
      </w:pPr>
      <w:r w:rsidRPr="00C45CA2">
        <w:rPr>
          <w:rFonts w:ascii="Times New Roman" w:eastAsia="Times New Roman" w:hAnsi="Times New Roman" w:cs="Times New Roman"/>
        </w:rPr>
        <w:t>Английс</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ий</w:t>
      </w:r>
      <w:r w:rsidRPr="00C45CA2">
        <w:rPr>
          <w:rFonts w:ascii="Times New Roman" w:eastAsia="Times New Roman" w:hAnsi="Times New Roman" w:cs="Times New Roman"/>
          <w:spacing w:val="24"/>
        </w:rPr>
        <w:t xml:space="preserve"> </w:t>
      </w:r>
      <w:r w:rsidRPr="00C45CA2">
        <w:rPr>
          <w:rFonts w:ascii="Times New Roman" w:eastAsia="Times New Roman" w:hAnsi="Times New Roman" w:cs="Times New Roman"/>
        </w:rPr>
        <w:t>язык</w:t>
      </w:r>
      <w:r w:rsidRPr="00C45CA2">
        <w:rPr>
          <w:rFonts w:ascii="Times New Roman" w:eastAsia="Times New Roman" w:hAnsi="Times New Roman" w:cs="Times New Roman"/>
          <w:spacing w:val="24"/>
        </w:rPr>
        <w:t xml:space="preserve"> </w:t>
      </w:r>
      <w:r w:rsidRPr="00C45CA2">
        <w:rPr>
          <w:rFonts w:ascii="Times New Roman" w:eastAsia="Times New Roman" w:hAnsi="Times New Roman" w:cs="Times New Roman"/>
          <w:spacing w:val="1"/>
        </w:rPr>
        <w:t>д</w:t>
      </w:r>
      <w:r w:rsidRPr="00C45CA2">
        <w:rPr>
          <w:rFonts w:ascii="Times New Roman" w:eastAsia="Times New Roman" w:hAnsi="Times New Roman" w:cs="Times New Roman"/>
        </w:rPr>
        <w:t>ля</w:t>
      </w:r>
      <w:r w:rsidRPr="00C45CA2">
        <w:rPr>
          <w:rFonts w:ascii="Times New Roman" w:eastAsia="Times New Roman" w:hAnsi="Times New Roman" w:cs="Times New Roman"/>
          <w:spacing w:val="25"/>
        </w:rPr>
        <w:t xml:space="preserve"> </w:t>
      </w:r>
      <w:r w:rsidRPr="00C45CA2">
        <w:rPr>
          <w:rFonts w:ascii="Times New Roman" w:eastAsia="Times New Roman" w:hAnsi="Times New Roman" w:cs="Times New Roman"/>
        </w:rPr>
        <w:t>г</w:t>
      </w:r>
      <w:r w:rsidRPr="00C45CA2">
        <w:rPr>
          <w:rFonts w:ascii="Times New Roman" w:eastAsia="Times New Roman" w:hAnsi="Times New Roman" w:cs="Times New Roman"/>
          <w:spacing w:val="-3"/>
        </w:rPr>
        <w:t>у</w:t>
      </w:r>
      <w:r w:rsidRPr="00C45CA2">
        <w:rPr>
          <w:rFonts w:ascii="Times New Roman" w:eastAsia="Times New Roman" w:hAnsi="Times New Roman" w:cs="Times New Roman"/>
        </w:rPr>
        <w:t>ман</w:t>
      </w:r>
      <w:r w:rsidRPr="00C45CA2">
        <w:rPr>
          <w:rFonts w:ascii="Times New Roman" w:eastAsia="Times New Roman" w:hAnsi="Times New Roman" w:cs="Times New Roman"/>
          <w:spacing w:val="1"/>
        </w:rPr>
        <w:t>и</w:t>
      </w:r>
      <w:r w:rsidRPr="00C45CA2">
        <w:rPr>
          <w:rFonts w:ascii="Times New Roman" w:eastAsia="Times New Roman" w:hAnsi="Times New Roman" w:cs="Times New Roman"/>
        </w:rPr>
        <w:t>т</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риев</w:t>
      </w:r>
      <w:r w:rsidRPr="00C45CA2">
        <w:rPr>
          <w:rFonts w:ascii="Times New Roman" w:eastAsia="Times New Roman" w:hAnsi="Times New Roman" w:cs="Times New Roman"/>
          <w:spacing w:val="24"/>
        </w:rPr>
        <w:t xml:space="preserve"> </w:t>
      </w:r>
      <w:r w:rsidRPr="00C45CA2">
        <w:rPr>
          <w:rFonts w:ascii="Times New Roman" w:eastAsia="Times New Roman" w:hAnsi="Times New Roman" w:cs="Times New Roman"/>
        </w:rPr>
        <w:t>(B</w:t>
      </w:r>
      <w:r w:rsidRPr="00C45CA2">
        <w:rPr>
          <w:rFonts w:ascii="Times New Roman" w:eastAsia="Times New Roman" w:hAnsi="Times New Roman" w:cs="Times New Roman"/>
          <w:spacing w:val="5"/>
        </w:rPr>
        <w:t>1</w:t>
      </w:r>
      <w:r w:rsidRPr="00C45CA2">
        <w:rPr>
          <w:rFonts w:ascii="Times New Roman" w:eastAsia="Times New Roman" w:hAnsi="Times New Roman" w:cs="Times New Roman"/>
          <w:spacing w:val="1"/>
        </w:rPr>
        <w:t>–B</w:t>
      </w:r>
      <w:r w:rsidRPr="00C45CA2">
        <w:rPr>
          <w:rFonts w:ascii="Times New Roman" w:eastAsia="Times New Roman" w:hAnsi="Times New Roman" w:cs="Times New Roman"/>
          <w:spacing w:val="2"/>
        </w:rPr>
        <w:t>2</w:t>
      </w:r>
      <w:r w:rsidRPr="00C45CA2">
        <w:rPr>
          <w:rFonts w:ascii="Times New Roman" w:eastAsia="Times New Roman" w:hAnsi="Times New Roman" w:cs="Times New Roman"/>
        </w:rPr>
        <w:t>).</w:t>
      </w:r>
      <w:r w:rsidRPr="00C45CA2">
        <w:rPr>
          <w:rFonts w:ascii="Times New Roman" w:eastAsia="Times New Roman" w:hAnsi="Times New Roman" w:cs="Times New Roman"/>
          <w:spacing w:val="25"/>
        </w:rPr>
        <w:t xml:space="preserve"> </w:t>
      </w:r>
      <w:r w:rsidRPr="00C45CA2">
        <w:rPr>
          <w:rFonts w:ascii="Times New Roman" w:eastAsia="Times New Roman" w:hAnsi="Times New Roman" w:cs="Times New Roman"/>
          <w:spacing w:val="-1"/>
        </w:rPr>
        <w:t>E</w:t>
      </w:r>
      <w:r w:rsidRPr="00C45CA2">
        <w:rPr>
          <w:rFonts w:ascii="Times New Roman" w:eastAsia="Times New Roman" w:hAnsi="Times New Roman" w:cs="Times New Roman"/>
        </w:rPr>
        <w:t>n</w:t>
      </w:r>
      <w:r w:rsidRPr="00C45CA2">
        <w:rPr>
          <w:rFonts w:ascii="Times New Roman" w:eastAsia="Times New Roman" w:hAnsi="Times New Roman" w:cs="Times New Roman"/>
          <w:spacing w:val="-1"/>
        </w:rPr>
        <w:t>g</w:t>
      </w:r>
      <w:r w:rsidRPr="00C45CA2">
        <w:rPr>
          <w:rFonts w:ascii="Times New Roman" w:eastAsia="Times New Roman" w:hAnsi="Times New Roman" w:cs="Times New Roman"/>
        </w:rPr>
        <w:t>lish</w:t>
      </w:r>
      <w:r w:rsidRPr="00C45CA2">
        <w:rPr>
          <w:rFonts w:ascii="Times New Roman" w:eastAsia="Times New Roman" w:hAnsi="Times New Roman" w:cs="Times New Roman"/>
          <w:spacing w:val="26"/>
        </w:rPr>
        <w:t xml:space="preserve"> </w:t>
      </w:r>
      <w:r w:rsidRPr="00C45CA2">
        <w:rPr>
          <w:rFonts w:ascii="Times New Roman" w:eastAsia="Times New Roman" w:hAnsi="Times New Roman" w:cs="Times New Roman"/>
        </w:rPr>
        <w:t>f</w:t>
      </w:r>
      <w:r w:rsidRPr="00C45CA2">
        <w:rPr>
          <w:rFonts w:ascii="Times New Roman" w:eastAsia="Times New Roman" w:hAnsi="Times New Roman" w:cs="Times New Roman"/>
          <w:spacing w:val="2"/>
        </w:rPr>
        <w:t>o</w:t>
      </w:r>
      <w:r w:rsidRPr="00C45CA2">
        <w:rPr>
          <w:rFonts w:ascii="Times New Roman" w:eastAsia="Times New Roman" w:hAnsi="Times New Roman" w:cs="Times New Roman"/>
        </w:rPr>
        <w:t>r</w:t>
      </w:r>
      <w:r w:rsidRPr="00C45CA2">
        <w:rPr>
          <w:rFonts w:ascii="Times New Roman" w:eastAsia="Times New Roman" w:hAnsi="Times New Roman" w:cs="Times New Roman"/>
          <w:spacing w:val="24"/>
        </w:rPr>
        <w:t xml:space="preserve"> </w:t>
      </w:r>
      <w:r w:rsidRPr="00C45CA2">
        <w:rPr>
          <w:rFonts w:ascii="Times New Roman" w:eastAsia="Times New Roman" w:hAnsi="Times New Roman" w:cs="Times New Roman"/>
        </w:rPr>
        <w:t>Hu</w:t>
      </w:r>
      <w:r w:rsidRPr="00C45CA2">
        <w:rPr>
          <w:rFonts w:ascii="Times New Roman" w:eastAsia="Times New Roman" w:hAnsi="Times New Roman" w:cs="Times New Roman"/>
          <w:spacing w:val="-3"/>
        </w:rPr>
        <w:t>m</w:t>
      </w:r>
      <w:r w:rsidRPr="00C45CA2">
        <w:rPr>
          <w:rFonts w:ascii="Times New Roman" w:eastAsia="Times New Roman" w:hAnsi="Times New Roman" w:cs="Times New Roman"/>
        </w:rPr>
        <w:t xml:space="preserve">anities: </w:t>
      </w:r>
      <w:r w:rsidRPr="00C45CA2">
        <w:rPr>
          <w:rFonts w:ascii="Times New Roman" w:eastAsia="Times New Roman" w:hAnsi="Times New Roman" w:cs="Times New Roman"/>
          <w:spacing w:val="-2"/>
        </w:rPr>
        <w:t>у</w:t>
      </w:r>
      <w:r w:rsidRPr="00C45CA2">
        <w:rPr>
          <w:rFonts w:ascii="Times New Roman" w:eastAsia="Times New Roman" w:hAnsi="Times New Roman" w:cs="Times New Roman"/>
        </w:rPr>
        <w:t>чебное</w:t>
      </w:r>
      <w:r w:rsidRPr="00C45CA2">
        <w:rPr>
          <w:rFonts w:ascii="Times New Roman" w:eastAsia="Times New Roman" w:hAnsi="Times New Roman" w:cs="Times New Roman"/>
          <w:spacing w:val="-3"/>
        </w:rPr>
        <w:t xml:space="preserve"> </w:t>
      </w:r>
      <w:r w:rsidRPr="00C45CA2">
        <w:rPr>
          <w:rFonts w:ascii="Times New Roman" w:eastAsia="Times New Roman" w:hAnsi="Times New Roman" w:cs="Times New Roman"/>
        </w:rPr>
        <w:t>пос</w:t>
      </w:r>
      <w:r w:rsidRPr="00C45CA2">
        <w:rPr>
          <w:rFonts w:ascii="Times New Roman" w:eastAsia="Times New Roman" w:hAnsi="Times New Roman" w:cs="Times New Roman"/>
          <w:spacing w:val="-1"/>
        </w:rPr>
        <w:t>об</w:t>
      </w:r>
      <w:r w:rsidRPr="00C45CA2">
        <w:rPr>
          <w:rFonts w:ascii="Times New Roman" w:eastAsia="Times New Roman" w:hAnsi="Times New Roman" w:cs="Times New Roman"/>
        </w:rPr>
        <w:t>ие</w:t>
      </w:r>
      <w:r w:rsidRPr="00C45CA2">
        <w:rPr>
          <w:rFonts w:ascii="Times New Roman" w:eastAsia="Times New Roman" w:hAnsi="Times New Roman" w:cs="Times New Roman"/>
          <w:spacing w:val="-3"/>
        </w:rPr>
        <w:t xml:space="preserve"> </w:t>
      </w:r>
      <w:r w:rsidRPr="00C45CA2">
        <w:rPr>
          <w:rFonts w:ascii="Times New Roman" w:eastAsia="Times New Roman" w:hAnsi="Times New Roman" w:cs="Times New Roman"/>
        </w:rPr>
        <w:t>/</w:t>
      </w:r>
      <w:r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spacing w:val="-1"/>
        </w:rPr>
        <w:t>О</w:t>
      </w:r>
      <w:r w:rsidR="00406C19" w:rsidRPr="00C45CA2">
        <w:rPr>
          <w:rFonts w:ascii="Times New Roman" w:eastAsia="Times New Roman" w:hAnsi="Times New Roman" w:cs="Times New Roman"/>
        </w:rPr>
        <w:t>.</w:t>
      </w:r>
      <w:r w:rsidRPr="00C45CA2">
        <w:rPr>
          <w:rFonts w:ascii="Times New Roman" w:eastAsia="Times New Roman" w:hAnsi="Times New Roman" w:cs="Times New Roman"/>
          <w:spacing w:val="-1"/>
        </w:rPr>
        <w:t>Н</w:t>
      </w:r>
      <w:r w:rsidRPr="00C45CA2">
        <w:rPr>
          <w:rFonts w:ascii="Times New Roman" w:eastAsia="Times New Roman" w:hAnsi="Times New Roman" w:cs="Times New Roman"/>
        </w:rPr>
        <w:t>. Сто</w:t>
      </w:r>
      <w:r w:rsidRPr="00C45CA2">
        <w:rPr>
          <w:rFonts w:ascii="Times New Roman" w:eastAsia="Times New Roman" w:hAnsi="Times New Roman" w:cs="Times New Roman"/>
          <w:spacing w:val="1"/>
        </w:rPr>
        <w:t>гни</w:t>
      </w:r>
      <w:r w:rsidRPr="00C45CA2">
        <w:rPr>
          <w:rFonts w:ascii="Times New Roman" w:eastAsia="Times New Roman" w:hAnsi="Times New Roman" w:cs="Times New Roman"/>
        </w:rPr>
        <w:t xml:space="preserve">ева, </w:t>
      </w:r>
      <w:r w:rsidRPr="00C45CA2">
        <w:rPr>
          <w:rFonts w:ascii="Times New Roman" w:eastAsia="Times New Roman" w:hAnsi="Times New Roman" w:cs="Times New Roman"/>
          <w:spacing w:val="-2"/>
        </w:rPr>
        <w:t>А</w:t>
      </w:r>
      <w:r w:rsidR="00406C19" w:rsidRPr="00C45CA2">
        <w:rPr>
          <w:rFonts w:ascii="Times New Roman" w:eastAsia="Times New Roman" w:hAnsi="Times New Roman" w:cs="Times New Roman"/>
        </w:rPr>
        <w:t>.</w:t>
      </w:r>
      <w:r w:rsidRPr="00C45CA2">
        <w:rPr>
          <w:rFonts w:ascii="Times New Roman" w:eastAsia="Times New Roman" w:hAnsi="Times New Roman" w:cs="Times New Roman"/>
        </w:rPr>
        <w:t>В. Бак</w:t>
      </w:r>
      <w:r w:rsidRPr="00C45CA2">
        <w:rPr>
          <w:rFonts w:ascii="Times New Roman" w:eastAsia="Times New Roman" w:hAnsi="Times New Roman" w:cs="Times New Roman"/>
          <w:spacing w:val="-3"/>
        </w:rPr>
        <w:t>у</w:t>
      </w:r>
      <w:r w:rsidR="00406C19" w:rsidRPr="00C45CA2">
        <w:rPr>
          <w:rFonts w:ascii="Times New Roman" w:eastAsia="Times New Roman" w:hAnsi="Times New Roman" w:cs="Times New Roman"/>
        </w:rPr>
        <w:t>лев, Г.</w:t>
      </w:r>
      <w:r w:rsidRPr="00C45CA2">
        <w:rPr>
          <w:rFonts w:ascii="Times New Roman" w:eastAsia="Times New Roman" w:hAnsi="Times New Roman" w:cs="Times New Roman"/>
        </w:rPr>
        <w:t>А.</w:t>
      </w:r>
      <w:r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rPr>
        <w:t>Пав</w:t>
      </w:r>
      <w:r w:rsidRPr="00C45CA2">
        <w:rPr>
          <w:rFonts w:ascii="Times New Roman" w:eastAsia="Times New Roman" w:hAnsi="Times New Roman" w:cs="Times New Roman"/>
          <w:spacing w:val="-1"/>
        </w:rPr>
        <w:t>л</w:t>
      </w:r>
      <w:r w:rsidRPr="00C45CA2">
        <w:rPr>
          <w:rFonts w:ascii="Times New Roman" w:eastAsia="Times New Roman" w:hAnsi="Times New Roman" w:cs="Times New Roman"/>
        </w:rPr>
        <w:t xml:space="preserve">овская, </w:t>
      </w:r>
      <w:r w:rsidRPr="00C45CA2">
        <w:rPr>
          <w:rFonts w:ascii="Times New Roman" w:eastAsia="Times New Roman" w:hAnsi="Times New Roman" w:cs="Times New Roman"/>
          <w:spacing w:val="-1"/>
        </w:rPr>
        <w:t>Е</w:t>
      </w:r>
      <w:r w:rsidR="00406C19" w:rsidRPr="00C45CA2">
        <w:rPr>
          <w:rFonts w:ascii="Times New Roman" w:eastAsia="Times New Roman" w:hAnsi="Times New Roman" w:cs="Times New Roman"/>
        </w:rPr>
        <w:t>.</w:t>
      </w:r>
      <w:r w:rsidRPr="00C45CA2">
        <w:rPr>
          <w:rFonts w:ascii="Times New Roman" w:eastAsia="Times New Roman" w:hAnsi="Times New Roman" w:cs="Times New Roman"/>
        </w:rPr>
        <w:t xml:space="preserve">М. </w:t>
      </w:r>
      <w:r w:rsidRPr="00C45CA2">
        <w:rPr>
          <w:rFonts w:ascii="Times New Roman" w:eastAsia="Times New Roman" w:hAnsi="Times New Roman" w:cs="Times New Roman"/>
          <w:spacing w:val="1"/>
        </w:rPr>
        <w:t>М</w:t>
      </w:r>
      <w:r w:rsidRPr="00C45CA2">
        <w:rPr>
          <w:rFonts w:ascii="Times New Roman" w:eastAsia="Times New Roman" w:hAnsi="Times New Roman" w:cs="Times New Roman"/>
          <w:spacing w:val="-2"/>
        </w:rPr>
        <w:t>у</w:t>
      </w:r>
      <w:r w:rsidRPr="00C45CA2">
        <w:rPr>
          <w:rFonts w:ascii="Times New Roman" w:eastAsia="Times New Roman" w:hAnsi="Times New Roman" w:cs="Times New Roman"/>
        </w:rPr>
        <w:t>к</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вник</w:t>
      </w:r>
      <w:r w:rsidRPr="00C45CA2">
        <w:rPr>
          <w:rFonts w:ascii="Times New Roman" w:eastAsia="Times New Roman" w:hAnsi="Times New Roman" w:cs="Times New Roman"/>
          <w:spacing w:val="2"/>
        </w:rPr>
        <w:t>о</w:t>
      </w:r>
      <w:r w:rsidRPr="00C45CA2">
        <w:rPr>
          <w:rFonts w:ascii="Times New Roman" w:eastAsia="Times New Roman" w:hAnsi="Times New Roman" w:cs="Times New Roman"/>
        </w:rPr>
        <w:t>ва.</w:t>
      </w:r>
      <w:r w:rsidRPr="00C45CA2">
        <w:rPr>
          <w:rFonts w:ascii="Times New Roman" w:eastAsia="Times New Roman" w:hAnsi="Times New Roman" w:cs="Times New Roman"/>
          <w:spacing w:val="-1"/>
        </w:rPr>
        <w:t xml:space="preserve"> </w:t>
      </w:r>
      <w:r w:rsidR="00406C19" w:rsidRPr="00C45CA2">
        <w:rPr>
          <w:rFonts w:ascii="Times New Roman" w:eastAsia="Times New Roman" w:hAnsi="Times New Roman" w:cs="Times New Roman"/>
        </w:rPr>
        <w:t>-</w:t>
      </w:r>
      <w:r w:rsidR="00406C19" w:rsidRPr="00C45CA2">
        <w:rPr>
          <w:rFonts w:ascii="Times New Roman" w:eastAsia="Times New Roman" w:hAnsi="Times New Roman" w:cs="Times New Roman"/>
          <w:spacing w:val="136"/>
        </w:rPr>
        <w:t xml:space="preserve"> </w:t>
      </w:r>
      <w:r w:rsidRPr="00C45CA2">
        <w:rPr>
          <w:rFonts w:ascii="Times New Roman" w:eastAsia="Times New Roman" w:hAnsi="Times New Roman" w:cs="Times New Roman"/>
        </w:rPr>
        <w:t>М</w:t>
      </w:r>
      <w:r w:rsidR="00406C19" w:rsidRPr="00C45CA2">
        <w:rPr>
          <w:rFonts w:ascii="Times New Roman" w:eastAsia="Times New Roman" w:hAnsi="Times New Roman" w:cs="Times New Roman"/>
          <w:spacing w:val="1"/>
        </w:rPr>
        <w:t>осква</w:t>
      </w:r>
      <w:r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36"/>
        </w:rPr>
        <w:t xml:space="preserve"> </w:t>
      </w:r>
      <w:r w:rsidRPr="00C45CA2">
        <w:rPr>
          <w:rFonts w:ascii="Times New Roman" w:eastAsia="Times New Roman" w:hAnsi="Times New Roman" w:cs="Times New Roman"/>
        </w:rPr>
        <w:t>Юрайт,</w:t>
      </w:r>
      <w:r w:rsidRPr="00C45CA2">
        <w:rPr>
          <w:rFonts w:ascii="Times New Roman" w:eastAsia="Times New Roman" w:hAnsi="Times New Roman" w:cs="Times New Roman"/>
          <w:spacing w:val="132"/>
        </w:rPr>
        <w:t xml:space="preserve"> </w:t>
      </w:r>
      <w:r w:rsidRPr="00C45CA2">
        <w:rPr>
          <w:rFonts w:ascii="Times New Roman" w:eastAsia="Times New Roman" w:hAnsi="Times New Roman" w:cs="Times New Roman"/>
          <w:spacing w:val="1"/>
        </w:rPr>
        <w:t>2</w:t>
      </w:r>
      <w:r w:rsidRPr="00C45CA2">
        <w:rPr>
          <w:rFonts w:ascii="Times New Roman" w:eastAsia="Times New Roman" w:hAnsi="Times New Roman" w:cs="Times New Roman"/>
        </w:rPr>
        <w:t>022.</w:t>
      </w:r>
      <w:r w:rsidRPr="00C45CA2">
        <w:rPr>
          <w:rFonts w:ascii="Times New Roman" w:eastAsia="Times New Roman" w:hAnsi="Times New Roman" w:cs="Times New Roman"/>
          <w:spacing w:val="2"/>
        </w:rPr>
        <w:t xml:space="preserve"> </w:t>
      </w:r>
      <w:r w:rsidR="00406C19" w:rsidRPr="00C45CA2">
        <w:rPr>
          <w:rFonts w:ascii="Times New Roman" w:eastAsia="Times New Roman" w:hAnsi="Times New Roman" w:cs="Times New Roman"/>
        </w:rPr>
        <w:t>-</w:t>
      </w:r>
      <w:r w:rsidR="00406C19" w:rsidRPr="00C45CA2">
        <w:rPr>
          <w:rFonts w:ascii="Times New Roman" w:eastAsia="Times New Roman" w:hAnsi="Times New Roman" w:cs="Times New Roman"/>
          <w:spacing w:val="137"/>
        </w:rPr>
        <w:t xml:space="preserve"> </w:t>
      </w:r>
      <w:r w:rsidRPr="00C45CA2">
        <w:rPr>
          <w:rFonts w:ascii="Times New Roman" w:eastAsia="Times New Roman" w:hAnsi="Times New Roman" w:cs="Times New Roman"/>
        </w:rPr>
        <w:t>1</w:t>
      </w:r>
      <w:r w:rsidRPr="00C45CA2">
        <w:rPr>
          <w:rFonts w:ascii="Times New Roman" w:eastAsia="Times New Roman" w:hAnsi="Times New Roman" w:cs="Times New Roman"/>
          <w:spacing w:val="-1"/>
        </w:rPr>
        <w:t>7</w:t>
      </w:r>
      <w:r w:rsidRPr="00C45CA2">
        <w:rPr>
          <w:rFonts w:ascii="Times New Roman" w:eastAsia="Times New Roman" w:hAnsi="Times New Roman" w:cs="Times New Roman"/>
        </w:rPr>
        <w:t xml:space="preserve">8 </w:t>
      </w:r>
      <w:r w:rsidRPr="00C45CA2">
        <w:rPr>
          <w:rFonts w:ascii="Times New Roman" w:eastAsia="Times New Roman" w:hAnsi="Times New Roman" w:cs="Times New Roman"/>
          <w:spacing w:val="1"/>
        </w:rPr>
        <w:t>с</w:t>
      </w:r>
      <w:r w:rsidRPr="00C45CA2">
        <w:rPr>
          <w:rFonts w:ascii="Times New Roman" w:eastAsia="Times New Roman" w:hAnsi="Times New Roman" w:cs="Times New Roman"/>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Те</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ст:</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элек</w:t>
      </w:r>
      <w:r w:rsidRPr="00C45CA2">
        <w:rPr>
          <w:rFonts w:ascii="Times New Roman" w:eastAsia="Times New Roman" w:hAnsi="Times New Roman" w:cs="Times New Roman"/>
          <w:spacing w:val="-2"/>
        </w:rPr>
        <w:t>т</w:t>
      </w:r>
      <w:r w:rsidRPr="00C45CA2">
        <w:rPr>
          <w:rFonts w:ascii="Times New Roman" w:eastAsia="Times New Roman" w:hAnsi="Times New Roman" w:cs="Times New Roman"/>
        </w:rPr>
        <w:t>ронный</w:t>
      </w:r>
      <w:r w:rsidRPr="00C45CA2">
        <w:rPr>
          <w:rFonts w:ascii="Times New Roman" w:eastAsia="Times New Roman" w:hAnsi="Times New Roman" w:cs="Times New Roman"/>
          <w:spacing w:val="12"/>
        </w:rPr>
        <w:t xml:space="preserve"> </w:t>
      </w:r>
      <w:r w:rsidRPr="00C45CA2">
        <w:rPr>
          <w:rFonts w:ascii="Times New Roman" w:eastAsia="Times New Roman" w:hAnsi="Times New Roman" w:cs="Times New Roman"/>
        </w:rPr>
        <w:t>// Обра</w:t>
      </w:r>
      <w:r w:rsidRPr="00C45CA2">
        <w:rPr>
          <w:rFonts w:ascii="Times New Roman" w:eastAsia="Times New Roman" w:hAnsi="Times New Roman" w:cs="Times New Roman"/>
          <w:spacing w:val="-2"/>
        </w:rPr>
        <w:t>з</w:t>
      </w:r>
      <w:r w:rsidRPr="00C45CA2">
        <w:rPr>
          <w:rFonts w:ascii="Times New Roman" w:eastAsia="Times New Roman" w:hAnsi="Times New Roman" w:cs="Times New Roman"/>
        </w:rPr>
        <w:t>овате</w:t>
      </w:r>
      <w:r w:rsidRPr="00C45CA2">
        <w:rPr>
          <w:rFonts w:ascii="Times New Roman" w:eastAsia="Times New Roman" w:hAnsi="Times New Roman" w:cs="Times New Roman"/>
          <w:spacing w:val="-1"/>
        </w:rPr>
        <w:t>л</w:t>
      </w:r>
      <w:r w:rsidRPr="00C45CA2">
        <w:rPr>
          <w:rFonts w:ascii="Times New Roman" w:eastAsia="Times New Roman" w:hAnsi="Times New Roman" w:cs="Times New Roman"/>
        </w:rPr>
        <w:t>ь</w:t>
      </w:r>
      <w:r w:rsidRPr="00C45CA2">
        <w:rPr>
          <w:rFonts w:ascii="Times New Roman" w:eastAsia="Times New Roman" w:hAnsi="Times New Roman" w:cs="Times New Roman"/>
          <w:spacing w:val="-1"/>
        </w:rPr>
        <w:t>н</w:t>
      </w:r>
      <w:r w:rsidR="00406C19" w:rsidRPr="00C45CA2">
        <w:rPr>
          <w:rFonts w:ascii="Times New Roman" w:eastAsia="Times New Roman" w:hAnsi="Times New Roman" w:cs="Times New Roman"/>
        </w:rPr>
        <w:t xml:space="preserve">ая платформа </w:t>
      </w:r>
      <w:r w:rsidRPr="00C45CA2">
        <w:rPr>
          <w:rFonts w:ascii="Times New Roman" w:eastAsia="Times New Roman" w:hAnsi="Times New Roman" w:cs="Times New Roman"/>
        </w:rPr>
        <w:t>Юра</w:t>
      </w:r>
      <w:r w:rsidRPr="00C45CA2">
        <w:rPr>
          <w:rFonts w:ascii="Times New Roman" w:eastAsia="Times New Roman" w:hAnsi="Times New Roman" w:cs="Times New Roman"/>
          <w:spacing w:val="1"/>
        </w:rPr>
        <w:t>йт</w:t>
      </w:r>
      <w:r w:rsidRPr="00C45CA2">
        <w:rPr>
          <w:rFonts w:ascii="Times New Roman" w:eastAsia="Times New Roman" w:hAnsi="Times New Roman" w:cs="Times New Roman"/>
        </w:rPr>
        <w:tab/>
        <w:t>[сайт</w:t>
      </w:r>
      <w:r w:rsidRPr="00C45CA2">
        <w:rPr>
          <w:rFonts w:ascii="Times New Roman" w:eastAsia="Times New Roman" w:hAnsi="Times New Roman" w:cs="Times New Roman"/>
          <w:spacing w:val="-1"/>
        </w:rPr>
        <w:t>]</w:t>
      </w:r>
      <w:r w:rsidR="00406C19" w:rsidRPr="00C45CA2">
        <w:rPr>
          <w:rFonts w:ascii="Times New Roman" w:eastAsia="Times New Roman" w:hAnsi="Times New Roman" w:cs="Times New Roman"/>
        </w:rPr>
        <w:t>. -</w:t>
      </w:r>
      <w:r w:rsidRPr="00C45CA2">
        <w:rPr>
          <w:rFonts w:ascii="Times New Roman" w:eastAsia="Times New Roman" w:hAnsi="Times New Roman" w:cs="Times New Roman"/>
        </w:rPr>
        <w:t xml:space="preserve"> URL: </w:t>
      </w:r>
      <w:hyperlink r:id="rId11" w:history="1">
        <w:r w:rsidR="00406C19" w:rsidRPr="00C45CA2">
          <w:rPr>
            <w:rStyle w:val="af4"/>
            <w:rFonts w:ascii="Times New Roman" w:eastAsia="Times New Roman" w:hAnsi="Times New Roman" w:cs="Times New Roman"/>
            <w:color w:val="auto"/>
          </w:rPr>
          <w:t>h</w:t>
        </w:r>
        <w:r w:rsidR="00406C19" w:rsidRPr="00C45CA2">
          <w:rPr>
            <w:rStyle w:val="af4"/>
            <w:rFonts w:ascii="Times New Roman" w:eastAsia="Times New Roman" w:hAnsi="Times New Roman" w:cs="Times New Roman"/>
            <w:color w:val="auto"/>
            <w:w w:val="101"/>
          </w:rPr>
          <w:t>tt</w:t>
        </w:r>
        <w:r w:rsidR="00406C19" w:rsidRPr="00C45CA2">
          <w:rPr>
            <w:rStyle w:val="af4"/>
            <w:rFonts w:ascii="Times New Roman" w:eastAsia="Times New Roman" w:hAnsi="Times New Roman" w:cs="Times New Roman"/>
            <w:color w:val="auto"/>
          </w:rPr>
          <w:t>ps</w:t>
        </w:r>
        <w:r w:rsidR="00406C19" w:rsidRPr="00C45CA2">
          <w:rPr>
            <w:rStyle w:val="af4"/>
            <w:rFonts w:ascii="Times New Roman" w:eastAsia="Times New Roman" w:hAnsi="Times New Roman" w:cs="Times New Roman"/>
            <w:color w:val="auto"/>
            <w:w w:val="101"/>
          </w:rPr>
          <w:t>:/</w:t>
        </w:r>
        <w:r w:rsidR="00406C19" w:rsidRPr="00C45CA2">
          <w:rPr>
            <w:rStyle w:val="af4"/>
            <w:rFonts w:ascii="Times New Roman" w:eastAsia="Times New Roman" w:hAnsi="Times New Roman" w:cs="Times New Roman"/>
            <w:color w:val="auto"/>
            <w:spacing w:val="-2"/>
            <w:w w:val="101"/>
          </w:rPr>
          <w:t>/</w:t>
        </w:r>
        <w:r w:rsidR="00406C19" w:rsidRPr="00C45CA2">
          <w:rPr>
            <w:rStyle w:val="af4"/>
            <w:rFonts w:ascii="Times New Roman" w:eastAsia="Times New Roman" w:hAnsi="Times New Roman" w:cs="Times New Roman"/>
            <w:color w:val="auto"/>
          </w:rPr>
          <w:t>ur</w:t>
        </w:r>
        <w:r w:rsidR="00406C19" w:rsidRPr="00C45CA2">
          <w:rPr>
            <w:rStyle w:val="af4"/>
            <w:rFonts w:ascii="Times New Roman" w:eastAsia="Times New Roman" w:hAnsi="Times New Roman" w:cs="Times New Roman"/>
            <w:color w:val="auto"/>
            <w:spacing w:val="-2"/>
            <w:w w:val="101"/>
          </w:rPr>
          <w:t>a</w:t>
        </w:r>
        <w:r w:rsidR="00406C19" w:rsidRPr="00C45CA2">
          <w:rPr>
            <w:rStyle w:val="af4"/>
            <w:rFonts w:ascii="Times New Roman" w:eastAsia="Times New Roman" w:hAnsi="Times New Roman" w:cs="Times New Roman"/>
            <w:color w:val="auto"/>
            <w:w w:val="101"/>
          </w:rPr>
          <w:t>it</w:t>
        </w:r>
        <w:r w:rsidR="00406C19" w:rsidRPr="00C45CA2">
          <w:rPr>
            <w:rStyle w:val="af4"/>
            <w:rFonts w:ascii="Times New Roman" w:eastAsia="Times New Roman" w:hAnsi="Times New Roman" w:cs="Times New Roman"/>
            <w:color w:val="auto"/>
          </w:rPr>
          <w:t>.</w:t>
        </w:r>
        <w:r w:rsidR="00406C19" w:rsidRPr="00C45CA2">
          <w:rPr>
            <w:rStyle w:val="af4"/>
            <w:rFonts w:ascii="Times New Roman" w:eastAsia="Times New Roman" w:hAnsi="Times New Roman" w:cs="Times New Roman"/>
            <w:color w:val="auto"/>
            <w:spacing w:val="-2"/>
          </w:rPr>
          <w:t>r</w:t>
        </w:r>
        <w:r w:rsidR="00406C19" w:rsidRPr="00C45CA2">
          <w:rPr>
            <w:rStyle w:val="af4"/>
            <w:rFonts w:ascii="Times New Roman" w:eastAsia="Times New Roman" w:hAnsi="Times New Roman" w:cs="Times New Roman"/>
            <w:color w:val="auto"/>
          </w:rPr>
          <w:t>u</w:t>
        </w:r>
        <w:r w:rsidR="00406C19" w:rsidRPr="00C45CA2">
          <w:rPr>
            <w:rStyle w:val="af4"/>
            <w:rFonts w:ascii="Times New Roman" w:eastAsia="Times New Roman" w:hAnsi="Times New Roman" w:cs="Times New Roman"/>
            <w:color w:val="auto"/>
            <w:w w:val="101"/>
          </w:rPr>
          <w:t>/</w:t>
        </w:r>
        <w:r w:rsidR="00406C19" w:rsidRPr="00C45CA2">
          <w:rPr>
            <w:rStyle w:val="af4"/>
            <w:rFonts w:ascii="Times New Roman" w:eastAsia="Times New Roman" w:hAnsi="Times New Roman" w:cs="Times New Roman"/>
            <w:color w:val="auto"/>
          </w:rPr>
          <w:t>b</w:t>
        </w:r>
        <w:r w:rsidR="00406C19" w:rsidRPr="00C45CA2">
          <w:rPr>
            <w:rStyle w:val="af4"/>
            <w:rFonts w:ascii="Times New Roman" w:eastAsia="Times New Roman" w:hAnsi="Times New Roman" w:cs="Times New Roman"/>
            <w:color w:val="auto"/>
            <w:spacing w:val="-2"/>
            <w:w w:val="101"/>
          </w:rPr>
          <w:t>c</w:t>
        </w:r>
        <w:r w:rsidR="00406C19" w:rsidRPr="00C45CA2">
          <w:rPr>
            <w:rStyle w:val="af4"/>
            <w:rFonts w:ascii="Times New Roman" w:eastAsia="Times New Roman" w:hAnsi="Times New Roman" w:cs="Times New Roman"/>
            <w:color w:val="auto"/>
          </w:rPr>
          <w:t>od</w:t>
        </w:r>
        <w:r w:rsidR="00406C19" w:rsidRPr="00C45CA2">
          <w:rPr>
            <w:rStyle w:val="af4"/>
            <w:rFonts w:ascii="Times New Roman" w:eastAsia="Times New Roman" w:hAnsi="Times New Roman" w:cs="Times New Roman"/>
            <w:color w:val="auto"/>
            <w:w w:val="101"/>
          </w:rPr>
          <w:t>e/</w:t>
        </w:r>
        <w:r w:rsidR="00406C19" w:rsidRPr="00C45CA2">
          <w:rPr>
            <w:rStyle w:val="af4"/>
            <w:rFonts w:ascii="Times New Roman" w:eastAsia="Times New Roman" w:hAnsi="Times New Roman" w:cs="Times New Roman"/>
            <w:color w:val="auto"/>
          </w:rPr>
          <w:t>49</w:t>
        </w:r>
        <w:r w:rsidR="00406C19" w:rsidRPr="00C45CA2">
          <w:rPr>
            <w:rStyle w:val="af4"/>
            <w:rFonts w:ascii="Times New Roman" w:eastAsia="Times New Roman" w:hAnsi="Times New Roman" w:cs="Times New Roman"/>
            <w:color w:val="auto"/>
            <w:spacing w:val="-1"/>
          </w:rPr>
          <w:t>4</w:t>
        </w:r>
        <w:r w:rsidR="00406C19" w:rsidRPr="00C45CA2">
          <w:rPr>
            <w:rStyle w:val="af4"/>
            <w:rFonts w:ascii="Times New Roman" w:eastAsia="Times New Roman" w:hAnsi="Times New Roman" w:cs="Times New Roman"/>
            <w:color w:val="auto"/>
          </w:rPr>
          <w:t>395.</w:t>
        </w:r>
        <w:r w:rsidR="00406C19" w:rsidRPr="00C45CA2">
          <w:rPr>
            <w:rStyle w:val="af4"/>
            <w:rFonts w:ascii="Times New Roman" w:eastAsia="Times New Roman" w:hAnsi="Times New Roman" w:cs="Times New Roman"/>
            <w:color w:val="auto"/>
            <w:spacing w:val="4"/>
          </w:rPr>
          <w:t xml:space="preserve"> </w:t>
        </w:r>
      </w:hyperlink>
    </w:p>
    <w:p w:rsidR="00406C19" w:rsidRPr="00C45CA2" w:rsidRDefault="00E44E03" w:rsidP="00406C19">
      <w:pPr>
        <w:pStyle w:val="a8"/>
        <w:widowControl w:val="0"/>
        <w:numPr>
          <w:ilvl w:val="0"/>
          <w:numId w:val="18"/>
        </w:numPr>
        <w:tabs>
          <w:tab w:val="left" w:pos="3067"/>
          <w:tab w:val="left" w:pos="5401"/>
          <w:tab w:val="left" w:pos="7260"/>
          <w:tab w:val="left" w:pos="9077"/>
        </w:tabs>
        <w:spacing w:line="239" w:lineRule="auto"/>
        <w:ind w:right="39"/>
        <w:jc w:val="both"/>
        <w:rPr>
          <w:rFonts w:ascii="Times New Roman" w:eastAsia="Times New Roman" w:hAnsi="Times New Roman" w:cs="Times New Roman"/>
          <w:spacing w:val="4"/>
        </w:rPr>
      </w:pPr>
      <w:r w:rsidRPr="00C45CA2">
        <w:rPr>
          <w:rFonts w:ascii="Times New Roman" w:eastAsia="Times New Roman" w:hAnsi="Times New Roman" w:cs="Times New Roman"/>
          <w:spacing w:val="-1"/>
        </w:rPr>
        <w:t>А</w:t>
      </w:r>
      <w:r w:rsidRPr="00C45CA2">
        <w:rPr>
          <w:rFonts w:ascii="Times New Roman" w:eastAsia="Times New Roman" w:hAnsi="Times New Roman" w:cs="Times New Roman"/>
          <w:spacing w:val="1"/>
        </w:rPr>
        <w:t>н</w:t>
      </w:r>
      <w:r w:rsidRPr="00C45CA2">
        <w:rPr>
          <w:rFonts w:ascii="Times New Roman" w:eastAsia="Times New Roman" w:hAnsi="Times New Roman" w:cs="Times New Roman"/>
        </w:rPr>
        <w:t>г</w:t>
      </w:r>
      <w:r w:rsidRPr="00C45CA2">
        <w:rPr>
          <w:rFonts w:ascii="Times New Roman" w:eastAsia="Times New Roman" w:hAnsi="Times New Roman" w:cs="Times New Roman"/>
          <w:spacing w:val="-2"/>
        </w:rPr>
        <w:t>л</w:t>
      </w:r>
      <w:r w:rsidRPr="00C45CA2">
        <w:rPr>
          <w:rFonts w:ascii="Times New Roman" w:eastAsia="Times New Roman" w:hAnsi="Times New Roman" w:cs="Times New Roman"/>
        </w:rPr>
        <w:t>и</w:t>
      </w:r>
      <w:r w:rsidRPr="00C45CA2">
        <w:rPr>
          <w:rFonts w:ascii="Times New Roman" w:eastAsia="Times New Roman" w:hAnsi="Times New Roman" w:cs="Times New Roman"/>
          <w:spacing w:val="1"/>
        </w:rPr>
        <w:t>й</w:t>
      </w:r>
      <w:r w:rsidRPr="00C45CA2">
        <w:rPr>
          <w:rFonts w:ascii="Times New Roman" w:eastAsia="Times New Roman" w:hAnsi="Times New Roman" w:cs="Times New Roman"/>
          <w:spacing w:val="-1"/>
        </w:rPr>
        <w:t>с</w:t>
      </w:r>
      <w:r w:rsidRPr="00C45CA2">
        <w:rPr>
          <w:rFonts w:ascii="Times New Roman" w:eastAsia="Times New Roman" w:hAnsi="Times New Roman" w:cs="Times New Roman"/>
        </w:rPr>
        <w:t>к</w:t>
      </w:r>
      <w:r w:rsidRPr="00C45CA2">
        <w:rPr>
          <w:rFonts w:ascii="Times New Roman" w:eastAsia="Times New Roman" w:hAnsi="Times New Roman" w:cs="Times New Roman"/>
          <w:spacing w:val="-1"/>
        </w:rPr>
        <w:t>и</w:t>
      </w:r>
      <w:r w:rsidRPr="00C45CA2">
        <w:rPr>
          <w:rFonts w:ascii="Times New Roman" w:eastAsia="Times New Roman" w:hAnsi="Times New Roman" w:cs="Times New Roman"/>
        </w:rPr>
        <w:t>й</w:t>
      </w:r>
      <w:r w:rsidRPr="00C45CA2">
        <w:rPr>
          <w:rFonts w:ascii="Times New Roman" w:eastAsia="Times New Roman" w:hAnsi="Times New Roman" w:cs="Times New Roman"/>
          <w:spacing w:val="72"/>
        </w:rPr>
        <w:t xml:space="preserve"> </w:t>
      </w:r>
      <w:r w:rsidRPr="00C45CA2">
        <w:rPr>
          <w:rFonts w:ascii="Times New Roman" w:eastAsia="Times New Roman" w:hAnsi="Times New Roman" w:cs="Times New Roman"/>
        </w:rPr>
        <w:t>я</w:t>
      </w:r>
      <w:r w:rsidRPr="00C45CA2">
        <w:rPr>
          <w:rFonts w:ascii="Times New Roman" w:eastAsia="Times New Roman" w:hAnsi="Times New Roman" w:cs="Times New Roman"/>
          <w:spacing w:val="-2"/>
        </w:rPr>
        <w:t>з</w:t>
      </w:r>
      <w:r w:rsidRPr="00C45CA2">
        <w:rPr>
          <w:rFonts w:ascii="Times New Roman" w:eastAsia="Times New Roman" w:hAnsi="Times New Roman" w:cs="Times New Roman"/>
          <w:spacing w:val="-1"/>
        </w:rPr>
        <w:t>ы</w:t>
      </w:r>
      <w:r w:rsidRPr="00C45CA2">
        <w:rPr>
          <w:rFonts w:ascii="Times New Roman" w:eastAsia="Times New Roman" w:hAnsi="Times New Roman" w:cs="Times New Roman"/>
        </w:rPr>
        <w:t>к</w:t>
      </w:r>
      <w:r w:rsidRPr="00C45CA2">
        <w:rPr>
          <w:rFonts w:ascii="Times New Roman" w:eastAsia="Times New Roman" w:hAnsi="Times New Roman" w:cs="Times New Roman"/>
          <w:spacing w:val="72"/>
        </w:rPr>
        <w:t xml:space="preserve"> </w:t>
      </w:r>
      <w:r w:rsidRPr="00C45CA2">
        <w:rPr>
          <w:rFonts w:ascii="Times New Roman" w:eastAsia="Times New Roman" w:hAnsi="Times New Roman" w:cs="Times New Roman"/>
        </w:rPr>
        <w:t>для</w:t>
      </w:r>
      <w:r w:rsidRPr="00C45CA2">
        <w:rPr>
          <w:rFonts w:ascii="Times New Roman" w:eastAsia="Times New Roman" w:hAnsi="Times New Roman" w:cs="Times New Roman"/>
          <w:spacing w:val="68"/>
        </w:rPr>
        <w:t xml:space="preserve"> </w:t>
      </w:r>
      <w:r w:rsidRPr="00C45CA2">
        <w:rPr>
          <w:rFonts w:ascii="Times New Roman" w:eastAsia="Times New Roman" w:hAnsi="Times New Roman" w:cs="Times New Roman"/>
        </w:rPr>
        <w:t>акаде</w:t>
      </w:r>
      <w:r w:rsidRPr="00C45CA2">
        <w:rPr>
          <w:rFonts w:ascii="Times New Roman" w:eastAsia="Times New Roman" w:hAnsi="Times New Roman" w:cs="Times New Roman"/>
          <w:spacing w:val="-2"/>
        </w:rPr>
        <w:t>м</w:t>
      </w:r>
      <w:r w:rsidRPr="00C45CA2">
        <w:rPr>
          <w:rFonts w:ascii="Times New Roman" w:eastAsia="Times New Roman" w:hAnsi="Times New Roman" w:cs="Times New Roman"/>
        </w:rPr>
        <w:t>ичес</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их</w:t>
      </w:r>
      <w:r w:rsidRPr="00C45CA2">
        <w:rPr>
          <w:rFonts w:ascii="Times New Roman" w:eastAsia="Times New Roman" w:hAnsi="Times New Roman" w:cs="Times New Roman"/>
          <w:spacing w:val="70"/>
        </w:rPr>
        <w:t xml:space="preserve"> </w:t>
      </w:r>
      <w:r w:rsidRPr="00C45CA2">
        <w:rPr>
          <w:rFonts w:ascii="Times New Roman" w:eastAsia="Times New Roman" w:hAnsi="Times New Roman" w:cs="Times New Roman"/>
        </w:rPr>
        <w:t>цел</w:t>
      </w:r>
      <w:r w:rsidRPr="00C45CA2">
        <w:rPr>
          <w:rFonts w:ascii="Times New Roman" w:eastAsia="Times New Roman" w:hAnsi="Times New Roman" w:cs="Times New Roman"/>
          <w:spacing w:val="-1"/>
        </w:rPr>
        <w:t>е</w:t>
      </w:r>
      <w:r w:rsidRPr="00C45CA2">
        <w:rPr>
          <w:rFonts w:ascii="Times New Roman" w:eastAsia="Times New Roman" w:hAnsi="Times New Roman" w:cs="Times New Roman"/>
        </w:rPr>
        <w:t>й.</w:t>
      </w:r>
      <w:r w:rsidRPr="00C45CA2">
        <w:rPr>
          <w:rFonts w:ascii="Times New Roman" w:eastAsia="Times New Roman" w:hAnsi="Times New Roman" w:cs="Times New Roman"/>
          <w:spacing w:val="71"/>
        </w:rPr>
        <w:t xml:space="preserve"> </w:t>
      </w:r>
      <w:r w:rsidRPr="00C45CA2">
        <w:rPr>
          <w:rFonts w:ascii="Times New Roman" w:eastAsia="Times New Roman" w:hAnsi="Times New Roman" w:cs="Times New Roman"/>
        </w:rPr>
        <w:t>En</w:t>
      </w:r>
      <w:r w:rsidRPr="00C45CA2">
        <w:rPr>
          <w:rFonts w:ascii="Times New Roman" w:eastAsia="Times New Roman" w:hAnsi="Times New Roman" w:cs="Times New Roman"/>
          <w:spacing w:val="-1"/>
        </w:rPr>
        <w:t>g</w:t>
      </w:r>
      <w:r w:rsidRPr="00C45CA2">
        <w:rPr>
          <w:rFonts w:ascii="Times New Roman" w:eastAsia="Times New Roman" w:hAnsi="Times New Roman" w:cs="Times New Roman"/>
        </w:rPr>
        <w:t>lish</w:t>
      </w:r>
      <w:r w:rsidRPr="00C45CA2">
        <w:rPr>
          <w:rFonts w:ascii="Times New Roman" w:eastAsia="Times New Roman" w:hAnsi="Times New Roman" w:cs="Times New Roman"/>
          <w:spacing w:val="70"/>
        </w:rPr>
        <w:t xml:space="preserve"> </w:t>
      </w:r>
      <w:r w:rsidRPr="00C45CA2">
        <w:rPr>
          <w:rFonts w:ascii="Times New Roman" w:eastAsia="Times New Roman" w:hAnsi="Times New Roman" w:cs="Times New Roman"/>
        </w:rPr>
        <w:t>for</w:t>
      </w:r>
      <w:r w:rsidRPr="00C45CA2">
        <w:rPr>
          <w:rFonts w:ascii="Times New Roman" w:eastAsia="Times New Roman" w:hAnsi="Times New Roman" w:cs="Times New Roman"/>
          <w:spacing w:val="71"/>
        </w:rPr>
        <w:t xml:space="preserve"> </w:t>
      </w:r>
      <w:r w:rsidRPr="00C45CA2">
        <w:rPr>
          <w:rFonts w:ascii="Times New Roman" w:eastAsia="Times New Roman" w:hAnsi="Times New Roman" w:cs="Times New Roman"/>
        </w:rPr>
        <w:t>Ac</w:t>
      </w:r>
      <w:r w:rsidRPr="00C45CA2">
        <w:rPr>
          <w:rFonts w:ascii="Times New Roman" w:eastAsia="Times New Roman" w:hAnsi="Times New Roman" w:cs="Times New Roman"/>
          <w:spacing w:val="-2"/>
        </w:rPr>
        <w:t>a</w:t>
      </w:r>
      <w:r w:rsidRPr="00C45CA2">
        <w:rPr>
          <w:rFonts w:ascii="Times New Roman" w:eastAsia="Times New Roman" w:hAnsi="Times New Roman" w:cs="Times New Roman"/>
          <w:spacing w:val="8"/>
        </w:rPr>
        <w:t>d</w:t>
      </w:r>
      <w:r w:rsidRPr="00C45CA2">
        <w:rPr>
          <w:rFonts w:ascii="Times New Roman" w:eastAsia="Times New Roman" w:hAnsi="Times New Roman" w:cs="Times New Roman"/>
        </w:rPr>
        <w:t>e</w:t>
      </w:r>
      <w:r w:rsidRPr="00C45CA2">
        <w:rPr>
          <w:rFonts w:ascii="Times New Roman" w:eastAsia="Times New Roman" w:hAnsi="Times New Roman" w:cs="Times New Roman"/>
          <w:spacing w:val="-3"/>
        </w:rPr>
        <w:t>m</w:t>
      </w:r>
      <w:r w:rsidRPr="00C45CA2">
        <w:rPr>
          <w:rFonts w:ascii="Times New Roman" w:eastAsia="Times New Roman" w:hAnsi="Times New Roman" w:cs="Times New Roman"/>
        </w:rPr>
        <w:t>ic Purposes:</w:t>
      </w:r>
      <w:r w:rsidRPr="00C45CA2">
        <w:rPr>
          <w:rFonts w:ascii="Times New Roman" w:eastAsia="Times New Roman" w:hAnsi="Times New Roman" w:cs="Times New Roman"/>
          <w:spacing w:val="103"/>
        </w:rPr>
        <w:t xml:space="preserve"> </w:t>
      </w:r>
      <w:r w:rsidRPr="00C45CA2">
        <w:rPr>
          <w:rFonts w:ascii="Times New Roman" w:eastAsia="Times New Roman" w:hAnsi="Times New Roman" w:cs="Times New Roman"/>
          <w:spacing w:val="-2"/>
        </w:rPr>
        <w:t>у</w:t>
      </w:r>
      <w:r w:rsidRPr="00C45CA2">
        <w:rPr>
          <w:rFonts w:ascii="Times New Roman" w:eastAsia="Times New Roman" w:hAnsi="Times New Roman" w:cs="Times New Roman"/>
        </w:rPr>
        <w:t>чебное</w:t>
      </w:r>
      <w:r w:rsidRPr="00C45CA2">
        <w:rPr>
          <w:rFonts w:ascii="Times New Roman" w:eastAsia="Times New Roman" w:hAnsi="Times New Roman" w:cs="Times New Roman"/>
          <w:spacing w:val="100"/>
        </w:rPr>
        <w:t xml:space="preserve"> </w:t>
      </w:r>
      <w:r w:rsidRPr="00C45CA2">
        <w:rPr>
          <w:rFonts w:ascii="Times New Roman" w:eastAsia="Times New Roman" w:hAnsi="Times New Roman" w:cs="Times New Roman"/>
        </w:rPr>
        <w:t>п</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с</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бие</w:t>
      </w:r>
      <w:r w:rsidRPr="00C45CA2">
        <w:rPr>
          <w:rFonts w:ascii="Times New Roman" w:eastAsia="Times New Roman" w:hAnsi="Times New Roman" w:cs="Times New Roman"/>
          <w:spacing w:val="99"/>
        </w:rPr>
        <w:t xml:space="preserve"> </w:t>
      </w:r>
      <w:r w:rsidRPr="00C45CA2">
        <w:rPr>
          <w:rFonts w:ascii="Times New Roman" w:eastAsia="Times New Roman" w:hAnsi="Times New Roman" w:cs="Times New Roman"/>
        </w:rPr>
        <w:t>/</w:t>
      </w:r>
      <w:r w:rsidRPr="00C45CA2">
        <w:rPr>
          <w:rFonts w:ascii="Times New Roman" w:eastAsia="Times New Roman" w:hAnsi="Times New Roman" w:cs="Times New Roman"/>
          <w:spacing w:val="103"/>
        </w:rPr>
        <w:t xml:space="preserve"> </w:t>
      </w:r>
      <w:r w:rsidR="00406C19" w:rsidRPr="00C45CA2">
        <w:rPr>
          <w:rFonts w:ascii="Times New Roman" w:eastAsia="Times New Roman" w:hAnsi="Times New Roman" w:cs="Times New Roman"/>
        </w:rPr>
        <w:t>Т.</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 Баран</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в</w:t>
      </w:r>
      <w:r w:rsidRPr="00C45CA2">
        <w:rPr>
          <w:rFonts w:ascii="Times New Roman" w:eastAsia="Times New Roman" w:hAnsi="Times New Roman" w:cs="Times New Roman"/>
          <w:spacing w:val="-2"/>
        </w:rPr>
        <w:t>ск</w:t>
      </w:r>
      <w:r w:rsidRPr="00C45CA2">
        <w:rPr>
          <w:rFonts w:ascii="Times New Roman" w:eastAsia="Times New Roman" w:hAnsi="Times New Roman" w:cs="Times New Roman"/>
        </w:rPr>
        <w:t>ая,</w:t>
      </w:r>
      <w:r w:rsidRPr="00C45CA2">
        <w:rPr>
          <w:rFonts w:ascii="Times New Roman" w:eastAsia="Times New Roman" w:hAnsi="Times New Roman" w:cs="Times New Roman"/>
          <w:spacing w:val="102"/>
        </w:rPr>
        <w:t xml:space="preserve"> </w:t>
      </w:r>
      <w:r w:rsidR="00406C19" w:rsidRPr="00C45CA2">
        <w:rPr>
          <w:rFonts w:ascii="Times New Roman" w:eastAsia="Times New Roman" w:hAnsi="Times New Roman" w:cs="Times New Roman"/>
        </w:rPr>
        <w:t>А.</w:t>
      </w:r>
      <w:r w:rsidRPr="00C45CA2">
        <w:rPr>
          <w:rFonts w:ascii="Times New Roman" w:eastAsia="Times New Roman" w:hAnsi="Times New Roman" w:cs="Times New Roman"/>
        </w:rPr>
        <w:t>В. За</w:t>
      </w:r>
      <w:r w:rsidRPr="00C45CA2">
        <w:rPr>
          <w:rFonts w:ascii="Times New Roman" w:eastAsia="Times New Roman" w:hAnsi="Times New Roman" w:cs="Times New Roman"/>
          <w:spacing w:val="1"/>
        </w:rPr>
        <w:t>х</w:t>
      </w:r>
      <w:r w:rsidRPr="00C45CA2">
        <w:rPr>
          <w:rFonts w:ascii="Times New Roman" w:eastAsia="Times New Roman" w:hAnsi="Times New Roman" w:cs="Times New Roman"/>
          <w:spacing w:val="-1"/>
        </w:rPr>
        <w:t>ар</w:t>
      </w:r>
      <w:r w:rsidRPr="00C45CA2">
        <w:rPr>
          <w:rFonts w:ascii="Times New Roman" w:eastAsia="Times New Roman" w:hAnsi="Times New Roman" w:cs="Times New Roman"/>
        </w:rPr>
        <w:t xml:space="preserve">ова, </w:t>
      </w:r>
      <w:r w:rsidRPr="00C45CA2">
        <w:rPr>
          <w:rFonts w:ascii="Times New Roman" w:eastAsia="Times New Roman" w:hAnsi="Times New Roman" w:cs="Times New Roman"/>
          <w:spacing w:val="-1"/>
        </w:rPr>
        <w:t>Т</w:t>
      </w:r>
      <w:r w:rsidR="00406C19" w:rsidRPr="00C45CA2">
        <w:rPr>
          <w:rFonts w:ascii="Times New Roman" w:eastAsia="Times New Roman" w:hAnsi="Times New Roman" w:cs="Times New Roman"/>
        </w:rPr>
        <w:t>.</w:t>
      </w:r>
      <w:r w:rsidRPr="00C45CA2">
        <w:rPr>
          <w:rFonts w:ascii="Times New Roman" w:eastAsia="Times New Roman" w:hAnsi="Times New Roman" w:cs="Times New Roman"/>
        </w:rPr>
        <w:t xml:space="preserve">Б. </w:t>
      </w:r>
      <w:r w:rsidRPr="00C45CA2">
        <w:rPr>
          <w:rFonts w:ascii="Times New Roman" w:eastAsia="Times New Roman" w:hAnsi="Times New Roman" w:cs="Times New Roman"/>
          <w:spacing w:val="-1"/>
        </w:rPr>
        <w:t>П</w:t>
      </w:r>
      <w:r w:rsidRPr="00C45CA2">
        <w:rPr>
          <w:rFonts w:ascii="Times New Roman" w:eastAsia="Times New Roman" w:hAnsi="Times New Roman" w:cs="Times New Roman"/>
        </w:rPr>
        <w:t>оспелова,</w:t>
      </w:r>
      <w:r w:rsidRPr="00C45CA2">
        <w:rPr>
          <w:rFonts w:ascii="Times New Roman" w:eastAsia="Times New Roman" w:hAnsi="Times New Roman" w:cs="Times New Roman"/>
          <w:spacing w:val="73"/>
        </w:rPr>
        <w:t xml:space="preserve"> </w:t>
      </w:r>
      <w:r w:rsidRPr="00C45CA2">
        <w:rPr>
          <w:rFonts w:ascii="Times New Roman" w:eastAsia="Times New Roman" w:hAnsi="Times New Roman" w:cs="Times New Roman"/>
          <w:spacing w:val="-2"/>
        </w:rPr>
        <w:t>Ю</w:t>
      </w:r>
      <w:r w:rsidRPr="00C45CA2">
        <w:rPr>
          <w:rFonts w:ascii="Times New Roman" w:eastAsia="Times New Roman" w:hAnsi="Times New Roman" w:cs="Times New Roman"/>
        </w:rPr>
        <w:t>.А.</w:t>
      </w:r>
      <w:r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spacing w:val="1"/>
        </w:rPr>
        <w:t>С</w:t>
      </w:r>
      <w:r w:rsidRPr="00C45CA2">
        <w:rPr>
          <w:rFonts w:ascii="Times New Roman" w:eastAsia="Times New Roman" w:hAnsi="Times New Roman" w:cs="Times New Roman"/>
          <w:spacing w:val="-1"/>
        </w:rPr>
        <w:t>у</w:t>
      </w:r>
      <w:r w:rsidRPr="00C45CA2">
        <w:rPr>
          <w:rFonts w:ascii="Times New Roman" w:eastAsia="Times New Roman" w:hAnsi="Times New Roman" w:cs="Times New Roman"/>
        </w:rPr>
        <w:t>во</w:t>
      </w:r>
      <w:r w:rsidRPr="00C45CA2">
        <w:rPr>
          <w:rFonts w:ascii="Times New Roman" w:eastAsia="Times New Roman" w:hAnsi="Times New Roman" w:cs="Times New Roman"/>
          <w:spacing w:val="1"/>
        </w:rPr>
        <w:t>ро</w:t>
      </w:r>
      <w:r w:rsidRPr="00C45CA2">
        <w:rPr>
          <w:rFonts w:ascii="Times New Roman" w:eastAsia="Times New Roman" w:hAnsi="Times New Roman" w:cs="Times New Roman"/>
        </w:rPr>
        <w:t>ва;</w:t>
      </w:r>
      <w:r w:rsidRPr="00C45CA2">
        <w:rPr>
          <w:rFonts w:ascii="Times New Roman" w:eastAsia="Times New Roman" w:hAnsi="Times New Roman" w:cs="Times New Roman"/>
          <w:spacing w:val="71"/>
        </w:rPr>
        <w:t xml:space="preserve"> </w:t>
      </w:r>
      <w:r w:rsidRPr="00C45CA2">
        <w:rPr>
          <w:rFonts w:ascii="Times New Roman" w:eastAsia="Times New Roman" w:hAnsi="Times New Roman" w:cs="Times New Roman"/>
        </w:rPr>
        <w:t>под</w:t>
      </w:r>
      <w:r w:rsidRPr="00C45CA2">
        <w:rPr>
          <w:rFonts w:ascii="Times New Roman" w:eastAsia="Times New Roman" w:hAnsi="Times New Roman" w:cs="Times New Roman"/>
          <w:spacing w:val="73"/>
        </w:rPr>
        <w:t xml:space="preserve"> </w:t>
      </w:r>
      <w:r w:rsidRPr="00C45CA2">
        <w:rPr>
          <w:rFonts w:ascii="Times New Roman" w:eastAsia="Times New Roman" w:hAnsi="Times New Roman" w:cs="Times New Roman"/>
          <w:spacing w:val="1"/>
        </w:rPr>
        <w:t>р</w:t>
      </w:r>
      <w:r w:rsidRPr="00C45CA2">
        <w:rPr>
          <w:rFonts w:ascii="Times New Roman" w:eastAsia="Times New Roman" w:hAnsi="Times New Roman" w:cs="Times New Roman"/>
        </w:rPr>
        <w:t>еда</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ц</w:t>
      </w:r>
      <w:r w:rsidRPr="00C45CA2">
        <w:rPr>
          <w:rFonts w:ascii="Times New Roman" w:eastAsia="Times New Roman" w:hAnsi="Times New Roman" w:cs="Times New Roman"/>
          <w:spacing w:val="-1"/>
        </w:rPr>
        <w:t>и</w:t>
      </w:r>
      <w:r w:rsidRPr="00C45CA2">
        <w:rPr>
          <w:rFonts w:ascii="Times New Roman" w:eastAsia="Times New Roman" w:hAnsi="Times New Roman" w:cs="Times New Roman"/>
        </w:rPr>
        <w:t>ей</w:t>
      </w:r>
      <w:r w:rsidRPr="00C45CA2">
        <w:rPr>
          <w:rFonts w:ascii="Times New Roman" w:eastAsia="Times New Roman" w:hAnsi="Times New Roman" w:cs="Times New Roman"/>
          <w:spacing w:val="74"/>
        </w:rPr>
        <w:t xml:space="preserve"> </w:t>
      </w:r>
      <w:r w:rsidRPr="00C45CA2">
        <w:rPr>
          <w:rFonts w:ascii="Times New Roman" w:eastAsia="Times New Roman" w:hAnsi="Times New Roman" w:cs="Times New Roman"/>
        </w:rPr>
        <w:t>Т.</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 Бар</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н</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в</w:t>
      </w:r>
      <w:r w:rsidRPr="00C45CA2">
        <w:rPr>
          <w:rFonts w:ascii="Times New Roman" w:eastAsia="Times New Roman" w:hAnsi="Times New Roman" w:cs="Times New Roman"/>
          <w:spacing w:val="-2"/>
        </w:rPr>
        <w:t>с</w:t>
      </w:r>
      <w:r w:rsidRPr="00C45CA2">
        <w:rPr>
          <w:rFonts w:ascii="Times New Roman" w:eastAsia="Times New Roman" w:hAnsi="Times New Roman" w:cs="Times New Roman"/>
        </w:rPr>
        <w:t>кой.</w:t>
      </w:r>
      <w:r w:rsidR="00406C19"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spacing w:val="71"/>
        </w:rPr>
        <w:t xml:space="preserve"> </w:t>
      </w:r>
      <w:r w:rsidRPr="00C45CA2">
        <w:rPr>
          <w:rFonts w:ascii="Times New Roman" w:eastAsia="Times New Roman" w:hAnsi="Times New Roman" w:cs="Times New Roman"/>
          <w:spacing w:val="1"/>
        </w:rPr>
        <w:t>2</w:t>
      </w:r>
      <w:r w:rsidRPr="00C45CA2">
        <w:rPr>
          <w:rFonts w:ascii="Times New Roman" w:eastAsia="Times New Roman" w:hAnsi="Times New Roman" w:cs="Times New Roman"/>
          <w:spacing w:val="-1"/>
        </w:rPr>
        <w:t>-</w:t>
      </w:r>
      <w:r w:rsidRPr="00C45CA2">
        <w:rPr>
          <w:rFonts w:ascii="Times New Roman" w:eastAsia="Times New Roman" w:hAnsi="Times New Roman" w:cs="Times New Roman"/>
        </w:rPr>
        <w:t>е изд.,</w:t>
      </w:r>
      <w:r w:rsidRPr="00C45CA2">
        <w:rPr>
          <w:rFonts w:ascii="Times New Roman" w:eastAsia="Times New Roman" w:hAnsi="Times New Roman" w:cs="Times New Roman"/>
          <w:spacing w:val="80"/>
        </w:rPr>
        <w:t xml:space="preserve"> </w:t>
      </w:r>
      <w:r w:rsidRPr="00C45CA2">
        <w:rPr>
          <w:rFonts w:ascii="Times New Roman" w:eastAsia="Times New Roman" w:hAnsi="Times New Roman" w:cs="Times New Roman"/>
          <w:spacing w:val="1"/>
        </w:rPr>
        <w:t>п</w:t>
      </w:r>
      <w:r w:rsidRPr="00C45CA2">
        <w:rPr>
          <w:rFonts w:ascii="Times New Roman" w:eastAsia="Times New Roman" w:hAnsi="Times New Roman" w:cs="Times New Roman"/>
        </w:rPr>
        <w:t>ер</w:t>
      </w:r>
      <w:r w:rsidRPr="00C45CA2">
        <w:rPr>
          <w:rFonts w:ascii="Times New Roman" w:eastAsia="Times New Roman" w:hAnsi="Times New Roman" w:cs="Times New Roman"/>
          <w:spacing w:val="-2"/>
        </w:rPr>
        <w:t>е</w:t>
      </w:r>
      <w:r w:rsidRPr="00C45CA2">
        <w:rPr>
          <w:rFonts w:ascii="Times New Roman" w:eastAsia="Times New Roman" w:hAnsi="Times New Roman" w:cs="Times New Roman"/>
        </w:rPr>
        <w:t>раб.</w:t>
      </w:r>
      <w:r w:rsidRPr="00C45CA2">
        <w:rPr>
          <w:rFonts w:ascii="Times New Roman" w:eastAsia="Times New Roman" w:hAnsi="Times New Roman" w:cs="Times New Roman"/>
          <w:spacing w:val="80"/>
        </w:rPr>
        <w:t xml:space="preserve"> </w:t>
      </w:r>
      <w:r w:rsidRPr="00C45CA2">
        <w:rPr>
          <w:rFonts w:ascii="Times New Roman" w:eastAsia="Times New Roman" w:hAnsi="Times New Roman" w:cs="Times New Roman"/>
          <w:spacing w:val="1"/>
        </w:rPr>
        <w:t>и</w:t>
      </w:r>
      <w:r w:rsidRPr="00C45CA2">
        <w:rPr>
          <w:rFonts w:ascii="Times New Roman" w:eastAsia="Times New Roman" w:hAnsi="Times New Roman" w:cs="Times New Roman"/>
          <w:spacing w:val="81"/>
        </w:rPr>
        <w:t xml:space="preserve"> </w:t>
      </w:r>
      <w:r w:rsidRPr="00C45CA2">
        <w:rPr>
          <w:rFonts w:ascii="Times New Roman" w:eastAsia="Times New Roman" w:hAnsi="Times New Roman" w:cs="Times New Roman"/>
        </w:rPr>
        <w:t>доп.</w:t>
      </w:r>
      <w:r w:rsidRPr="00C45CA2">
        <w:rPr>
          <w:rFonts w:ascii="Times New Roman" w:eastAsia="Times New Roman" w:hAnsi="Times New Roman" w:cs="Times New Roman"/>
          <w:spacing w:val="3"/>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81"/>
        </w:rPr>
        <w:t xml:space="preserve"> </w:t>
      </w:r>
      <w:r w:rsidRPr="00C45CA2">
        <w:rPr>
          <w:rFonts w:ascii="Times New Roman" w:eastAsia="Times New Roman" w:hAnsi="Times New Roman" w:cs="Times New Roman"/>
        </w:rPr>
        <w:t>М</w:t>
      </w:r>
      <w:r w:rsidR="00406C19" w:rsidRPr="00C45CA2">
        <w:rPr>
          <w:rFonts w:ascii="Times New Roman" w:eastAsia="Times New Roman" w:hAnsi="Times New Roman" w:cs="Times New Roman"/>
          <w:spacing w:val="1"/>
        </w:rPr>
        <w:t>осква</w:t>
      </w:r>
      <w:r w:rsidRPr="00C45CA2">
        <w:rPr>
          <w:rFonts w:ascii="Times New Roman" w:eastAsia="Times New Roman" w:hAnsi="Times New Roman" w:cs="Times New Roman"/>
        </w:rPr>
        <w:t>:</w:t>
      </w:r>
      <w:r w:rsidRPr="00C45CA2">
        <w:rPr>
          <w:rFonts w:ascii="Times New Roman" w:eastAsia="Times New Roman" w:hAnsi="Times New Roman" w:cs="Times New Roman"/>
          <w:spacing w:val="81"/>
        </w:rPr>
        <w:t xml:space="preserve"> </w:t>
      </w:r>
      <w:r w:rsidRPr="00C45CA2">
        <w:rPr>
          <w:rFonts w:ascii="Times New Roman" w:eastAsia="Times New Roman" w:hAnsi="Times New Roman" w:cs="Times New Roman"/>
        </w:rPr>
        <w:t>Юрайт,</w:t>
      </w:r>
      <w:r w:rsidRPr="00C45CA2">
        <w:rPr>
          <w:rFonts w:ascii="Times New Roman" w:eastAsia="Times New Roman" w:hAnsi="Times New Roman" w:cs="Times New Roman"/>
          <w:spacing w:val="80"/>
        </w:rPr>
        <w:t xml:space="preserve"> </w:t>
      </w:r>
      <w:r w:rsidRPr="00C45CA2">
        <w:rPr>
          <w:rFonts w:ascii="Times New Roman" w:eastAsia="Times New Roman" w:hAnsi="Times New Roman" w:cs="Times New Roman"/>
          <w:spacing w:val="1"/>
        </w:rPr>
        <w:t>2</w:t>
      </w:r>
      <w:r w:rsidRPr="00C45CA2">
        <w:rPr>
          <w:rFonts w:ascii="Times New Roman" w:eastAsia="Times New Roman" w:hAnsi="Times New Roman" w:cs="Times New Roman"/>
        </w:rPr>
        <w:t>0</w:t>
      </w:r>
      <w:r w:rsidRPr="00C45CA2">
        <w:rPr>
          <w:rFonts w:ascii="Times New Roman" w:eastAsia="Times New Roman" w:hAnsi="Times New Roman" w:cs="Times New Roman"/>
          <w:spacing w:val="-1"/>
        </w:rPr>
        <w:t>2</w:t>
      </w:r>
      <w:r w:rsidRPr="00C45CA2">
        <w:rPr>
          <w:rFonts w:ascii="Times New Roman" w:eastAsia="Times New Roman" w:hAnsi="Times New Roman" w:cs="Times New Roman"/>
          <w:spacing w:val="1"/>
        </w:rPr>
        <w:t>2</w:t>
      </w:r>
      <w:r w:rsidRPr="00C45CA2">
        <w:rPr>
          <w:rFonts w:ascii="Times New Roman" w:eastAsia="Times New Roman" w:hAnsi="Times New Roman" w:cs="Times New Roman"/>
        </w:rPr>
        <w:t>.</w:t>
      </w:r>
      <w:r w:rsidRPr="00C45CA2">
        <w:rPr>
          <w:rFonts w:ascii="Times New Roman" w:eastAsia="Times New Roman" w:hAnsi="Times New Roman" w:cs="Times New Roman"/>
          <w:spacing w:val="3"/>
        </w:rPr>
        <w:t xml:space="preserve"> </w:t>
      </w:r>
      <w:r w:rsidR="00406C19" w:rsidRPr="00C45CA2">
        <w:rPr>
          <w:rFonts w:ascii="Times New Roman" w:eastAsia="Times New Roman" w:hAnsi="Times New Roman" w:cs="Times New Roman"/>
        </w:rPr>
        <w:t>-</w:t>
      </w:r>
      <w:r w:rsidRPr="00C45CA2">
        <w:rPr>
          <w:rFonts w:ascii="Times New Roman" w:eastAsia="Times New Roman" w:hAnsi="Times New Roman" w:cs="Times New Roman"/>
          <w:spacing w:val="82"/>
        </w:rPr>
        <w:t xml:space="preserve"> </w:t>
      </w:r>
      <w:r w:rsidRPr="00C45CA2">
        <w:rPr>
          <w:rFonts w:ascii="Times New Roman" w:eastAsia="Times New Roman" w:hAnsi="Times New Roman" w:cs="Times New Roman"/>
        </w:rPr>
        <w:t>220</w:t>
      </w:r>
      <w:r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rPr>
        <w:t>с.</w:t>
      </w:r>
      <w:r w:rsidRPr="00C45CA2">
        <w:rPr>
          <w:rFonts w:ascii="Times New Roman" w:eastAsia="Times New Roman" w:hAnsi="Times New Roman" w:cs="Times New Roman"/>
          <w:spacing w:val="2"/>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I</w:t>
      </w:r>
      <w:r w:rsidRPr="00C45CA2">
        <w:rPr>
          <w:rFonts w:ascii="Times New Roman" w:eastAsia="Times New Roman" w:hAnsi="Times New Roman" w:cs="Times New Roman"/>
          <w:spacing w:val="-1"/>
        </w:rPr>
        <w:t>S</w:t>
      </w:r>
      <w:r w:rsidRPr="00C45CA2">
        <w:rPr>
          <w:rFonts w:ascii="Times New Roman" w:eastAsia="Times New Roman" w:hAnsi="Times New Roman" w:cs="Times New Roman"/>
        </w:rPr>
        <w:t>BN 97</w:t>
      </w:r>
      <w:r w:rsidRPr="00C45CA2">
        <w:rPr>
          <w:rFonts w:ascii="Times New Roman" w:eastAsia="Times New Roman" w:hAnsi="Times New Roman" w:cs="Times New Roman"/>
          <w:spacing w:val="1"/>
        </w:rPr>
        <w:t>8</w:t>
      </w:r>
      <w:r w:rsidRPr="00C45CA2">
        <w:rPr>
          <w:rFonts w:ascii="Times New Roman" w:eastAsia="Times New Roman" w:hAnsi="Times New Roman" w:cs="Times New Roman"/>
        </w:rPr>
        <w:t>-5-53</w:t>
      </w:r>
      <w:r w:rsidRPr="00C45CA2">
        <w:rPr>
          <w:rFonts w:ascii="Times New Roman" w:eastAsia="Times New Roman" w:hAnsi="Times New Roman" w:cs="Times New Roman"/>
          <w:spacing w:val="1"/>
        </w:rPr>
        <w:t>4</w:t>
      </w:r>
      <w:r w:rsidRPr="00C45CA2">
        <w:rPr>
          <w:rFonts w:ascii="Times New Roman" w:eastAsia="Times New Roman" w:hAnsi="Times New Roman" w:cs="Times New Roman"/>
        </w:rPr>
        <w:t>-13</w:t>
      </w:r>
      <w:r w:rsidRPr="00C45CA2">
        <w:rPr>
          <w:rFonts w:ascii="Times New Roman" w:eastAsia="Times New Roman" w:hAnsi="Times New Roman" w:cs="Times New Roman"/>
          <w:spacing w:val="-1"/>
        </w:rPr>
        <w:t>8</w:t>
      </w:r>
      <w:r w:rsidRPr="00C45CA2">
        <w:rPr>
          <w:rFonts w:ascii="Times New Roman" w:eastAsia="Times New Roman" w:hAnsi="Times New Roman" w:cs="Times New Roman"/>
        </w:rPr>
        <w:t>39-9.</w:t>
      </w:r>
      <w:r w:rsidRPr="00C45CA2">
        <w:rPr>
          <w:rFonts w:ascii="Times New Roman" w:eastAsia="Times New Roman" w:hAnsi="Times New Roman" w:cs="Times New Roman"/>
          <w:spacing w:val="11"/>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Те</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ст:</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элек</w:t>
      </w:r>
      <w:r w:rsidRPr="00C45CA2">
        <w:rPr>
          <w:rFonts w:ascii="Times New Roman" w:eastAsia="Times New Roman" w:hAnsi="Times New Roman" w:cs="Times New Roman"/>
          <w:spacing w:val="-2"/>
        </w:rPr>
        <w:t>т</w:t>
      </w:r>
      <w:r w:rsidRPr="00C45CA2">
        <w:rPr>
          <w:rFonts w:ascii="Times New Roman" w:eastAsia="Times New Roman" w:hAnsi="Times New Roman" w:cs="Times New Roman"/>
        </w:rPr>
        <w:t>ронный</w:t>
      </w:r>
      <w:r w:rsidRPr="00C45CA2">
        <w:rPr>
          <w:rFonts w:ascii="Times New Roman" w:eastAsia="Times New Roman" w:hAnsi="Times New Roman" w:cs="Times New Roman"/>
          <w:spacing w:val="12"/>
        </w:rPr>
        <w:t xml:space="preserve"> </w:t>
      </w:r>
      <w:r w:rsidRPr="00C45CA2">
        <w:rPr>
          <w:rFonts w:ascii="Times New Roman" w:eastAsia="Times New Roman" w:hAnsi="Times New Roman" w:cs="Times New Roman"/>
        </w:rPr>
        <w:t>// Обра</w:t>
      </w:r>
      <w:r w:rsidRPr="00C45CA2">
        <w:rPr>
          <w:rFonts w:ascii="Times New Roman" w:eastAsia="Times New Roman" w:hAnsi="Times New Roman" w:cs="Times New Roman"/>
          <w:spacing w:val="-2"/>
        </w:rPr>
        <w:t>з</w:t>
      </w:r>
      <w:r w:rsidRPr="00C45CA2">
        <w:rPr>
          <w:rFonts w:ascii="Times New Roman" w:eastAsia="Times New Roman" w:hAnsi="Times New Roman" w:cs="Times New Roman"/>
        </w:rPr>
        <w:t>овате</w:t>
      </w:r>
      <w:r w:rsidRPr="00C45CA2">
        <w:rPr>
          <w:rFonts w:ascii="Times New Roman" w:eastAsia="Times New Roman" w:hAnsi="Times New Roman" w:cs="Times New Roman"/>
          <w:spacing w:val="-1"/>
        </w:rPr>
        <w:t>л</w:t>
      </w:r>
      <w:r w:rsidRPr="00C45CA2">
        <w:rPr>
          <w:rFonts w:ascii="Times New Roman" w:eastAsia="Times New Roman" w:hAnsi="Times New Roman" w:cs="Times New Roman"/>
        </w:rPr>
        <w:t>ь</w:t>
      </w:r>
      <w:r w:rsidRPr="00C45CA2">
        <w:rPr>
          <w:rFonts w:ascii="Times New Roman" w:eastAsia="Times New Roman" w:hAnsi="Times New Roman" w:cs="Times New Roman"/>
          <w:spacing w:val="-1"/>
        </w:rPr>
        <w:t>н</w:t>
      </w:r>
      <w:r w:rsidRPr="00C45CA2">
        <w:rPr>
          <w:rFonts w:ascii="Times New Roman" w:eastAsia="Times New Roman" w:hAnsi="Times New Roman" w:cs="Times New Roman"/>
        </w:rPr>
        <w:t>ая платформа Юра</w:t>
      </w:r>
      <w:r w:rsidRPr="00C45CA2">
        <w:rPr>
          <w:rFonts w:ascii="Times New Roman" w:eastAsia="Times New Roman" w:hAnsi="Times New Roman" w:cs="Times New Roman"/>
          <w:spacing w:val="1"/>
        </w:rPr>
        <w:t>йт</w:t>
      </w:r>
      <w:r w:rsidRPr="00C45CA2">
        <w:rPr>
          <w:rFonts w:ascii="Times New Roman" w:eastAsia="Times New Roman" w:hAnsi="Times New Roman" w:cs="Times New Roman"/>
        </w:rPr>
        <w:t xml:space="preserve"> [сайт</w:t>
      </w:r>
      <w:r w:rsidRPr="00C45CA2">
        <w:rPr>
          <w:rFonts w:ascii="Times New Roman" w:eastAsia="Times New Roman" w:hAnsi="Times New Roman" w:cs="Times New Roman"/>
          <w:spacing w:val="-1"/>
        </w:rPr>
        <w:t>]</w:t>
      </w:r>
      <w:r w:rsidR="00406C19" w:rsidRPr="00C45CA2">
        <w:rPr>
          <w:rFonts w:ascii="Times New Roman" w:eastAsia="Times New Roman" w:hAnsi="Times New Roman" w:cs="Times New Roman"/>
        </w:rPr>
        <w:t>. -</w:t>
      </w:r>
      <w:r w:rsidRPr="00C45CA2">
        <w:rPr>
          <w:rFonts w:ascii="Times New Roman" w:eastAsia="Times New Roman" w:hAnsi="Times New Roman" w:cs="Times New Roman"/>
        </w:rPr>
        <w:t xml:space="preserve"> URL: </w:t>
      </w:r>
      <w:hyperlink r:id="rId12">
        <w:r w:rsidRPr="00C45CA2">
          <w:rPr>
            <w:rFonts w:ascii="Times New Roman" w:eastAsia="Times New Roman" w:hAnsi="Times New Roman" w:cs="Times New Roman"/>
            <w:u w:val="single"/>
          </w:rPr>
          <w:t>h</w:t>
        </w:r>
        <w:r w:rsidRPr="00C45CA2">
          <w:rPr>
            <w:rFonts w:ascii="Times New Roman" w:eastAsia="Times New Roman" w:hAnsi="Times New Roman" w:cs="Times New Roman"/>
            <w:w w:val="101"/>
            <w:u w:val="single"/>
          </w:rPr>
          <w:t>tt</w:t>
        </w:r>
        <w:r w:rsidRPr="00C45CA2">
          <w:rPr>
            <w:rFonts w:ascii="Times New Roman" w:eastAsia="Times New Roman" w:hAnsi="Times New Roman" w:cs="Times New Roman"/>
            <w:u w:val="single"/>
          </w:rPr>
          <w:t>ps</w:t>
        </w:r>
        <w:r w:rsidRPr="00C45CA2">
          <w:rPr>
            <w:rFonts w:ascii="Times New Roman" w:eastAsia="Times New Roman" w:hAnsi="Times New Roman" w:cs="Times New Roman"/>
            <w:w w:val="101"/>
            <w:u w:val="single"/>
          </w:rPr>
          <w:t>:/</w:t>
        </w:r>
        <w:r w:rsidRPr="00C45CA2">
          <w:rPr>
            <w:rFonts w:ascii="Times New Roman" w:eastAsia="Times New Roman" w:hAnsi="Times New Roman" w:cs="Times New Roman"/>
            <w:spacing w:val="-2"/>
            <w:w w:val="101"/>
            <w:u w:val="single"/>
          </w:rPr>
          <w:t>/</w:t>
        </w:r>
        <w:r w:rsidRPr="00C45CA2">
          <w:rPr>
            <w:rFonts w:ascii="Times New Roman" w:eastAsia="Times New Roman" w:hAnsi="Times New Roman" w:cs="Times New Roman"/>
            <w:u w:val="single"/>
          </w:rPr>
          <w:t>ur</w:t>
        </w:r>
        <w:r w:rsidRPr="00C45CA2">
          <w:rPr>
            <w:rFonts w:ascii="Times New Roman" w:eastAsia="Times New Roman" w:hAnsi="Times New Roman" w:cs="Times New Roman"/>
            <w:spacing w:val="-2"/>
            <w:w w:val="101"/>
            <w:u w:val="single"/>
          </w:rPr>
          <w:t>a</w:t>
        </w:r>
        <w:r w:rsidRPr="00C45CA2">
          <w:rPr>
            <w:rFonts w:ascii="Times New Roman" w:eastAsia="Times New Roman" w:hAnsi="Times New Roman" w:cs="Times New Roman"/>
            <w:w w:val="101"/>
            <w:u w:val="single"/>
          </w:rPr>
          <w:t>it</w:t>
        </w:r>
        <w:r w:rsidRPr="00C45CA2">
          <w:rPr>
            <w:rFonts w:ascii="Times New Roman" w:eastAsia="Times New Roman" w:hAnsi="Times New Roman" w:cs="Times New Roman"/>
            <w:u w:val="single"/>
          </w:rPr>
          <w:t>.</w:t>
        </w:r>
        <w:r w:rsidRPr="00C45CA2">
          <w:rPr>
            <w:rFonts w:ascii="Times New Roman" w:eastAsia="Times New Roman" w:hAnsi="Times New Roman" w:cs="Times New Roman"/>
            <w:spacing w:val="-2"/>
            <w:u w:val="single"/>
          </w:rPr>
          <w:t>r</w:t>
        </w:r>
        <w:r w:rsidRPr="00C45CA2">
          <w:rPr>
            <w:rFonts w:ascii="Times New Roman" w:eastAsia="Times New Roman" w:hAnsi="Times New Roman" w:cs="Times New Roman"/>
            <w:u w:val="single"/>
          </w:rPr>
          <w:t>u</w:t>
        </w:r>
        <w:r w:rsidRPr="00C45CA2">
          <w:rPr>
            <w:rFonts w:ascii="Times New Roman" w:eastAsia="Times New Roman" w:hAnsi="Times New Roman" w:cs="Times New Roman"/>
            <w:w w:val="101"/>
            <w:u w:val="single"/>
          </w:rPr>
          <w:t>/</w:t>
        </w:r>
        <w:r w:rsidRPr="00C45CA2">
          <w:rPr>
            <w:rFonts w:ascii="Times New Roman" w:eastAsia="Times New Roman" w:hAnsi="Times New Roman" w:cs="Times New Roman"/>
            <w:u w:val="single"/>
          </w:rPr>
          <w:t>b</w:t>
        </w:r>
        <w:r w:rsidRPr="00C45CA2">
          <w:rPr>
            <w:rFonts w:ascii="Times New Roman" w:eastAsia="Times New Roman" w:hAnsi="Times New Roman" w:cs="Times New Roman"/>
            <w:spacing w:val="-2"/>
            <w:w w:val="101"/>
            <w:u w:val="single"/>
          </w:rPr>
          <w:t>c</w:t>
        </w:r>
        <w:r w:rsidRPr="00C45CA2">
          <w:rPr>
            <w:rFonts w:ascii="Times New Roman" w:eastAsia="Times New Roman" w:hAnsi="Times New Roman" w:cs="Times New Roman"/>
            <w:u w:val="single"/>
          </w:rPr>
          <w:t>od</w:t>
        </w:r>
        <w:r w:rsidRPr="00C45CA2">
          <w:rPr>
            <w:rFonts w:ascii="Times New Roman" w:eastAsia="Times New Roman" w:hAnsi="Times New Roman" w:cs="Times New Roman"/>
            <w:w w:val="101"/>
            <w:u w:val="single"/>
          </w:rPr>
          <w:t>e/</w:t>
        </w:r>
        <w:r w:rsidRPr="00C45CA2">
          <w:rPr>
            <w:rFonts w:ascii="Times New Roman" w:eastAsia="Times New Roman" w:hAnsi="Times New Roman" w:cs="Times New Roman"/>
            <w:u w:val="single"/>
          </w:rPr>
          <w:t>48</w:t>
        </w:r>
        <w:r w:rsidRPr="00C45CA2">
          <w:rPr>
            <w:rFonts w:ascii="Times New Roman" w:eastAsia="Times New Roman" w:hAnsi="Times New Roman" w:cs="Times New Roman"/>
            <w:spacing w:val="-1"/>
            <w:u w:val="single"/>
          </w:rPr>
          <w:t>9</w:t>
        </w:r>
        <w:r w:rsidRPr="00C45CA2">
          <w:rPr>
            <w:rFonts w:ascii="Times New Roman" w:eastAsia="Times New Roman" w:hAnsi="Times New Roman" w:cs="Times New Roman"/>
            <w:u w:val="single"/>
          </w:rPr>
          <w:t>787</w:t>
        </w:r>
        <w:r w:rsidR="00406C19" w:rsidRPr="00C45CA2">
          <w:rPr>
            <w:rFonts w:ascii="Times New Roman" w:eastAsia="Times New Roman" w:hAnsi="Times New Roman" w:cs="Times New Roman"/>
            <w:u w:val="single"/>
          </w:rPr>
          <w:t>.</w:t>
        </w:r>
        <w:r w:rsidRPr="00C45CA2">
          <w:rPr>
            <w:rFonts w:ascii="Times New Roman" w:eastAsia="Times New Roman" w:hAnsi="Times New Roman" w:cs="Times New Roman"/>
            <w:spacing w:val="4"/>
          </w:rPr>
          <w:t xml:space="preserve"> </w:t>
        </w:r>
      </w:hyperlink>
    </w:p>
    <w:p w:rsidR="00B824AE" w:rsidRPr="00406C19" w:rsidRDefault="00B824AE" w:rsidP="00406C19">
      <w:pPr>
        <w:pStyle w:val="1f0"/>
        <w:jc w:val="both"/>
        <w:rPr>
          <w:rFonts w:ascii="Times New Roman" w:hAnsi="Times New Roman"/>
        </w:rPr>
      </w:pPr>
      <w:bookmarkStart w:id="41" w:name="_Toc152334674"/>
      <w:bookmarkStart w:id="42" w:name="_Toc156294577"/>
      <w:bookmarkStart w:id="43" w:name="_Toc156825299"/>
    </w:p>
    <w:p w:rsidR="007F6EFE" w:rsidRDefault="00C53FD6">
      <w:pPr>
        <w:pStyle w:val="1f0"/>
        <w:rPr>
          <w:rFonts w:ascii="Times New Roman" w:hAnsi="Times New Roman"/>
          <w:b w:val="0"/>
          <w:bCs w:val="0"/>
        </w:rPr>
      </w:pPr>
      <w:r>
        <w:rPr>
          <w:rFonts w:ascii="Times New Roman" w:hAnsi="Times New Roman"/>
        </w:rPr>
        <w:t xml:space="preserve">4. Контроль и оценка результатов </w:t>
      </w:r>
      <w:r>
        <w:rPr>
          <w:rFonts w:ascii="Times New Roman" w:hAnsi="Times New Roman"/>
        </w:rPr>
        <w:br/>
        <w:t xml:space="preserve">освоения </w:t>
      </w:r>
      <w:bookmarkEnd w:id="41"/>
      <w:r>
        <w:rPr>
          <w:rFonts w:ascii="Times New Roman" w:hAnsi="Times New Roman"/>
        </w:rPr>
        <w:t>ДИСЦИПЛИНЫ</w:t>
      </w:r>
      <w:bookmarkEnd w:id="42"/>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7F6EFE">
        <w:trPr>
          <w:trHeight w:val="519"/>
        </w:trPr>
        <w:tc>
          <w:tcPr>
            <w:tcW w:w="1543" w:type="pct"/>
            <w:vAlign w:val="center"/>
          </w:tcPr>
          <w:p w:rsidR="007F6EFE" w:rsidRDefault="00C53FD6">
            <w:pPr>
              <w:spacing w:line="276" w:lineRule="auto"/>
              <w:contextualSpacing/>
              <w:jc w:val="center"/>
              <w:rPr>
                <w:rFonts w:ascii="Times New Roman" w:hAnsi="Times New Roman" w:cs="Times New Roman"/>
                <w:b/>
                <w:iCs/>
                <w:sz w:val="24"/>
                <w:szCs w:val="24"/>
              </w:rPr>
            </w:pPr>
            <w:r>
              <w:rPr>
                <w:rFonts w:ascii="Times New Roman" w:hAnsi="Times New Roman" w:cs="Times New Roman"/>
                <w:b/>
                <w:iCs/>
                <w:sz w:val="24"/>
                <w:szCs w:val="24"/>
              </w:rPr>
              <w:t>Результаты обучения</w:t>
            </w:r>
          </w:p>
        </w:tc>
        <w:tc>
          <w:tcPr>
            <w:tcW w:w="1840" w:type="pct"/>
            <w:vAlign w:val="center"/>
          </w:tcPr>
          <w:p w:rsidR="007F6EFE" w:rsidRDefault="00C53FD6">
            <w:pPr>
              <w:spacing w:line="276" w:lineRule="auto"/>
              <w:contextualSpacing/>
              <w:jc w:val="center"/>
              <w:rPr>
                <w:rFonts w:ascii="Times New Roman" w:hAnsi="Times New Roman" w:cs="Times New Roman"/>
                <w:b/>
                <w:sz w:val="24"/>
                <w:szCs w:val="24"/>
              </w:rPr>
            </w:pPr>
            <w:r>
              <w:rPr>
                <w:rFonts w:ascii="Times New Roman" w:hAnsi="Times New Roman" w:cs="Times New Roman"/>
                <w:b/>
                <w:iCs/>
                <w:sz w:val="24"/>
                <w:szCs w:val="24"/>
              </w:rPr>
              <w:t>Показатели освоенности компетенций</w:t>
            </w:r>
          </w:p>
        </w:tc>
        <w:tc>
          <w:tcPr>
            <w:tcW w:w="1616" w:type="pct"/>
            <w:vAlign w:val="center"/>
          </w:tcPr>
          <w:p w:rsidR="007F6EFE" w:rsidRDefault="00C53FD6">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Методы оценки</w:t>
            </w:r>
          </w:p>
        </w:tc>
      </w:tr>
      <w:tr w:rsidR="007F6EFE">
        <w:trPr>
          <w:trHeight w:val="698"/>
        </w:trPr>
        <w:tc>
          <w:tcPr>
            <w:tcW w:w="1543" w:type="pct"/>
          </w:tcPr>
          <w:p w:rsidR="0009446A" w:rsidRDefault="0009446A" w:rsidP="0009446A">
            <w:pPr>
              <w:rPr>
                <w:rFonts w:ascii="Times New Roman" w:hAnsi="Times New Roman" w:cs="Times New Roman"/>
                <w:bCs/>
                <w:i/>
                <w:sz w:val="24"/>
                <w:szCs w:val="24"/>
              </w:rPr>
            </w:pPr>
            <w:r>
              <w:rPr>
                <w:rFonts w:ascii="Times New Roman" w:hAnsi="Times New Roman" w:cs="Times New Roman"/>
                <w:bCs/>
                <w:i/>
                <w:sz w:val="24"/>
                <w:szCs w:val="24"/>
              </w:rPr>
              <w:t>Знает:</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номенклатуру информационных источников, применяемых в профессиональной деятельности;</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приемы структурирования информации;</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формат оформления результатов поиска информации;</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86051" w:rsidRDefault="00B86051" w:rsidP="00B86051">
            <w:pPr>
              <w:rPr>
                <w:rFonts w:ascii="Times New Roman" w:hAnsi="Times New Roman"/>
              </w:rPr>
            </w:pPr>
            <w:r>
              <w:rPr>
                <w:rFonts w:ascii="Times New Roman" w:hAnsi="Times New Roman"/>
              </w:rPr>
              <w:t>- психологические основы деятельности коллектива;</w:t>
            </w:r>
          </w:p>
          <w:p w:rsidR="00B86051" w:rsidRDefault="00B86051" w:rsidP="00B86051">
            <w:pPr>
              <w:rPr>
                <w:rFonts w:ascii="Times New Roman" w:hAnsi="Times New Roman"/>
              </w:rPr>
            </w:pPr>
            <w:r>
              <w:rPr>
                <w:rFonts w:ascii="Times New Roman" w:hAnsi="Times New Roman"/>
              </w:rPr>
              <w:t>- психологические особенности личности;</w:t>
            </w:r>
          </w:p>
          <w:p w:rsidR="00B86051" w:rsidRPr="00520CD7" w:rsidRDefault="00B86051" w:rsidP="00B86051">
            <w:pPr>
              <w:rPr>
                <w:rFonts w:ascii="Times New Roman" w:hAnsi="Times New Roman" w:cs="Times New Roman"/>
                <w:bCs/>
              </w:rPr>
            </w:pPr>
            <w:r>
              <w:rPr>
                <w:rFonts w:ascii="Times New Roman" w:hAnsi="Times New Roman"/>
              </w:rPr>
              <w:t xml:space="preserve">- </w:t>
            </w:r>
            <w:r w:rsidRPr="00520CD7">
              <w:rPr>
                <w:rFonts w:ascii="Times New Roman" w:hAnsi="Times New Roman" w:cs="Times New Roman"/>
                <w:bCs/>
              </w:rPr>
              <w:t xml:space="preserve">правила построения </w:t>
            </w:r>
            <w:r w:rsidRPr="00520CD7">
              <w:rPr>
                <w:rFonts w:ascii="Times New Roman" w:hAnsi="Times New Roman" w:cs="Times New Roman"/>
                <w:bCs/>
              </w:rPr>
              <w:lastRenderedPageBreak/>
              <w:t>простых и сложных предложений на профессиональные темы</w:t>
            </w:r>
            <w:r>
              <w:rPr>
                <w:rFonts w:ascii="Times New Roman" w:hAnsi="Times New Roman" w:cs="Times New Roman"/>
                <w:bCs/>
              </w:rPr>
              <w:t>;</w:t>
            </w:r>
          </w:p>
          <w:p w:rsidR="00B86051" w:rsidRPr="00520CD7" w:rsidRDefault="00B86051" w:rsidP="00B86051">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основные общеупотребительные глаголы (бытовая и профессиональная лексика)</w:t>
            </w:r>
            <w:r>
              <w:rPr>
                <w:rFonts w:ascii="Times New Roman" w:hAnsi="Times New Roman" w:cs="Times New Roman"/>
                <w:bCs/>
              </w:rPr>
              <w:t>;</w:t>
            </w:r>
          </w:p>
          <w:p w:rsidR="00B86051" w:rsidRPr="00520CD7" w:rsidRDefault="00B86051" w:rsidP="00B86051">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лексический минимум, относящийся к описанию предметов, средств и процессов профессиональной деятельности</w:t>
            </w:r>
            <w:r>
              <w:rPr>
                <w:rFonts w:ascii="Times New Roman" w:hAnsi="Times New Roman" w:cs="Times New Roman"/>
                <w:bCs/>
              </w:rPr>
              <w:t>;</w:t>
            </w:r>
          </w:p>
          <w:p w:rsidR="00B86051" w:rsidRPr="00520CD7" w:rsidRDefault="00B86051" w:rsidP="00B86051">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особенности произношения</w:t>
            </w:r>
            <w:r>
              <w:rPr>
                <w:rFonts w:ascii="Times New Roman" w:hAnsi="Times New Roman" w:cs="Times New Roman"/>
                <w:bCs/>
              </w:rPr>
              <w:t>;</w:t>
            </w:r>
          </w:p>
          <w:p w:rsidR="00B86051" w:rsidRDefault="00B86051" w:rsidP="00B86051">
            <w:pPr>
              <w:rPr>
                <w:rFonts w:ascii="Times New Roman" w:hAnsi="Times New Roman"/>
              </w:rPr>
            </w:pPr>
            <w:r>
              <w:rPr>
                <w:rFonts w:ascii="Times New Roman" w:hAnsi="Times New Roman" w:cs="Times New Roman"/>
                <w:bCs/>
              </w:rPr>
              <w:t xml:space="preserve">- </w:t>
            </w:r>
            <w:r w:rsidRPr="00520CD7">
              <w:rPr>
                <w:rFonts w:ascii="Times New Roman" w:hAnsi="Times New Roman" w:cs="Times New Roman"/>
                <w:bCs/>
              </w:rPr>
              <w:t>правила чтения текстов профессиональной направленности</w:t>
            </w:r>
          </w:p>
          <w:p w:rsidR="0009446A" w:rsidRPr="00D1360F" w:rsidRDefault="0009446A" w:rsidP="0009446A">
            <w:pPr>
              <w:rPr>
                <w:rFonts w:ascii="Times New Roman" w:hAnsi="Times New Roman" w:cs="Times New Roman"/>
                <w:bCs/>
                <w:i/>
                <w:sz w:val="24"/>
                <w:szCs w:val="24"/>
              </w:rPr>
            </w:pPr>
            <w:r w:rsidRPr="00D1360F">
              <w:rPr>
                <w:rFonts w:ascii="Times New Roman" w:hAnsi="Times New Roman" w:cs="Times New Roman"/>
                <w:bCs/>
                <w:i/>
                <w:sz w:val="24"/>
                <w:szCs w:val="24"/>
              </w:rPr>
              <w:t>Умеет:</w:t>
            </w:r>
          </w:p>
          <w:p w:rsidR="0009446A" w:rsidRDefault="0009446A" w:rsidP="0009446A">
            <w:pPr>
              <w:rPr>
                <w:rFonts w:ascii="Times New Roman" w:hAnsi="Times New Roman"/>
              </w:rPr>
            </w:pPr>
            <w:r>
              <w:rPr>
                <w:rFonts w:ascii="Times New Roman" w:hAnsi="Times New Roman"/>
              </w:rPr>
              <w:t>- определять задачи для поиска информации, планировать процесс поиска, выбирать необходимые источники информации;</w:t>
            </w:r>
          </w:p>
          <w:p w:rsidR="0009446A" w:rsidRDefault="0009446A" w:rsidP="0009446A">
            <w:pPr>
              <w:rPr>
                <w:rFonts w:ascii="Times New Roman" w:hAnsi="Times New Roman"/>
              </w:rPr>
            </w:pPr>
            <w:r>
              <w:rPr>
                <w:rFonts w:ascii="Times New Roman" w:hAnsi="Times New Roman"/>
              </w:rPr>
              <w:t>- выделять наиболее значимое в перечне информации, структурировать получаемую информацию, оформлять результаты поиска;</w:t>
            </w:r>
          </w:p>
          <w:p w:rsidR="0009446A" w:rsidRDefault="0009446A" w:rsidP="0009446A">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оценивать практическую значимость результатов поиска;</w:t>
            </w:r>
          </w:p>
          <w:p w:rsidR="0009446A" w:rsidRDefault="0009446A" w:rsidP="0009446A">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применять средства информационных технологий для решения профессиональных задач;</w:t>
            </w:r>
          </w:p>
          <w:p w:rsidR="00B86051" w:rsidRDefault="00B86051" w:rsidP="00B86051">
            <w:pPr>
              <w:rPr>
                <w:rFonts w:ascii="Times New Roman" w:hAnsi="Times New Roman"/>
                <w:spacing w:val="-4"/>
              </w:rPr>
            </w:pPr>
            <w:r>
              <w:rPr>
                <w:rFonts w:ascii="Times New Roman" w:hAnsi="Times New Roman"/>
              </w:rPr>
              <w:t xml:space="preserve">- </w:t>
            </w:r>
            <w:r>
              <w:rPr>
                <w:rFonts w:ascii="Times New Roman" w:hAnsi="Times New Roman"/>
                <w:spacing w:val="-4"/>
              </w:rPr>
              <w:t>организовывать работу коллектива и команды;</w:t>
            </w:r>
          </w:p>
          <w:p w:rsidR="00B86051" w:rsidRDefault="00B86051" w:rsidP="00B86051">
            <w:pPr>
              <w:rPr>
                <w:rFonts w:ascii="Times New Roman" w:eastAsia="Times New Roman" w:hAnsi="Times New Roman" w:cs="Times New Roman"/>
                <w:color w:val="000000"/>
                <w:spacing w:val="-4"/>
                <w:szCs w:val="20"/>
                <w:lang w:eastAsia="ru-RU"/>
              </w:rPr>
            </w:pPr>
            <w:r>
              <w:rPr>
                <w:rFonts w:ascii="Times New Roman" w:hAnsi="Times New Roman" w:cs="Times New Roman"/>
                <w:bCs/>
                <w:sz w:val="24"/>
                <w:szCs w:val="24"/>
              </w:rPr>
              <w:t xml:space="preserve">- </w:t>
            </w:r>
            <w:r w:rsidRPr="00BB616E">
              <w:rPr>
                <w:rFonts w:ascii="Times New Roman" w:eastAsia="Times New Roman" w:hAnsi="Times New Roman" w:cs="Times New Roman"/>
                <w:color w:val="000000"/>
                <w:spacing w:val="-4"/>
                <w:szCs w:val="20"/>
                <w:lang w:eastAsia="ru-RU"/>
              </w:rPr>
              <w:t>взаимодействовать с коллегами, руководством</w:t>
            </w:r>
            <w:r>
              <w:rPr>
                <w:rFonts w:ascii="Times New Roman" w:eastAsia="Times New Roman" w:hAnsi="Times New Roman" w:cs="Times New Roman"/>
                <w:color w:val="000000"/>
                <w:spacing w:val="-4"/>
                <w:szCs w:val="20"/>
                <w:lang w:eastAsia="ru-RU"/>
              </w:rPr>
              <w:t xml:space="preserve"> </w:t>
            </w:r>
            <w:r w:rsidRPr="00BB616E">
              <w:rPr>
                <w:rFonts w:ascii="Times New Roman" w:eastAsia="Times New Roman" w:hAnsi="Times New Roman" w:cs="Times New Roman"/>
                <w:color w:val="000000"/>
                <w:spacing w:val="-4"/>
                <w:szCs w:val="20"/>
                <w:lang w:eastAsia="ru-RU"/>
              </w:rPr>
              <w:t>в ходе профессиональной деятельности</w:t>
            </w:r>
            <w:r>
              <w:rPr>
                <w:rFonts w:ascii="Times New Roman" w:eastAsia="Times New Roman" w:hAnsi="Times New Roman" w:cs="Times New Roman"/>
                <w:color w:val="000000"/>
                <w:spacing w:val="-4"/>
                <w:szCs w:val="20"/>
                <w:lang w:eastAsia="ru-RU"/>
              </w:rPr>
              <w:t>;</w:t>
            </w:r>
          </w:p>
          <w:p w:rsidR="00B86051" w:rsidRPr="00520CD7" w:rsidRDefault="00B86051" w:rsidP="00B86051">
            <w:pPr>
              <w:rPr>
                <w:rFonts w:ascii="Times New Roman" w:hAnsi="Times New Roman" w:cs="Times New Roman"/>
                <w:bCs/>
              </w:rPr>
            </w:pPr>
            <w:r>
              <w:rPr>
                <w:rFonts w:ascii="Times New Roman" w:eastAsia="Times New Roman" w:hAnsi="Times New Roman" w:cs="Times New Roman"/>
                <w:color w:val="000000"/>
                <w:spacing w:val="-4"/>
                <w:szCs w:val="20"/>
                <w:lang w:eastAsia="ru-RU"/>
              </w:rPr>
              <w:t xml:space="preserve">- </w:t>
            </w:r>
            <w:r w:rsidRPr="00520CD7">
              <w:rPr>
                <w:rFonts w:ascii="Times New Roman"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B86051" w:rsidRPr="00520CD7" w:rsidRDefault="00B86051" w:rsidP="00B86051">
            <w:pPr>
              <w:rPr>
                <w:rFonts w:ascii="Times New Roman" w:hAnsi="Times New Roman" w:cs="Times New Roman"/>
                <w:bCs/>
              </w:rPr>
            </w:pPr>
            <w:r w:rsidRPr="00520CD7">
              <w:rPr>
                <w:rFonts w:ascii="Times New Roman" w:hAnsi="Times New Roman" w:cs="Times New Roman"/>
                <w:bCs/>
              </w:rPr>
              <w:t>- участвовать в диалогах на знакомые общие и профессиональные темы;</w:t>
            </w:r>
          </w:p>
          <w:p w:rsidR="00B86051" w:rsidRPr="00520CD7" w:rsidRDefault="00B86051" w:rsidP="00B86051">
            <w:pPr>
              <w:rPr>
                <w:rFonts w:ascii="Times New Roman" w:hAnsi="Times New Roman" w:cs="Times New Roman"/>
                <w:bCs/>
              </w:rPr>
            </w:pPr>
            <w:r w:rsidRPr="00520CD7">
              <w:rPr>
                <w:rFonts w:ascii="Times New Roman" w:hAnsi="Times New Roman" w:cs="Times New Roman"/>
                <w:bCs/>
              </w:rPr>
              <w:t>- строить простые высказывания о себе и о своей профессиональной деятельности;</w:t>
            </w:r>
          </w:p>
          <w:p w:rsidR="00B86051" w:rsidRPr="00520CD7" w:rsidRDefault="00B86051" w:rsidP="00B86051">
            <w:pPr>
              <w:rPr>
                <w:rFonts w:ascii="Times New Roman" w:hAnsi="Times New Roman" w:cs="Times New Roman"/>
                <w:bCs/>
              </w:rPr>
            </w:pPr>
            <w:r w:rsidRPr="00520CD7">
              <w:rPr>
                <w:rFonts w:ascii="Times New Roman" w:hAnsi="Times New Roman" w:cs="Times New Roman"/>
                <w:bCs/>
              </w:rPr>
              <w:t xml:space="preserve">- кратко обосновывать и </w:t>
            </w:r>
            <w:r w:rsidRPr="00520CD7">
              <w:rPr>
                <w:rFonts w:ascii="Times New Roman" w:hAnsi="Times New Roman" w:cs="Times New Roman"/>
                <w:bCs/>
              </w:rPr>
              <w:lastRenderedPageBreak/>
              <w:t>объяснять свои действия (текущие и планируемые);</w:t>
            </w:r>
          </w:p>
          <w:p w:rsidR="007F6EFE" w:rsidRPr="00D1360F" w:rsidRDefault="00B86051" w:rsidP="0009446A">
            <w:pPr>
              <w:rPr>
                <w:rFonts w:ascii="Times New Roman" w:hAnsi="Times New Roman"/>
              </w:rPr>
            </w:pPr>
            <w:r w:rsidRPr="00520CD7">
              <w:rPr>
                <w:rFonts w:ascii="Times New Roman" w:hAnsi="Times New Roman" w:cs="Times New Roman"/>
                <w:bCs/>
              </w:rPr>
              <w:t>- писать простые связные сообщения на знакомые или интересующие профессиональные темы</w:t>
            </w:r>
          </w:p>
        </w:tc>
        <w:tc>
          <w:tcPr>
            <w:tcW w:w="1840" w:type="pct"/>
          </w:tcPr>
          <w:p w:rsidR="00D472E2" w:rsidRPr="00E73F05" w:rsidRDefault="00D472E2" w:rsidP="00D472E2">
            <w:pPr>
              <w:rPr>
                <w:rFonts w:ascii="Times New Roman" w:hAnsi="Times New Roman"/>
              </w:rPr>
            </w:pPr>
            <w:r w:rsidRPr="00E73F05">
              <w:rPr>
                <w:rFonts w:ascii="Times New Roman" w:hAnsi="Times New Roman"/>
              </w:rPr>
              <w:lastRenderedPageBreak/>
              <w:t xml:space="preserve">Применение различных форм и видов устной и письменной коммуникации на иностранном языке при межличностном, межкультурном и </w:t>
            </w:r>
            <w:r w:rsidR="003D5E4E">
              <w:rPr>
                <w:rFonts w:ascii="Times New Roman" w:hAnsi="Times New Roman"/>
              </w:rPr>
              <w:t>профессиональном взаимодействии.</w:t>
            </w:r>
          </w:p>
          <w:p w:rsidR="00D472E2" w:rsidRPr="00E73F05" w:rsidRDefault="00D472E2" w:rsidP="00D472E2">
            <w:pPr>
              <w:rPr>
                <w:rFonts w:ascii="Times New Roman" w:hAnsi="Times New Roman"/>
              </w:rPr>
            </w:pPr>
            <w:r w:rsidRPr="00E73F05">
              <w:rPr>
                <w:rFonts w:ascii="Times New Roman" w:hAnsi="Times New Roman"/>
              </w:rPr>
              <w:t xml:space="preserve">Понимание общего смысла четко произнесенных высказываний на общие </w:t>
            </w:r>
            <w:r w:rsidR="003D5E4E">
              <w:rPr>
                <w:rFonts w:ascii="Times New Roman" w:hAnsi="Times New Roman"/>
              </w:rPr>
              <w:t>и базовые профессиональные темы.</w:t>
            </w:r>
          </w:p>
          <w:p w:rsidR="00D472E2" w:rsidRPr="00E73F05" w:rsidRDefault="00D472E2" w:rsidP="00D472E2">
            <w:pPr>
              <w:rPr>
                <w:rFonts w:ascii="Times New Roman" w:hAnsi="Times New Roman"/>
              </w:rPr>
            </w:pPr>
            <w:r w:rsidRPr="00E73F05">
              <w:rPr>
                <w:rFonts w:ascii="Times New Roman" w:hAnsi="Times New Roman"/>
              </w:rPr>
              <w:t>Понимание текстов на базовые профессиональные темы</w:t>
            </w:r>
          </w:p>
          <w:p w:rsidR="00D472E2" w:rsidRPr="00E73F05" w:rsidRDefault="00D472E2" w:rsidP="00D472E2">
            <w:pPr>
              <w:rPr>
                <w:rFonts w:ascii="Times New Roman" w:hAnsi="Times New Roman"/>
              </w:rPr>
            </w:pPr>
            <w:r w:rsidRPr="00E73F05">
              <w:rPr>
                <w:rFonts w:ascii="Times New Roman" w:hAnsi="Times New Roman"/>
              </w:rPr>
              <w:t>Составление простых связных сообщений на о</w:t>
            </w:r>
            <w:r w:rsidR="003D5E4E">
              <w:rPr>
                <w:rFonts w:ascii="Times New Roman" w:hAnsi="Times New Roman"/>
              </w:rPr>
              <w:t>бщие или  профессиональные темы.</w:t>
            </w:r>
          </w:p>
          <w:p w:rsidR="00D472E2" w:rsidRPr="00E73F05" w:rsidRDefault="00D472E2" w:rsidP="00D472E2">
            <w:pPr>
              <w:rPr>
                <w:rFonts w:ascii="Times New Roman" w:hAnsi="Times New Roman"/>
                <w:strike/>
              </w:rPr>
            </w:pPr>
            <w:r w:rsidRPr="00E73F05">
              <w:rPr>
                <w:rFonts w:ascii="Times New Roman" w:hAnsi="Times New Roman"/>
              </w:rPr>
              <w:t>Общение (устное и письменное) на иностранном языке на профессиональные и повседневные темы</w:t>
            </w:r>
            <w:r w:rsidR="003D5E4E">
              <w:rPr>
                <w:rFonts w:ascii="Times New Roman" w:hAnsi="Times New Roman"/>
              </w:rPr>
              <w:t>.</w:t>
            </w:r>
          </w:p>
          <w:p w:rsidR="00D472E2" w:rsidRPr="00E73F05" w:rsidRDefault="00D472E2" w:rsidP="00D472E2">
            <w:pPr>
              <w:rPr>
                <w:rFonts w:ascii="Times New Roman" w:hAnsi="Times New Roman"/>
              </w:rPr>
            </w:pPr>
            <w:r w:rsidRPr="00E73F05">
              <w:rPr>
                <w:rFonts w:ascii="Times New Roman" w:hAnsi="Times New Roman"/>
              </w:rPr>
              <w:t xml:space="preserve">Перевод иностранных текстов профессиональной </w:t>
            </w:r>
            <w:r w:rsidR="003D5E4E">
              <w:rPr>
                <w:rFonts w:ascii="Times New Roman" w:hAnsi="Times New Roman"/>
              </w:rPr>
              <w:t>направленности (со словарем).</w:t>
            </w:r>
          </w:p>
          <w:p w:rsidR="00D472E2" w:rsidRPr="00E73F05" w:rsidRDefault="00D472E2" w:rsidP="00D472E2">
            <w:pPr>
              <w:rPr>
                <w:rFonts w:ascii="Times New Roman" w:hAnsi="Times New Roman" w:cs="Times New Roman"/>
              </w:rPr>
            </w:pPr>
            <w:r w:rsidRPr="00E73F05">
              <w:rPr>
                <w:rFonts w:ascii="Times New Roman" w:hAnsi="Times New Roman"/>
              </w:rPr>
              <w:t xml:space="preserve">Самостоятельное </w:t>
            </w:r>
            <w:r w:rsidRPr="00E73F05">
              <w:rPr>
                <w:rFonts w:ascii="Times New Roman" w:hAnsi="Times New Roman"/>
              </w:rPr>
              <w:lastRenderedPageBreak/>
              <w:t>совершенствование устной и письменной речи, пополнение словарного запаса.</w:t>
            </w:r>
          </w:p>
          <w:p w:rsidR="00D472E2" w:rsidRPr="00D472E2" w:rsidRDefault="00D472E2" w:rsidP="00D472E2">
            <w:pPr>
              <w:rPr>
                <w:rFonts w:ascii="Times New Roman" w:hAnsi="Times New Roman"/>
              </w:rPr>
            </w:pPr>
            <w:r w:rsidRPr="00E73F05">
              <w:rPr>
                <w:rFonts w:ascii="Times New Roman" w:hAnsi="Times New Roman"/>
              </w:rPr>
              <w:t>Взаимодействие в коллективе,  участие в иноязычных диалогах на общие и профессиональные темы</w:t>
            </w:r>
            <w:r w:rsidR="003D5E4E">
              <w:rPr>
                <w:rFonts w:ascii="Times New Roman" w:hAnsi="Times New Roman"/>
              </w:rPr>
              <w:t>.</w:t>
            </w:r>
          </w:p>
          <w:p w:rsidR="00D472E2" w:rsidRPr="00D472E2" w:rsidRDefault="00D472E2" w:rsidP="00D472E2">
            <w:pPr>
              <w:rPr>
                <w:rFonts w:ascii="Times New Roman" w:hAnsi="Times New Roman" w:cs="Times New Roman"/>
                <w:sz w:val="24"/>
                <w:szCs w:val="24"/>
              </w:rPr>
            </w:pPr>
          </w:p>
        </w:tc>
        <w:tc>
          <w:tcPr>
            <w:tcW w:w="1616" w:type="pct"/>
          </w:tcPr>
          <w:p w:rsidR="007F6EFE" w:rsidRDefault="00C53FD6">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lastRenderedPageBreak/>
              <w:t>Диагностика (тестирование, контрольные</w:t>
            </w:r>
            <w:r w:rsidR="001F7D61">
              <w:rPr>
                <w:rFonts w:ascii="Times New Roman" w:hAnsi="Times New Roman" w:cs="Times New Roman"/>
                <w:i/>
                <w:sz w:val="24"/>
                <w:szCs w:val="24"/>
              </w:rPr>
              <w:t xml:space="preserve"> и</w:t>
            </w:r>
            <w:r>
              <w:rPr>
                <w:rFonts w:ascii="Times New Roman" w:hAnsi="Times New Roman" w:cs="Times New Roman"/>
                <w:i/>
                <w:sz w:val="24"/>
                <w:szCs w:val="24"/>
              </w:rPr>
              <w:t xml:space="preserve"> </w:t>
            </w:r>
            <w:r w:rsidR="001F7D61">
              <w:rPr>
                <w:rFonts w:ascii="Times New Roman" w:hAnsi="Times New Roman" w:cs="Times New Roman"/>
                <w:i/>
                <w:sz w:val="24"/>
                <w:szCs w:val="24"/>
              </w:rPr>
              <w:t>проверочные письменные работы по грамматике</w:t>
            </w:r>
            <w:r>
              <w:rPr>
                <w:rFonts w:ascii="Times New Roman" w:hAnsi="Times New Roman" w:cs="Times New Roman"/>
                <w:i/>
                <w:sz w:val="24"/>
                <w:szCs w:val="24"/>
              </w:rPr>
              <w:t>)</w:t>
            </w:r>
            <w:r w:rsidR="001F7D61">
              <w:rPr>
                <w:rFonts w:ascii="Times New Roman" w:hAnsi="Times New Roman" w:cs="Times New Roman"/>
                <w:i/>
                <w:sz w:val="24"/>
                <w:szCs w:val="24"/>
              </w:rPr>
              <w:t>.</w:t>
            </w:r>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Деловая игра</w:t>
            </w:r>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Аудирование</w:t>
            </w:r>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Составление диалогов и монологов</w:t>
            </w:r>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Чтение текста с пониманием прочитанного</w:t>
            </w:r>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Опрос лексических единиц</w:t>
            </w:r>
          </w:p>
          <w:p w:rsidR="001F7D61" w:rsidRDefault="001F7D61">
            <w:pPr>
              <w:spacing w:line="276" w:lineRule="auto"/>
              <w:contextualSpacing/>
              <w:rPr>
                <w:rFonts w:ascii="Times New Roman" w:hAnsi="Times New Roman" w:cs="Times New Roman"/>
                <w:i/>
                <w:sz w:val="24"/>
                <w:szCs w:val="24"/>
              </w:rPr>
            </w:pPr>
          </w:p>
        </w:tc>
      </w:tr>
    </w:tbl>
    <w:p w:rsidR="007F6EFE" w:rsidRDefault="007F6EFE" w:rsidP="005271CD">
      <w:pPr>
        <w:rPr>
          <w:rFonts w:ascii="Times New Roman Полужирный" w:eastAsia="Segoe UI" w:hAnsi="Times New Roman Полужирный" w:cs="Times New Roman"/>
          <w:b/>
          <w:bCs/>
          <w:caps/>
          <w:sz w:val="24"/>
          <w:szCs w:val="24"/>
        </w:rPr>
      </w:pPr>
    </w:p>
    <w:sectPr w:rsidR="007F6EF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9A6" w:rsidRDefault="003549A6">
      <w:r>
        <w:separator/>
      </w:r>
    </w:p>
  </w:endnote>
  <w:endnote w:type="continuationSeparator" w:id="0">
    <w:p w:rsidR="003549A6" w:rsidRDefault="00354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01"/>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9A6" w:rsidRDefault="003549A6">
      <w:r>
        <w:separator/>
      </w:r>
    </w:p>
  </w:footnote>
  <w:footnote w:type="continuationSeparator" w:id="0">
    <w:p w:rsidR="003549A6" w:rsidRDefault="003549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2E2" w:rsidRDefault="00D472E2">
    <w:pPr>
      <w:pStyle w:val="af0"/>
      <w:jc w:val="center"/>
    </w:pPr>
    <w:r>
      <w:fldChar w:fldCharType="begin"/>
    </w:r>
    <w:r>
      <w:instrText xml:space="preserve"> PAGE   \* MERGEFORMAT </w:instrText>
    </w:r>
    <w:r>
      <w:fldChar w:fldCharType="separate"/>
    </w:r>
    <w:r>
      <w:t>48</w:t>
    </w:r>
    <w:r>
      <w:fldChar w:fldCharType="end"/>
    </w:r>
  </w:p>
  <w:p w:rsidR="00D472E2" w:rsidRDefault="00D472E2">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EndPr/>
    <w:sdtContent>
      <w:p w:rsidR="00D472E2" w:rsidRDefault="00D472E2">
        <w:pPr>
          <w:pStyle w:val="af0"/>
          <w:jc w:val="center"/>
        </w:pPr>
        <w:r>
          <w:fldChar w:fldCharType="begin"/>
        </w:r>
        <w:r>
          <w:instrText>PAGE   \* MERGEFORMAT</w:instrText>
        </w:r>
        <w:r>
          <w:fldChar w:fldCharType="separate"/>
        </w:r>
        <w:r w:rsidR="00737F37">
          <w:rPr>
            <w:noProof/>
          </w:rPr>
          <w:t>1</w:t>
        </w:r>
        <w:r>
          <w:fldChar w:fldCharType="end"/>
        </w:r>
      </w:p>
    </w:sdtContent>
  </w:sdt>
  <w:p w:rsidR="00D472E2" w:rsidRDefault="00D472E2">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2E2" w:rsidRDefault="00D472E2">
    <w:pPr>
      <w:pStyle w:val="af0"/>
      <w:jc w:val="center"/>
    </w:pPr>
    <w:r>
      <w:fldChar w:fldCharType="begin"/>
    </w:r>
    <w:r>
      <w:instrText xml:space="preserve"> PAGE   \* MERGEFORMAT </w:instrText>
    </w:r>
    <w:r>
      <w:fldChar w:fldCharType="separate"/>
    </w:r>
    <w:r>
      <w:t>48</w:t>
    </w:r>
    <w:r>
      <w:fldChar w:fldCharType="end"/>
    </w:r>
  </w:p>
  <w:p w:rsidR="00D472E2" w:rsidRDefault="00D472E2">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F605D"/>
    <w:multiLevelType w:val="hybridMultilevel"/>
    <w:tmpl w:val="3998EBB6"/>
    <w:lvl w:ilvl="0" w:tplc="6880717E">
      <w:start w:val="1"/>
      <w:numFmt w:val="decimal"/>
      <w:lvlText w:val="%1."/>
      <w:lvlJc w:val="left"/>
      <w:pPr>
        <w:ind w:left="1353" w:hanging="360"/>
      </w:pPr>
      <w:rPr>
        <w:rFonts w:hint="default"/>
      </w:rPr>
    </w:lvl>
    <w:lvl w:ilvl="1" w:tplc="6B003848">
      <w:start w:val="1"/>
      <w:numFmt w:val="lowerLetter"/>
      <w:lvlText w:val="%2."/>
      <w:lvlJc w:val="left"/>
      <w:pPr>
        <w:ind w:left="2073" w:hanging="360"/>
      </w:pPr>
    </w:lvl>
    <w:lvl w:ilvl="2" w:tplc="B16E6E4A">
      <w:start w:val="1"/>
      <w:numFmt w:val="lowerRoman"/>
      <w:lvlText w:val="%3."/>
      <w:lvlJc w:val="right"/>
      <w:pPr>
        <w:ind w:left="2793" w:hanging="180"/>
      </w:pPr>
    </w:lvl>
    <w:lvl w:ilvl="3" w:tplc="A0F8E056">
      <w:start w:val="1"/>
      <w:numFmt w:val="decimal"/>
      <w:lvlText w:val="%4."/>
      <w:lvlJc w:val="left"/>
      <w:pPr>
        <w:ind w:left="3513" w:hanging="360"/>
      </w:pPr>
    </w:lvl>
    <w:lvl w:ilvl="4" w:tplc="CDD6164A">
      <w:start w:val="1"/>
      <w:numFmt w:val="lowerLetter"/>
      <w:lvlText w:val="%5."/>
      <w:lvlJc w:val="left"/>
      <w:pPr>
        <w:ind w:left="4233" w:hanging="360"/>
      </w:pPr>
    </w:lvl>
    <w:lvl w:ilvl="5" w:tplc="588EC9D2">
      <w:start w:val="1"/>
      <w:numFmt w:val="lowerRoman"/>
      <w:lvlText w:val="%6."/>
      <w:lvlJc w:val="right"/>
      <w:pPr>
        <w:ind w:left="4953" w:hanging="180"/>
      </w:pPr>
    </w:lvl>
    <w:lvl w:ilvl="6" w:tplc="1674DA92">
      <w:start w:val="1"/>
      <w:numFmt w:val="decimal"/>
      <w:lvlText w:val="%7."/>
      <w:lvlJc w:val="left"/>
      <w:pPr>
        <w:ind w:left="5673" w:hanging="360"/>
      </w:pPr>
    </w:lvl>
    <w:lvl w:ilvl="7" w:tplc="D58863E0">
      <w:start w:val="1"/>
      <w:numFmt w:val="lowerLetter"/>
      <w:lvlText w:val="%8."/>
      <w:lvlJc w:val="left"/>
      <w:pPr>
        <w:ind w:left="6393" w:hanging="360"/>
      </w:pPr>
    </w:lvl>
    <w:lvl w:ilvl="8" w:tplc="1990EF8E">
      <w:start w:val="1"/>
      <w:numFmt w:val="lowerRoman"/>
      <w:lvlText w:val="%9."/>
      <w:lvlJc w:val="right"/>
      <w:pPr>
        <w:ind w:left="7113" w:hanging="180"/>
      </w:pPr>
    </w:lvl>
  </w:abstractNum>
  <w:abstractNum w:abstractNumId="1" w15:restartNumberingAfterBreak="0">
    <w:nsid w:val="25363B9F"/>
    <w:multiLevelType w:val="hybridMultilevel"/>
    <w:tmpl w:val="2014FF8A"/>
    <w:lvl w:ilvl="0" w:tplc="F5CC5F06">
      <w:start w:val="1"/>
      <w:numFmt w:val="bullet"/>
      <w:lvlText w:val="−"/>
      <w:lvlJc w:val="left"/>
      <w:pPr>
        <w:ind w:left="1429" w:hanging="360"/>
      </w:pPr>
      <w:rPr>
        <w:rFonts w:ascii="Times New Roman" w:hAnsi="Times New Roman" w:cs="Times New Roman" w:hint="default"/>
      </w:rPr>
    </w:lvl>
    <w:lvl w:ilvl="1" w:tplc="05780C88">
      <w:start w:val="1"/>
      <w:numFmt w:val="bullet"/>
      <w:lvlText w:val="o"/>
      <w:lvlJc w:val="left"/>
      <w:pPr>
        <w:ind w:left="2149" w:hanging="360"/>
      </w:pPr>
      <w:rPr>
        <w:rFonts w:ascii="Cambria Math" w:hAnsi="Cambria Math" w:cs="Cambria Math" w:hint="default"/>
      </w:rPr>
    </w:lvl>
    <w:lvl w:ilvl="2" w:tplc="101C63B8">
      <w:start w:val="1"/>
      <w:numFmt w:val="bullet"/>
      <w:lvlText w:val=""/>
      <w:lvlJc w:val="left"/>
      <w:pPr>
        <w:ind w:left="2869" w:hanging="360"/>
      </w:pPr>
      <w:rPr>
        <w:rFonts w:ascii="Arial" w:hAnsi="Arial" w:hint="default"/>
      </w:rPr>
    </w:lvl>
    <w:lvl w:ilvl="3" w:tplc="EE78F054">
      <w:start w:val="1"/>
      <w:numFmt w:val="bullet"/>
      <w:lvlText w:val=""/>
      <w:lvlJc w:val="left"/>
      <w:pPr>
        <w:ind w:left="3589" w:hanging="360"/>
      </w:pPr>
      <w:rPr>
        <w:rFonts w:ascii="Calibri" w:hAnsi="Calibri" w:hint="default"/>
      </w:rPr>
    </w:lvl>
    <w:lvl w:ilvl="4" w:tplc="8CD656DE">
      <w:start w:val="1"/>
      <w:numFmt w:val="bullet"/>
      <w:lvlText w:val="o"/>
      <w:lvlJc w:val="left"/>
      <w:pPr>
        <w:ind w:left="4309" w:hanging="360"/>
      </w:pPr>
      <w:rPr>
        <w:rFonts w:ascii="Cambria Math" w:hAnsi="Cambria Math" w:cs="Cambria Math" w:hint="default"/>
      </w:rPr>
    </w:lvl>
    <w:lvl w:ilvl="5" w:tplc="E624A52C">
      <w:start w:val="1"/>
      <w:numFmt w:val="bullet"/>
      <w:lvlText w:val=""/>
      <w:lvlJc w:val="left"/>
      <w:pPr>
        <w:ind w:left="5029" w:hanging="360"/>
      </w:pPr>
      <w:rPr>
        <w:rFonts w:ascii="Arial" w:hAnsi="Arial" w:hint="default"/>
      </w:rPr>
    </w:lvl>
    <w:lvl w:ilvl="6" w:tplc="055637EA">
      <w:start w:val="1"/>
      <w:numFmt w:val="bullet"/>
      <w:lvlText w:val=""/>
      <w:lvlJc w:val="left"/>
      <w:pPr>
        <w:ind w:left="5749" w:hanging="360"/>
      </w:pPr>
      <w:rPr>
        <w:rFonts w:ascii="Calibri" w:hAnsi="Calibri" w:hint="default"/>
      </w:rPr>
    </w:lvl>
    <w:lvl w:ilvl="7" w:tplc="6602CC1C">
      <w:start w:val="1"/>
      <w:numFmt w:val="bullet"/>
      <w:lvlText w:val="o"/>
      <w:lvlJc w:val="left"/>
      <w:pPr>
        <w:ind w:left="6469" w:hanging="360"/>
      </w:pPr>
      <w:rPr>
        <w:rFonts w:ascii="Cambria Math" w:hAnsi="Cambria Math" w:cs="Cambria Math" w:hint="default"/>
      </w:rPr>
    </w:lvl>
    <w:lvl w:ilvl="8" w:tplc="CAE6565C">
      <w:start w:val="1"/>
      <w:numFmt w:val="bullet"/>
      <w:lvlText w:val=""/>
      <w:lvlJc w:val="left"/>
      <w:pPr>
        <w:ind w:left="7189" w:hanging="360"/>
      </w:pPr>
      <w:rPr>
        <w:rFonts w:ascii="Arial" w:hAnsi="Arial" w:hint="default"/>
      </w:rPr>
    </w:lvl>
  </w:abstractNum>
  <w:abstractNum w:abstractNumId="2" w15:restartNumberingAfterBreak="0">
    <w:nsid w:val="292D544E"/>
    <w:multiLevelType w:val="hybridMultilevel"/>
    <w:tmpl w:val="FFDC4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0A47D4"/>
    <w:multiLevelType w:val="multilevel"/>
    <w:tmpl w:val="2FFC668C"/>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2E17701D"/>
    <w:multiLevelType w:val="hybridMultilevel"/>
    <w:tmpl w:val="8DCEAE66"/>
    <w:lvl w:ilvl="0" w:tplc="2F74F7C2">
      <w:start w:val="1"/>
      <w:numFmt w:val="bullet"/>
      <w:lvlText w:val=""/>
      <w:lvlJc w:val="left"/>
      <w:pPr>
        <w:ind w:left="1429" w:hanging="360"/>
      </w:pPr>
      <w:rPr>
        <w:rFonts w:ascii="Symbol" w:hAnsi="Symbol" w:hint="default"/>
      </w:rPr>
    </w:lvl>
    <w:lvl w:ilvl="1" w:tplc="8C948396">
      <w:start w:val="1"/>
      <w:numFmt w:val="bullet"/>
      <w:lvlText w:val="o"/>
      <w:lvlJc w:val="left"/>
      <w:pPr>
        <w:ind w:left="2149" w:hanging="360"/>
      </w:pPr>
      <w:rPr>
        <w:rFonts w:ascii="Courier New" w:hAnsi="Courier New" w:cs="Courier New" w:hint="default"/>
      </w:rPr>
    </w:lvl>
    <w:lvl w:ilvl="2" w:tplc="B3CE5590">
      <w:start w:val="1"/>
      <w:numFmt w:val="bullet"/>
      <w:lvlText w:val=""/>
      <w:lvlJc w:val="left"/>
      <w:pPr>
        <w:ind w:left="2869" w:hanging="360"/>
      </w:pPr>
      <w:rPr>
        <w:rFonts w:ascii="Wingdings" w:hAnsi="Wingdings" w:hint="default"/>
      </w:rPr>
    </w:lvl>
    <w:lvl w:ilvl="3" w:tplc="DF9AD316">
      <w:start w:val="1"/>
      <w:numFmt w:val="bullet"/>
      <w:lvlText w:val=""/>
      <w:lvlJc w:val="left"/>
      <w:pPr>
        <w:ind w:left="3589" w:hanging="360"/>
      </w:pPr>
      <w:rPr>
        <w:rFonts w:ascii="Symbol" w:hAnsi="Symbol" w:hint="default"/>
      </w:rPr>
    </w:lvl>
    <w:lvl w:ilvl="4" w:tplc="B5006F18">
      <w:start w:val="1"/>
      <w:numFmt w:val="bullet"/>
      <w:lvlText w:val="o"/>
      <w:lvlJc w:val="left"/>
      <w:pPr>
        <w:ind w:left="4309" w:hanging="360"/>
      </w:pPr>
      <w:rPr>
        <w:rFonts w:ascii="Courier New" w:hAnsi="Courier New" w:cs="Courier New" w:hint="default"/>
      </w:rPr>
    </w:lvl>
    <w:lvl w:ilvl="5" w:tplc="84BC9F52">
      <w:start w:val="1"/>
      <w:numFmt w:val="bullet"/>
      <w:lvlText w:val=""/>
      <w:lvlJc w:val="left"/>
      <w:pPr>
        <w:ind w:left="5029" w:hanging="360"/>
      </w:pPr>
      <w:rPr>
        <w:rFonts w:ascii="Wingdings" w:hAnsi="Wingdings" w:hint="default"/>
      </w:rPr>
    </w:lvl>
    <w:lvl w:ilvl="6" w:tplc="ADF41D7C">
      <w:start w:val="1"/>
      <w:numFmt w:val="bullet"/>
      <w:lvlText w:val=""/>
      <w:lvlJc w:val="left"/>
      <w:pPr>
        <w:ind w:left="5749" w:hanging="360"/>
      </w:pPr>
      <w:rPr>
        <w:rFonts w:ascii="Symbol" w:hAnsi="Symbol" w:hint="default"/>
      </w:rPr>
    </w:lvl>
    <w:lvl w:ilvl="7" w:tplc="8D405790">
      <w:start w:val="1"/>
      <w:numFmt w:val="bullet"/>
      <w:lvlText w:val="o"/>
      <w:lvlJc w:val="left"/>
      <w:pPr>
        <w:ind w:left="6469" w:hanging="360"/>
      </w:pPr>
      <w:rPr>
        <w:rFonts w:ascii="Courier New" w:hAnsi="Courier New" w:cs="Courier New" w:hint="default"/>
      </w:rPr>
    </w:lvl>
    <w:lvl w:ilvl="8" w:tplc="C43E0B90">
      <w:start w:val="1"/>
      <w:numFmt w:val="bullet"/>
      <w:lvlText w:val=""/>
      <w:lvlJc w:val="left"/>
      <w:pPr>
        <w:ind w:left="7189" w:hanging="360"/>
      </w:pPr>
      <w:rPr>
        <w:rFonts w:ascii="Wingdings" w:hAnsi="Wingdings" w:hint="default"/>
      </w:rPr>
    </w:lvl>
  </w:abstractNum>
  <w:abstractNum w:abstractNumId="5" w15:restartNumberingAfterBreak="0">
    <w:nsid w:val="401109D3"/>
    <w:multiLevelType w:val="hybridMultilevel"/>
    <w:tmpl w:val="0BE6B7E0"/>
    <w:lvl w:ilvl="0" w:tplc="A3740144">
      <w:start w:val="1"/>
      <w:numFmt w:val="decimal"/>
      <w:lvlText w:val="%1."/>
      <w:lvlJc w:val="left"/>
      <w:pPr>
        <w:ind w:left="1068" w:hanging="360"/>
      </w:pPr>
      <w:rPr>
        <w:rFonts w:hint="default"/>
      </w:rPr>
    </w:lvl>
    <w:lvl w:ilvl="1" w:tplc="CA246A4A">
      <w:start w:val="1"/>
      <w:numFmt w:val="lowerLetter"/>
      <w:lvlText w:val="%2."/>
      <w:lvlJc w:val="left"/>
      <w:pPr>
        <w:ind w:left="1788" w:hanging="360"/>
      </w:pPr>
    </w:lvl>
    <w:lvl w:ilvl="2" w:tplc="F56CEFD4">
      <w:start w:val="1"/>
      <w:numFmt w:val="lowerRoman"/>
      <w:lvlText w:val="%3."/>
      <w:lvlJc w:val="right"/>
      <w:pPr>
        <w:ind w:left="2508" w:hanging="180"/>
      </w:pPr>
    </w:lvl>
    <w:lvl w:ilvl="3" w:tplc="3770393C">
      <w:start w:val="1"/>
      <w:numFmt w:val="decimal"/>
      <w:lvlText w:val="%4."/>
      <w:lvlJc w:val="left"/>
      <w:pPr>
        <w:ind w:left="3228" w:hanging="360"/>
      </w:pPr>
    </w:lvl>
    <w:lvl w:ilvl="4" w:tplc="128E4A42">
      <w:start w:val="1"/>
      <w:numFmt w:val="lowerLetter"/>
      <w:lvlText w:val="%5."/>
      <w:lvlJc w:val="left"/>
      <w:pPr>
        <w:ind w:left="3948" w:hanging="360"/>
      </w:pPr>
    </w:lvl>
    <w:lvl w:ilvl="5" w:tplc="3454F4FE">
      <w:start w:val="1"/>
      <w:numFmt w:val="lowerRoman"/>
      <w:lvlText w:val="%6."/>
      <w:lvlJc w:val="right"/>
      <w:pPr>
        <w:ind w:left="4668" w:hanging="180"/>
      </w:pPr>
    </w:lvl>
    <w:lvl w:ilvl="6" w:tplc="4CD4E2D6">
      <w:start w:val="1"/>
      <w:numFmt w:val="decimal"/>
      <w:lvlText w:val="%7."/>
      <w:lvlJc w:val="left"/>
      <w:pPr>
        <w:ind w:left="5388" w:hanging="360"/>
      </w:pPr>
    </w:lvl>
    <w:lvl w:ilvl="7" w:tplc="B1C8EC5E">
      <w:start w:val="1"/>
      <w:numFmt w:val="lowerLetter"/>
      <w:lvlText w:val="%8."/>
      <w:lvlJc w:val="left"/>
      <w:pPr>
        <w:ind w:left="6108" w:hanging="360"/>
      </w:pPr>
    </w:lvl>
    <w:lvl w:ilvl="8" w:tplc="6D98FCD8">
      <w:start w:val="1"/>
      <w:numFmt w:val="lowerRoman"/>
      <w:lvlText w:val="%9."/>
      <w:lvlJc w:val="right"/>
      <w:pPr>
        <w:ind w:left="6828" w:hanging="180"/>
      </w:pPr>
    </w:lvl>
  </w:abstractNum>
  <w:abstractNum w:abstractNumId="6" w15:restartNumberingAfterBreak="0">
    <w:nsid w:val="42FA2EB8"/>
    <w:multiLevelType w:val="multilevel"/>
    <w:tmpl w:val="9B42DCCA"/>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7" w15:restartNumberingAfterBreak="0">
    <w:nsid w:val="53E9605B"/>
    <w:multiLevelType w:val="hybridMultilevel"/>
    <w:tmpl w:val="9D6822A2"/>
    <w:lvl w:ilvl="0" w:tplc="FBEE7356">
      <w:start w:val="1"/>
      <w:numFmt w:val="bullet"/>
      <w:lvlText w:val="−"/>
      <w:lvlJc w:val="left"/>
      <w:pPr>
        <w:ind w:left="1429" w:hanging="360"/>
      </w:pPr>
      <w:rPr>
        <w:rFonts w:ascii="Times New Roman" w:hAnsi="Times New Roman" w:cs="Times New Roman" w:hint="default"/>
      </w:rPr>
    </w:lvl>
    <w:lvl w:ilvl="1" w:tplc="2BB89670">
      <w:start w:val="1"/>
      <w:numFmt w:val="bullet"/>
      <w:lvlText w:val="o"/>
      <w:lvlJc w:val="left"/>
      <w:pPr>
        <w:ind w:left="1440" w:hanging="360"/>
      </w:pPr>
      <w:rPr>
        <w:rFonts w:ascii="Courier New" w:hAnsi="Courier New" w:cs="Courier New" w:hint="default"/>
      </w:rPr>
    </w:lvl>
    <w:lvl w:ilvl="2" w:tplc="AFBC50F8">
      <w:start w:val="1"/>
      <w:numFmt w:val="bullet"/>
      <w:lvlText w:val=""/>
      <w:lvlJc w:val="left"/>
      <w:pPr>
        <w:ind w:left="2160" w:hanging="360"/>
      </w:pPr>
      <w:rPr>
        <w:rFonts w:ascii="Wingdings" w:hAnsi="Wingdings" w:hint="default"/>
      </w:rPr>
    </w:lvl>
    <w:lvl w:ilvl="3" w:tplc="9D427628">
      <w:start w:val="1"/>
      <w:numFmt w:val="bullet"/>
      <w:lvlText w:val=""/>
      <w:lvlJc w:val="left"/>
      <w:pPr>
        <w:ind w:left="2880" w:hanging="360"/>
      </w:pPr>
      <w:rPr>
        <w:rFonts w:ascii="Symbol" w:hAnsi="Symbol" w:hint="default"/>
      </w:rPr>
    </w:lvl>
    <w:lvl w:ilvl="4" w:tplc="6EEA8446">
      <w:start w:val="1"/>
      <w:numFmt w:val="bullet"/>
      <w:lvlText w:val="o"/>
      <w:lvlJc w:val="left"/>
      <w:pPr>
        <w:ind w:left="3600" w:hanging="360"/>
      </w:pPr>
      <w:rPr>
        <w:rFonts w:ascii="Courier New" w:hAnsi="Courier New" w:cs="Courier New" w:hint="default"/>
      </w:rPr>
    </w:lvl>
    <w:lvl w:ilvl="5" w:tplc="0BAAE042">
      <w:start w:val="1"/>
      <w:numFmt w:val="bullet"/>
      <w:lvlText w:val=""/>
      <w:lvlJc w:val="left"/>
      <w:pPr>
        <w:ind w:left="4320" w:hanging="360"/>
      </w:pPr>
      <w:rPr>
        <w:rFonts w:ascii="Wingdings" w:hAnsi="Wingdings" w:hint="default"/>
      </w:rPr>
    </w:lvl>
    <w:lvl w:ilvl="6" w:tplc="C09E2494">
      <w:start w:val="1"/>
      <w:numFmt w:val="bullet"/>
      <w:lvlText w:val=""/>
      <w:lvlJc w:val="left"/>
      <w:pPr>
        <w:ind w:left="5040" w:hanging="360"/>
      </w:pPr>
      <w:rPr>
        <w:rFonts w:ascii="Symbol" w:hAnsi="Symbol" w:hint="default"/>
      </w:rPr>
    </w:lvl>
    <w:lvl w:ilvl="7" w:tplc="C0921706">
      <w:start w:val="1"/>
      <w:numFmt w:val="bullet"/>
      <w:lvlText w:val="o"/>
      <w:lvlJc w:val="left"/>
      <w:pPr>
        <w:ind w:left="5760" w:hanging="360"/>
      </w:pPr>
      <w:rPr>
        <w:rFonts w:ascii="Courier New" w:hAnsi="Courier New" w:cs="Courier New" w:hint="default"/>
      </w:rPr>
    </w:lvl>
    <w:lvl w:ilvl="8" w:tplc="98E876DE">
      <w:start w:val="1"/>
      <w:numFmt w:val="bullet"/>
      <w:lvlText w:val=""/>
      <w:lvlJc w:val="left"/>
      <w:pPr>
        <w:ind w:left="6480" w:hanging="360"/>
      </w:pPr>
      <w:rPr>
        <w:rFonts w:ascii="Wingdings" w:hAnsi="Wingdings" w:hint="default"/>
      </w:rPr>
    </w:lvl>
  </w:abstractNum>
  <w:abstractNum w:abstractNumId="8" w15:restartNumberingAfterBreak="0">
    <w:nsid w:val="56205403"/>
    <w:multiLevelType w:val="hybridMultilevel"/>
    <w:tmpl w:val="73F27772"/>
    <w:lvl w:ilvl="0" w:tplc="AFE0A148">
      <w:start w:val="1"/>
      <w:numFmt w:val="decimal"/>
      <w:lvlText w:val="%1."/>
      <w:lvlJc w:val="left"/>
      <w:pPr>
        <w:ind w:left="1069" w:hanging="360"/>
      </w:pPr>
      <w:rPr>
        <w:rFonts w:hint="default"/>
      </w:rPr>
    </w:lvl>
    <w:lvl w:ilvl="1" w:tplc="EE7810D6">
      <w:start w:val="1"/>
      <w:numFmt w:val="lowerLetter"/>
      <w:lvlText w:val="%2."/>
      <w:lvlJc w:val="left"/>
      <w:pPr>
        <w:ind w:left="1789" w:hanging="360"/>
      </w:pPr>
    </w:lvl>
    <w:lvl w:ilvl="2" w:tplc="3C3EA0F4">
      <w:start w:val="1"/>
      <w:numFmt w:val="lowerRoman"/>
      <w:lvlText w:val="%3."/>
      <w:lvlJc w:val="right"/>
      <w:pPr>
        <w:ind w:left="2509" w:hanging="180"/>
      </w:pPr>
    </w:lvl>
    <w:lvl w:ilvl="3" w:tplc="5DEEC942">
      <w:start w:val="1"/>
      <w:numFmt w:val="decimal"/>
      <w:lvlText w:val="%4."/>
      <w:lvlJc w:val="left"/>
      <w:pPr>
        <w:ind w:left="3229" w:hanging="360"/>
      </w:pPr>
    </w:lvl>
    <w:lvl w:ilvl="4" w:tplc="74A2E9D8">
      <w:start w:val="1"/>
      <w:numFmt w:val="lowerLetter"/>
      <w:lvlText w:val="%5."/>
      <w:lvlJc w:val="left"/>
      <w:pPr>
        <w:ind w:left="3949" w:hanging="360"/>
      </w:pPr>
    </w:lvl>
    <w:lvl w:ilvl="5" w:tplc="A102561A">
      <w:start w:val="1"/>
      <w:numFmt w:val="lowerRoman"/>
      <w:lvlText w:val="%6."/>
      <w:lvlJc w:val="right"/>
      <w:pPr>
        <w:ind w:left="4669" w:hanging="180"/>
      </w:pPr>
    </w:lvl>
    <w:lvl w:ilvl="6" w:tplc="A5D4242A">
      <w:start w:val="1"/>
      <w:numFmt w:val="decimal"/>
      <w:lvlText w:val="%7."/>
      <w:lvlJc w:val="left"/>
      <w:pPr>
        <w:ind w:left="5389" w:hanging="360"/>
      </w:pPr>
    </w:lvl>
    <w:lvl w:ilvl="7" w:tplc="B0E026FA">
      <w:start w:val="1"/>
      <w:numFmt w:val="lowerLetter"/>
      <w:lvlText w:val="%8."/>
      <w:lvlJc w:val="left"/>
      <w:pPr>
        <w:ind w:left="6109" w:hanging="360"/>
      </w:pPr>
    </w:lvl>
    <w:lvl w:ilvl="8" w:tplc="A3207658">
      <w:start w:val="1"/>
      <w:numFmt w:val="lowerRoman"/>
      <w:lvlText w:val="%9."/>
      <w:lvlJc w:val="right"/>
      <w:pPr>
        <w:ind w:left="6829" w:hanging="180"/>
      </w:pPr>
    </w:lvl>
  </w:abstractNum>
  <w:abstractNum w:abstractNumId="9" w15:restartNumberingAfterBreak="0">
    <w:nsid w:val="56F54BC4"/>
    <w:multiLevelType w:val="hybridMultilevel"/>
    <w:tmpl w:val="C082D492"/>
    <w:lvl w:ilvl="0" w:tplc="9B1AC3FA">
      <w:start w:val="1"/>
      <w:numFmt w:val="decimal"/>
      <w:lvlText w:val="%1."/>
      <w:lvlJc w:val="left"/>
      <w:pPr>
        <w:ind w:left="1068" w:hanging="360"/>
      </w:pPr>
      <w:rPr>
        <w:rFonts w:hint="default"/>
      </w:rPr>
    </w:lvl>
    <w:lvl w:ilvl="1" w:tplc="C8DE76A2">
      <w:start w:val="1"/>
      <w:numFmt w:val="lowerLetter"/>
      <w:lvlText w:val="%2."/>
      <w:lvlJc w:val="left"/>
      <w:pPr>
        <w:ind w:left="1788" w:hanging="360"/>
      </w:pPr>
    </w:lvl>
    <w:lvl w:ilvl="2" w:tplc="A33A7C2A">
      <w:start w:val="1"/>
      <w:numFmt w:val="lowerRoman"/>
      <w:lvlText w:val="%3."/>
      <w:lvlJc w:val="right"/>
      <w:pPr>
        <w:ind w:left="2508" w:hanging="180"/>
      </w:pPr>
    </w:lvl>
    <w:lvl w:ilvl="3" w:tplc="E8B4CC84">
      <w:start w:val="1"/>
      <w:numFmt w:val="decimal"/>
      <w:lvlText w:val="%4."/>
      <w:lvlJc w:val="left"/>
      <w:pPr>
        <w:ind w:left="3228" w:hanging="360"/>
      </w:pPr>
    </w:lvl>
    <w:lvl w:ilvl="4" w:tplc="65D87786">
      <w:start w:val="1"/>
      <w:numFmt w:val="lowerLetter"/>
      <w:lvlText w:val="%5."/>
      <w:lvlJc w:val="left"/>
      <w:pPr>
        <w:ind w:left="3948" w:hanging="360"/>
      </w:pPr>
    </w:lvl>
    <w:lvl w:ilvl="5" w:tplc="C7A460CC">
      <w:start w:val="1"/>
      <w:numFmt w:val="lowerRoman"/>
      <w:lvlText w:val="%6."/>
      <w:lvlJc w:val="right"/>
      <w:pPr>
        <w:ind w:left="4668" w:hanging="180"/>
      </w:pPr>
    </w:lvl>
    <w:lvl w:ilvl="6" w:tplc="E282428C">
      <w:start w:val="1"/>
      <w:numFmt w:val="decimal"/>
      <w:lvlText w:val="%7."/>
      <w:lvlJc w:val="left"/>
      <w:pPr>
        <w:ind w:left="5388" w:hanging="360"/>
      </w:pPr>
    </w:lvl>
    <w:lvl w:ilvl="7" w:tplc="4246E8F8">
      <w:start w:val="1"/>
      <w:numFmt w:val="lowerLetter"/>
      <w:lvlText w:val="%8."/>
      <w:lvlJc w:val="left"/>
      <w:pPr>
        <w:ind w:left="6108" w:hanging="360"/>
      </w:pPr>
    </w:lvl>
    <w:lvl w:ilvl="8" w:tplc="1408F516">
      <w:start w:val="1"/>
      <w:numFmt w:val="lowerRoman"/>
      <w:lvlText w:val="%9."/>
      <w:lvlJc w:val="right"/>
      <w:pPr>
        <w:ind w:left="6828" w:hanging="180"/>
      </w:pPr>
    </w:lvl>
  </w:abstractNum>
  <w:abstractNum w:abstractNumId="10" w15:restartNumberingAfterBreak="0">
    <w:nsid w:val="596A70F1"/>
    <w:multiLevelType w:val="multilevel"/>
    <w:tmpl w:val="EBE68C9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CE75D3B"/>
    <w:multiLevelType w:val="hybridMultilevel"/>
    <w:tmpl w:val="C8A858F8"/>
    <w:lvl w:ilvl="0" w:tplc="B68A4736">
      <w:start w:val="1"/>
      <w:numFmt w:val="decimal"/>
      <w:lvlText w:val="%1."/>
      <w:lvlJc w:val="left"/>
      <w:pPr>
        <w:ind w:left="1428" w:hanging="360"/>
      </w:pPr>
    </w:lvl>
    <w:lvl w:ilvl="1" w:tplc="6A8C0FBE">
      <w:start w:val="1"/>
      <w:numFmt w:val="lowerLetter"/>
      <w:lvlText w:val="%2."/>
      <w:lvlJc w:val="left"/>
      <w:pPr>
        <w:ind w:left="2148" w:hanging="360"/>
      </w:pPr>
    </w:lvl>
    <w:lvl w:ilvl="2" w:tplc="3B1C2DFE">
      <w:start w:val="1"/>
      <w:numFmt w:val="lowerRoman"/>
      <w:lvlText w:val="%3."/>
      <w:lvlJc w:val="right"/>
      <w:pPr>
        <w:ind w:left="2868" w:hanging="180"/>
      </w:pPr>
    </w:lvl>
    <w:lvl w:ilvl="3" w:tplc="C9E00E5C">
      <w:start w:val="1"/>
      <w:numFmt w:val="decimal"/>
      <w:lvlText w:val="%4."/>
      <w:lvlJc w:val="left"/>
      <w:pPr>
        <w:ind w:left="3588" w:hanging="360"/>
      </w:pPr>
    </w:lvl>
    <w:lvl w:ilvl="4" w:tplc="1C86A7A2">
      <w:start w:val="1"/>
      <w:numFmt w:val="lowerLetter"/>
      <w:lvlText w:val="%5."/>
      <w:lvlJc w:val="left"/>
      <w:pPr>
        <w:ind w:left="4308" w:hanging="360"/>
      </w:pPr>
    </w:lvl>
    <w:lvl w:ilvl="5" w:tplc="7FF2FBBA">
      <w:start w:val="1"/>
      <w:numFmt w:val="lowerRoman"/>
      <w:lvlText w:val="%6."/>
      <w:lvlJc w:val="right"/>
      <w:pPr>
        <w:ind w:left="5028" w:hanging="180"/>
      </w:pPr>
    </w:lvl>
    <w:lvl w:ilvl="6" w:tplc="B598FE18">
      <w:start w:val="1"/>
      <w:numFmt w:val="decimal"/>
      <w:lvlText w:val="%7."/>
      <w:lvlJc w:val="left"/>
      <w:pPr>
        <w:ind w:left="5748" w:hanging="360"/>
      </w:pPr>
    </w:lvl>
    <w:lvl w:ilvl="7" w:tplc="760E5D30">
      <w:start w:val="1"/>
      <w:numFmt w:val="lowerLetter"/>
      <w:lvlText w:val="%8."/>
      <w:lvlJc w:val="left"/>
      <w:pPr>
        <w:ind w:left="6468" w:hanging="360"/>
      </w:pPr>
    </w:lvl>
    <w:lvl w:ilvl="8" w:tplc="7730C988">
      <w:start w:val="1"/>
      <w:numFmt w:val="lowerRoman"/>
      <w:lvlText w:val="%9."/>
      <w:lvlJc w:val="right"/>
      <w:pPr>
        <w:ind w:left="7188" w:hanging="180"/>
      </w:pPr>
    </w:lvl>
  </w:abstractNum>
  <w:abstractNum w:abstractNumId="12" w15:restartNumberingAfterBreak="0">
    <w:nsid w:val="642A5DED"/>
    <w:multiLevelType w:val="hybridMultilevel"/>
    <w:tmpl w:val="3B06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2D55DB"/>
    <w:multiLevelType w:val="singleLevel"/>
    <w:tmpl w:val="E1CC021C"/>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14" w15:restartNumberingAfterBreak="0">
    <w:nsid w:val="7A240231"/>
    <w:multiLevelType w:val="hybridMultilevel"/>
    <w:tmpl w:val="95EC1D54"/>
    <w:lvl w:ilvl="0" w:tplc="7F102EC4">
      <w:start w:val="1"/>
      <w:numFmt w:val="decimal"/>
      <w:lvlText w:val="%1."/>
      <w:lvlJc w:val="left"/>
      <w:pPr>
        <w:tabs>
          <w:tab w:val="num" w:pos="0"/>
        </w:tabs>
        <w:ind w:left="1080" w:hanging="360"/>
      </w:pPr>
      <w:rPr>
        <w:b/>
      </w:rPr>
    </w:lvl>
    <w:lvl w:ilvl="1" w:tplc="6396E07C">
      <w:start w:val="1"/>
      <w:numFmt w:val="decimal"/>
      <w:lvlText w:val=""/>
      <w:lvlJc w:val="left"/>
    </w:lvl>
    <w:lvl w:ilvl="2" w:tplc="8FFE9152">
      <w:start w:val="1"/>
      <w:numFmt w:val="decimal"/>
      <w:lvlText w:val=""/>
      <w:lvlJc w:val="left"/>
    </w:lvl>
    <w:lvl w:ilvl="3" w:tplc="5BE0253C">
      <w:start w:val="1"/>
      <w:numFmt w:val="decimal"/>
      <w:lvlText w:val=""/>
      <w:lvlJc w:val="left"/>
    </w:lvl>
    <w:lvl w:ilvl="4" w:tplc="BE3C893A">
      <w:start w:val="1"/>
      <w:numFmt w:val="decimal"/>
      <w:lvlText w:val=""/>
      <w:lvlJc w:val="left"/>
    </w:lvl>
    <w:lvl w:ilvl="5" w:tplc="E99453AA">
      <w:start w:val="1"/>
      <w:numFmt w:val="decimal"/>
      <w:lvlText w:val=""/>
      <w:lvlJc w:val="left"/>
    </w:lvl>
    <w:lvl w:ilvl="6" w:tplc="0F04892E">
      <w:start w:val="1"/>
      <w:numFmt w:val="decimal"/>
      <w:lvlText w:val=""/>
      <w:lvlJc w:val="left"/>
    </w:lvl>
    <w:lvl w:ilvl="7" w:tplc="450E96DC">
      <w:start w:val="1"/>
      <w:numFmt w:val="decimal"/>
      <w:lvlText w:val=""/>
      <w:lvlJc w:val="left"/>
    </w:lvl>
    <w:lvl w:ilvl="8" w:tplc="E2764B88">
      <w:start w:val="1"/>
      <w:numFmt w:val="decimal"/>
      <w:lvlText w:val=""/>
      <w:lvlJc w:val="left"/>
    </w:lvl>
  </w:abstractNum>
  <w:abstractNum w:abstractNumId="15" w15:restartNumberingAfterBreak="0">
    <w:nsid w:val="7ACB007B"/>
    <w:multiLevelType w:val="multilevel"/>
    <w:tmpl w:val="5066F26A"/>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6" w15:restartNumberingAfterBreak="0">
    <w:nsid w:val="7BB40B60"/>
    <w:multiLevelType w:val="multilevel"/>
    <w:tmpl w:val="5CAA3DBA"/>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4"/>
  </w:num>
  <w:num w:numId="5">
    <w:abstractNumId w:val="15"/>
  </w:num>
  <w:num w:numId="6">
    <w:abstractNumId w:val="6"/>
  </w:num>
  <w:num w:numId="7">
    <w:abstractNumId w:val="16"/>
  </w:num>
  <w:num w:numId="8">
    <w:abstractNumId w:val="14"/>
  </w:num>
  <w:num w:numId="9">
    <w:abstractNumId w:val="0"/>
  </w:num>
  <w:num w:numId="10">
    <w:abstractNumId w:val="3"/>
  </w:num>
  <w:num w:numId="11">
    <w:abstractNumId w:val="11"/>
  </w:num>
  <w:num w:numId="12">
    <w:abstractNumId w:val="9"/>
  </w:num>
  <w:num w:numId="13">
    <w:abstractNumId w:val="8"/>
  </w:num>
  <w:num w:numId="14">
    <w:abstractNumId w:val="10"/>
  </w:num>
  <w:num w:numId="15">
    <w:abstractNumId w:val="17"/>
  </w:num>
  <w:num w:numId="16">
    <w:abstractNumId w:val="13"/>
    <w:lvlOverride w:ilvl="0">
      <w:startOverride w:val="1"/>
    </w:lvlOverride>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FE"/>
    <w:rsid w:val="000354D7"/>
    <w:rsid w:val="0004197A"/>
    <w:rsid w:val="0009446A"/>
    <w:rsid w:val="000B03EB"/>
    <w:rsid w:val="000E6037"/>
    <w:rsid w:val="001A680E"/>
    <w:rsid w:val="001E0117"/>
    <w:rsid w:val="001F0B66"/>
    <w:rsid w:val="001F7D61"/>
    <w:rsid w:val="00210179"/>
    <w:rsid w:val="00242D7A"/>
    <w:rsid w:val="00247528"/>
    <w:rsid w:val="0027155B"/>
    <w:rsid w:val="002C623B"/>
    <w:rsid w:val="002E1E6B"/>
    <w:rsid w:val="003549A6"/>
    <w:rsid w:val="003D5E4E"/>
    <w:rsid w:val="00406C19"/>
    <w:rsid w:val="004E193E"/>
    <w:rsid w:val="004F7945"/>
    <w:rsid w:val="004F7BC9"/>
    <w:rsid w:val="005271CD"/>
    <w:rsid w:val="005659B9"/>
    <w:rsid w:val="00566FDB"/>
    <w:rsid w:val="00597F3B"/>
    <w:rsid w:val="00652F73"/>
    <w:rsid w:val="00691663"/>
    <w:rsid w:val="006F3BB8"/>
    <w:rsid w:val="007016E2"/>
    <w:rsid w:val="00725E6C"/>
    <w:rsid w:val="00737F37"/>
    <w:rsid w:val="00741935"/>
    <w:rsid w:val="00762647"/>
    <w:rsid w:val="00765133"/>
    <w:rsid w:val="00777AA0"/>
    <w:rsid w:val="007A1267"/>
    <w:rsid w:val="007F009E"/>
    <w:rsid w:val="007F6EFE"/>
    <w:rsid w:val="00870F31"/>
    <w:rsid w:val="00872763"/>
    <w:rsid w:val="008A33DC"/>
    <w:rsid w:val="0094058F"/>
    <w:rsid w:val="009C2937"/>
    <w:rsid w:val="009C3B32"/>
    <w:rsid w:val="00A87B23"/>
    <w:rsid w:val="00A91194"/>
    <w:rsid w:val="00AA7975"/>
    <w:rsid w:val="00AB0824"/>
    <w:rsid w:val="00AC7CE2"/>
    <w:rsid w:val="00B069B7"/>
    <w:rsid w:val="00B4252A"/>
    <w:rsid w:val="00B824AE"/>
    <w:rsid w:val="00B86051"/>
    <w:rsid w:val="00BB616E"/>
    <w:rsid w:val="00BC332A"/>
    <w:rsid w:val="00BD0ADD"/>
    <w:rsid w:val="00BD6996"/>
    <w:rsid w:val="00BE4055"/>
    <w:rsid w:val="00C0152C"/>
    <w:rsid w:val="00C12812"/>
    <w:rsid w:val="00C45CA2"/>
    <w:rsid w:val="00C53FD6"/>
    <w:rsid w:val="00C54BBA"/>
    <w:rsid w:val="00C90FE1"/>
    <w:rsid w:val="00CB31D7"/>
    <w:rsid w:val="00D002B1"/>
    <w:rsid w:val="00D1360F"/>
    <w:rsid w:val="00D43EE3"/>
    <w:rsid w:val="00D472E2"/>
    <w:rsid w:val="00E32C16"/>
    <w:rsid w:val="00E32D82"/>
    <w:rsid w:val="00E44E03"/>
    <w:rsid w:val="00E73F05"/>
    <w:rsid w:val="00EA39CE"/>
    <w:rsid w:val="00EC3658"/>
    <w:rsid w:val="00ED3457"/>
    <w:rsid w:val="00FA0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9A5E"/>
  <w15:docId w15:val="{88B0E513-00E8-43F8-89A7-6BA077A1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link w:val="a9"/>
    <w:qFormat/>
    <w:pPr>
      <w:ind w:left="720"/>
      <w:contextualSpacing/>
    </w:pPr>
  </w:style>
  <w:style w:type="table" w:customStyle="1" w:styleId="12">
    <w:name w:val="Сетка таблицы1"/>
    <w:basedOn w:val="a1"/>
    <w:next w:val="a7"/>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Revision"/>
    <w:hidden/>
    <w:uiPriority w:val="99"/>
    <w:semiHidden/>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563C1"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link w:val="a8"/>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4"/>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5">
    <w:name w:val="toc 1"/>
    <w:basedOn w:val="a"/>
    <w:next w:val="a"/>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iPriority w:val="99"/>
    <w:unhideWhenUsed/>
    <w:rPr>
      <w:color w:val="0000FF"/>
      <w:u w:val="single"/>
    </w:rPr>
  </w:style>
  <w:style w:type="character" w:customStyle="1" w:styleId="18">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2">
    <w:name w:val="toc 3"/>
    <w:basedOn w:val="a"/>
    <w:next w:val="a"/>
    <w:uiPriority w:val="39"/>
    <w:unhideWhenUsed/>
    <w:pPr>
      <w:ind w:left="480"/>
    </w:pPr>
    <w:rPr>
      <w:rFonts w:ascii="Times New Roman" w:eastAsia="Times New Roman" w:hAnsi="Times New Roman" w:cs="Times New Roman"/>
      <w:sz w:val="28"/>
      <w:szCs w:val="28"/>
      <w:lang w:eastAsia="ru-RU"/>
    </w:rPr>
  </w:style>
  <w:style w:type="paragraph" w:styleId="42">
    <w:name w:val="toc 4"/>
    <w:basedOn w:val="a"/>
    <w:next w:val="a"/>
    <w:unhideWhenUsed/>
    <w:pPr>
      <w:ind w:left="720"/>
    </w:pPr>
    <w:rPr>
      <w:rFonts w:ascii="Calibri" w:eastAsia="Times New Roman" w:hAnsi="Calibri" w:cs="Calibri"/>
      <w:sz w:val="20"/>
      <w:szCs w:val="20"/>
      <w:lang w:eastAsia="ru-RU"/>
    </w:rPr>
  </w:style>
  <w:style w:type="paragraph" w:styleId="52">
    <w:name w:val="toc 5"/>
    <w:basedOn w:val="a"/>
    <w:next w:val="a"/>
    <w:unhideWhenUsed/>
    <w:pPr>
      <w:ind w:left="960"/>
    </w:pPr>
    <w:rPr>
      <w:rFonts w:ascii="Calibri" w:eastAsia="Times New Roman" w:hAnsi="Calibri" w:cs="Calibri"/>
      <w:sz w:val="20"/>
      <w:szCs w:val="20"/>
      <w:lang w:eastAsia="ru-RU"/>
    </w:rPr>
  </w:style>
  <w:style w:type="paragraph" w:styleId="61">
    <w:name w:val="toc 6"/>
    <w:basedOn w:val="a"/>
    <w:next w:val="a"/>
    <w:unhideWhenUsed/>
    <w:pPr>
      <w:ind w:left="1200"/>
    </w:pPr>
    <w:rPr>
      <w:rFonts w:ascii="Calibri" w:eastAsia="Times New Roman" w:hAnsi="Calibri" w:cs="Calibri"/>
      <w:sz w:val="20"/>
      <w:szCs w:val="20"/>
      <w:lang w:eastAsia="ru-RU"/>
    </w:rPr>
  </w:style>
  <w:style w:type="paragraph" w:styleId="71">
    <w:name w:val="toc 7"/>
    <w:basedOn w:val="a"/>
    <w:next w:val="a"/>
    <w:unhideWhenUsed/>
    <w:pPr>
      <w:ind w:left="1440"/>
    </w:pPr>
    <w:rPr>
      <w:rFonts w:ascii="Calibri" w:eastAsia="Times New Roman" w:hAnsi="Calibri" w:cs="Calibri"/>
      <w:sz w:val="20"/>
      <w:szCs w:val="20"/>
      <w:lang w:eastAsia="ru-RU"/>
    </w:rPr>
  </w:style>
  <w:style w:type="paragraph" w:styleId="81">
    <w:name w:val="toc 8"/>
    <w:basedOn w:val="a"/>
    <w:next w:val="a"/>
    <w:unhideWhenUsed/>
    <w:pPr>
      <w:ind w:left="1680"/>
    </w:pPr>
    <w:rPr>
      <w:rFonts w:ascii="Calibri" w:eastAsia="Times New Roman" w:hAnsi="Calibri" w:cs="Calibri"/>
      <w:sz w:val="20"/>
      <w:szCs w:val="20"/>
      <w:lang w:eastAsia="ru-RU"/>
    </w:rPr>
  </w:style>
  <w:style w:type="paragraph" w:styleId="91">
    <w:name w:val="toc 9"/>
    <w:basedOn w:val="a"/>
    <w:next w:val="a"/>
    <w:unhideWhenUsed/>
    <w:pPr>
      <w:ind w:left="1920"/>
    </w:pPr>
    <w:rPr>
      <w:rFonts w:ascii="Calibri" w:eastAsia="Times New Roman" w:hAnsi="Calibri" w:cs="Calibri"/>
      <w:sz w:val="20"/>
      <w:szCs w:val="20"/>
      <w:lang w:eastAsia="ru-RU"/>
    </w:rPr>
  </w:style>
  <w:style w:type="character" w:customStyle="1" w:styleId="19">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4">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pPr>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rPr>
  </w:style>
  <w:style w:type="paragraph" w:styleId="27">
    <w:name w:val="Body Text Indent 2"/>
    <w:basedOn w:val="a"/>
    <w:link w:val="28"/>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a">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a"/>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b">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c">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next w:val="a7"/>
    <w:uiPriority w:val="3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2a"/>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6">
    <w:name w:val="Заголовок Знак"/>
    <w:basedOn w:val="a0"/>
    <w:uiPriority w:val="10"/>
    <w:rPr>
      <w:rFonts w:asciiTheme="majorHAnsi" w:eastAsiaTheme="majorEastAsia" w:hAnsiTheme="majorHAnsi" w:cstheme="majorBidi"/>
      <w:spacing w:val="-10"/>
      <w:sz w:val="56"/>
      <w:szCs w:val="56"/>
    </w:rPr>
  </w:style>
  <w:style w:type="character" w:customStyle="1" w:styleId="2a">
    <w:name w:val="Заголовок Знак2"/>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b">
    <w:name w:val="Неразрешенное упоминание2"/>
    <w:uiPriority w:val="99"/>
    <w:semiHidden/>
    <w:unhideWhenUsed/>
    <w:rPr>
      <w:color w:val="605E5C"/>
      <w:shd w:val="clear" w:color="auto" w:fill="E1DFDD"/>
    </w:rPr>
  </w:style>
  <w:style w:type="character" w:customStyle="1" w:styleId="2c">
    <w:name w:val="Основной текст (2)_"/>
    <w:link w:val="2d"/>
    <w:rPr>
      <w:sz w:val="28"/>
      <w:shd w:val="clear" w:color="auto" w:fill="FFFFFF"/>
    </w:rPr>
  </w:style>
  <w:style w:type="paragraph" w:customStyle="1" w:styleId="2d">
    <w:name w:val="Основной текст (2)"/>
    <w:basedOn w:val="a"/>
    <w:link w:val="2c"/>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e">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Pr>
      <w:rFonts w:asciiTheme="majorHAnsi" w:eastAsiaTheme="majorEastAsia" w:hAnsiTheme="majorHAnsi" w:cstheme="majorBidi"/>
      <w:spacing w:val="-10"/>
      <w:sz w:val="56"/>
      <w:szCs w:val="56"/>
    </w:rPr>
  </w:style>
  <w:style w:type="paragraph" w:styleId="affffff7">
    <w:name w:val="No Spacing"/>
    <w:link w:val="affffff8"/>
    <w:uiPriority w:val="1"/>
    <w:qFormat/>
    <w:rPr>
      <w:rFonts w:ascii="Calibri" w:eastAsia="Times New Roman" w:hAnsi="Calibri" w:cs="Times New Roman"/>
      <w:lang w:eastAsia="ru-RU"/>
    </w:rPr>
  </w:style>
  <w:style w:type="paragraph" w:customStyle="1" w:styleId="1e">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
    <w:name w:val="Название Знак1"/>
    <w:uiPriority w:val="10"/>
    <w:rPr>
      <w:rFonts w:ascii="Times New Roman" w:hAnsi="Times New Roman"/>
      <w:sz w:val="24"/>
      <w:szCs w:val="24"/>
    </w:rPr>
  </w:style>
  <w:style w:type="table" w:customStyle="1" w:styleId="211">
    <w:name w:val="Сетка таблицы21"/>
    <w:basedOn w:val="a1"/>
    <w:next w:val="a7"/>
    <w:uiPriority w:val="3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3">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8">
    <w:name w:val="Без интервала Знак"/>
    <w:link w:val="affffff7"/>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0">
    <w:name w:val="Раздел 1"/>
    <w:basedOn w:val="1"/>
    <w:link w:val="1f1"/>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7"/>
    <w:uiPriority w:val="3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UnresolvedMention">
    <w:name w:val="Unresolved Mention"/>
    <w:basedOn w:val="a0"/>
    <w:uiPriority w:val="99"/>
    <w:semiHidden/>
    <w:unhideWhenUsed/>
    <w:rPr>
      <w:color w:val="605E5C"/>
      <w:shd w:val="clear" w:color="auto" w:fill="E1DFDD"/>
    </w:rPr>
  </w:style>
  <w:style w:type="paragraph" w:customStyle="1" w:styleId="Footnote">
    <w:name w:val="Footnote"/>
    <w:basedOn w:val="a"/>
    <w:rsid w:val="00AB0824"/>
    <w:rPr>
      <w:rFonts w:ascii="Times New Roman" w:eastAsia="Times New Roman" w:hAnsi="Times New Roman" w:cs="Times New Roman"/>
      <w:color w:val="000000"/>
      <w:szCs w:val="20"/>
      <w:lang w:eastAsia="ru-RU"/>
    </w:rPr>
  </w:style>
  <w:style w:type="paragraph" w:customStyle="1" w:styleId="Style19">
    <w:name w:val="Style19"/>
    <w:basedOn w:val="a"/>
    <w:rsid w:val="00B824AE"/>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B824AE"/>
    <w:pPr>
      <w:widowControl w:val="0"/>
      <w:autoSpaceDE w:val="0"/>
      <w:autoSpaceDN w:val="0"/>
      <w:adjustRightInd w:val="0"/>
      <w:spacing w:line="326" w:lineRule="exact"/>
      <w:ind w:hanging="278"/>
    </w:pPr>
    <w:rPr>
      <w:rFonts w:ascii="Times New Roman" w:eastAsia="Times New Roman" w:hAnsi="Times New Roman" w:cs="Times New Roman"/>
      <w:sz w:val="24"/>
      <w:szCs w:val="24"/>
      <w:lang w:eastAsia="ru-RU"/>
    </w:rPr>
  </w:style>
  <w:style w:type="character" w:customStyle="1" w:styleId="FontStyle48">
    <w:name w:val="Font Style48"/>
    <w:rsid w:val="00B824AE"/>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72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48978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94395.%20"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881D9-E2BE-49A2-9509-B7C20F7D6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14</Pages>
  <Words>3128</Words>
  <Characters>17831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Пользователь</cp:lastModifiedBy>
  <cp:revision>53</cp:revision>
  <dcterms:created xsi:type="dcterms:W3CDTF">2024-04-16T06:54:00Z</dcterms:created>
  <dcterms:modified xsi:type="dcterms:W3CDTF">2025-11-18T18:03:00Z</dcterms:modified>
</cp:coreProperties>
</file>