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EFE" w:rsidRDefault="00C53FD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824AE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Приложение</w:t>
      </w:r>
      <w:r w:rsidR="00B824AE" w:rsidRPr="00B824AE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2.1.</w:t>
      </w:r>
    </w:p>
    <w:p w:rsidR="007F6EFE" w:rsidRDefault="00C53FD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ОПОП-П по</w:t>
      </w:r>
      <w:r w:rsidR="000E60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специальности</w:t>
      </w:r>
    </w:p>
    <w:p w:rsidR="007F6EFE" w:rsidRPr="000E6037" w:rsidRDefault="008F2FB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49.02.01</w:t>
      </w:r>
      <w:r w:rsidR="000E6037" w:rsidRPr="000E603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Физическая культура</w:t>
      </w: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7F6EFE" w:rsidRDefault="00C53F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:rsidR="007F6EFE" w:rsidRDefault="005425F8">
      <w:pPr>
        <w:pStyle w:val="1"/>
      </w:pPr>
      <w:bookmarkStart w:id="0" w:name="_Toc150695621"/>
      <w:bookmarkStart w:id="1" w:name="_Toc150695786"/>
      <w:bookmarkStart w:id="2" w:name="_Toc156824969"/>
      <w:r>
        <w:t>«ДУП.02</w:t>
      </w:r>
      <w:r w:rsidR="00073BE4">
        <w:t xml:space="preserve">. </w:t>
      </w:r>
      <w:r>
        <w:t>КРАЕВЕДЕНИЕ</w:t>
      </w:r>
      <w:r w:rsidR="00C53FD6">
        <w:t>»</w:t>
      </w:r>
      <w:bookmarkEnd w:id="0"/>
      <w:bookmarkEnd w:id="1"/>
      <w:bookmarkEnd w:id="2"/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"/>
      </w:pPr>
    </w:p>
    <w:p w:rsidR="007F6EFE" w:rsidRDefault="007F6EFE">
      <w:pPr>
        <w:pStyle w:val="1d"/>
        <w:jc w:val="center"/>
        <w:rPr>
          <w:b/>
          <w:bCs/>
          <w:lang w:val="ru-RU"/>
        </w:rPr>
      </w:pPr>
    </w:p>
    <w:p w:rsidR="007F6EFE" w:rsidRDefault="00C53FD6">
      <w:pPr>
        <w:rPr>
          <w:rFonts w:ascii="Times New Roman Полужирный" w:eastAsia="Segoe UI" w:hAnsi="Times New Roman Полужирный" w:cs="Times New Roman"/>
          <w:b/>
          <w:bCs/>
          <w:caps/>
          <w:sz w:val="24"/>
          <w:szCs w:val="24"/>
        </w:rPr>
      </w:pPr>
      <w:bookmarkStart w:id="3" w:name="_Toc149904144"/>
      <w:bookmarkStart w:id="4" w:name="_Toc150695622"/>
      <w:bookmarkStart w:id="5" w:name="_Toc150695787"/>
      <w:r>
        <w:br w:type="page" w:clear="all"/>
      </w:r>
    </w:p>
    <w:p w:rsidR="007F6EFE" w:rsidRPr="001A680E" w:rsidRDefault="00C53FD6">
      <w:pPr>
        <w:pStyle w:val="1f"/>
        <w:rPr>
          <w:rFonts w:ascii="Times New Roman" w:hAnsi="Times New Roman"/>
        </w:rPr>
      </w:pPr>
      <w:bookmarkStart w:id="6" w:name="_Toc156825287"/>
      <w:r w:rsidRPr="001A680E">
        <w:rPr>
          <w:rFonts w:ascii="Times New Roman" w:hAnsi="Times New Roman"/>
        </w:rPr>
        <w:lastRenderedPageBreak/>
        <w:t>СОДЕРЖАНИЕ ПРОГРАММЫ</w:t>
      </w:r>
      <w:bookmarkEnd w:id="6"/>
    </w:p>
    <w:p w:rsidR="007F6EFE" w:rsidRDefault="00C53FD6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TOC \h \z \t "Раздел 1;1;Раздел 1.1;2" </w:instrText>
      </w:r>
      <w:r>
        <w:rPr>
          <w:b w:val="0"/>
          <w:bCs w:val="0"/>
        </w:rPr>
        <w:fldChar w:fldCharType="separate"/>
      </w:r>
      <w:hyperlink w:anchor="_Toc156825287" w:tooltip="#_Toc156825287" w:history="1">
        <w:r>
          <w:rPr>
            <w:rStyle w:val="af4"/>
          </w:rPr>
          <w:t>СОДЕРЖАНИЕ ПРОГРАММЫ</w:t>
        </w:r>
        <w:r>
          <w:tab/>
        </w:r>
        <w:r>
          <w:fldChar w:fldCharType="begin"/>
        </w:r>
        <w:r>
          <w:instrText xml:space="preserve"> PAGEREF _Toc156825287 \h </w:instrText>
        </w:r>
        <w:r>
          <w:fldChar w:fldCharType="separate"/>
        </w:r>
        <w:r>
          <w:t>3</w:t>
        </w:r>
        <w:r>
          <w:fldChar w:fldCharType="end"/>
        </w:r>
      </w:hyperlink>
    </w:p>
    <w:p w:rsidR="007F6EFE" w:rsidRDefault="002C14C5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88" w:tooltip="#_Toc156825288" w:history="1">
        <w:r w:rsidR="00C53FD6">
          <w:rPr>
            <w:rStyle w:val="af4"/>
          </w:rPr>
          <w:t>1. Общая характеристика</w:t>
        </w:r>
        <w:r w:rsidR="00C53FD6">
          <w:tab/>
        </w:r>
        <w:r w:rsidR="001A680E">
          <w:t>3</w:t>
        </w:r>
      </w:hyperlink>
    </w:p>
    <w:p w:rsidR="007F6EFE" w:rsidRDefault="002C14C5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89" w:tooltip="#_Toc156825289" w:history="1">
        <w:r w:rsidR="00C53FD6">
          <w:rPr>
            <w:rStyle w:val="af4"/>
            <w:i w:val="0"/>
            <w:iCs w:val="0"/>
          </w:rPr>
          <w:t>1.1. Цель и место дисциплины в структуре образовательной программы</w:t>
        </w:r>
        <w:r w:rsidR="00C53FD6">
          <w:rPr>
            <w:i w:val="0"/>
            <w:iCs w:val="0"/>
          </w:rPr>
          <w:tab/>
        </w:r>
        <w:r w:rsidR="001A680E">
          <w:rPr>
            <w:i w:val="0"/>
            <w:iCs w:val="0"/>
          </w:rPr>
          <w:t>3</w:t>
        </w:r>
      </w:hyperlink>
    </w:p>
    <w:p w:rsidR="007F6EFE" w:rsidRDefault="002C14C5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0" w:tooltip="#_Toc156825290" w:history="1">
        <w:r w:rsidR="00C53FD6">
          <w:rPr>
            <w:rStyle w:val="af4"/>
            <w:i w:val="0"/>
            <w:iCs w:val="0"/>
          </w:rPr>
          <w:t>1.2. Планируемые результаты освоения дисциплины</w:t>
        </w:r>
        <w:r w:rsidR="00C53FD6">
          <w:rPr>
            <w:i w:val="0"/>
            <w:iCs w:val="0"/>
          </w:rPr>
          <w:tab/>
        </w:r>
        <w:r w:rsidR="001A680E">
          <w:rPr>
            <w:i w:val="0"/>
            <w:iCs w:val="0"/>
          </w:rPr>
          <w:t>3</w:t>
        </w:r>
      </w:hyperlink>
    </w:p>
    <w:p w:rsidR="007F6EFE" w:rsidRDefault="002C14C5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1" w:tooltip="#_Toc156825291" w:history="1">
        <w:r w:rsidR="00C53FD6">
          <w:rPr>
            <w:rStyle w:val="af4"/>
          </w:rPr>
          <w:t>2. Структура и содержание ДИСЦИПЛИНЫ</w:t>
        </w:r>
        <w:r w:rsidR="00C53FD6">
          <w:tab/>
        </w:r>
      </w:hyperlink>
      <w:r w:rsidR="00BC1E4E">
        <w:t>5</w:t>
      </w:r>
    </w:p>
    <w:p w:rsidR="007F6EFE" w:rsidRDefault="002C14C5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2" w:tooltip="#_Toc156825292" w:history="1">
        <w:r w:rsidR="00C53FD6">
          <w:rPr>
            <w:rStyle w:val="af4"/>
            <w:i w:val="0"/>
            <w:iCs w:val="0"/>
          </w:rPr>
          <w:t>2.1. Трудоемкость освоения дисциплины</w:t>
        </w:r>
        <w:r w:rsidR="00C53FD6">
          <w:rPr>
            <w:i w:val="0"/>
            <w:iCs w:val="0"/>
          </w:rPr>
          <w:tab/>
        </w:r>
        <w:r w:rsidR="00BC1E4E">
          <w:rPr>
            <w:i w:val="0"/>
            <w:iCs w:val="0"/>
          </w:rPr>
          <w:t>5</w:t>
        </w:r>
      </w:hyperlink>
    </w:p>
    <w:p w:rsidR="007F6EFE" w:rsidRDefault="002C14C5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3" w:tooltip="#_Toc156825293" w:history="1">
        <w:r w:rsidR="00C53FD6">
          <w:rPr>
            <w:rStyle w:val="af4"/>
            <w:i w:val="0"/>
            <w:iCs w:val="0"/>
          </w:rPr>
          <w:t>2.2. Содержание дисциплины</w:t>
        </w:r>
        <w:r w:rsidR="00C53FD6">
          <w:rPr>
            <w:i w:val="0"/>
            <w:iCs w:val="0"/>
          </w:rPr>
          <w:tab/>
        </w:r>
        <w:r w:rsidR="00BC1E4E">
          <w:rPr>
            <w:i w:val="0"/>
            <w:iCs w:val="0"/>
          </w:rPr>
          <w:t>6</w:t>
        </w:r>
      </w:hyperlink>
    </w:p>
    <w:p w:rsidR="007F6EFE" w:rsidRDefault="002C14C5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5" w:tooltip="#_Toc156825295" w:history="1">
        <w:r w:rsidR="00C53FD6">
          <w:rPr>
            <w:rStyle w:val="af4"/>
            <w:i w:val="0"/>
            <w:iCs w:val="0"/>
          </w:rPr>
          <w:t>2.3. Курсовой проект (работа)</w:t>
        </w:r>
        <w:r w:rsidR="00C53FD6">
          <w:rPr>
            <w:i w:val="0"/>
            <w:iCs w:val="0"/>
          </w:rPr>
          <w:tab/>
        </w:r>
        <w:r w:rsidR="00BC1E4E">
          <w:rPr>
            <w:i w:val="0"/>
            <w:iCs w:val="0"/>
          </w:rPr>
          <w:t>9</w:t>
        </w:r>
      </w:hyperlink>
    </w:p>
    <w:p w:rsidR="007F6EFE" w:rsidRDefault="002C14C5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6" w:tooltip="#_Toc156825296" w:history="1">
        <w:r w:rsidR="00C53FD6">
          <w:rPr>
            <w:rStyle w:val="af4"/>
          </w:rPr>
          <w:t>3. Условия реализации ДИСЦИПЛИНЫ</w:t>
        </w:r>
        <w:r w:rsidR="00C53FD6">
          <w:tab/>
        </w:r>
        <w:r w:rsidR="000221BF">
          <w:t>1</w:t>
        </w:r>
        <w:r w:rsidR="00703670">
          <w:t>1</w:t>
        </w:r>
      </w:hyperlink>
    </w:p>
    <w:p w:rsidR="007F6EFE" w:rsidRDefault="002C14C5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7" w:tooltip="#_Toc156825297" w:history="1">
        <w:r w:rsidR="00C53FD6">
          <w:rPr>
            <w:rStyle w:val="af4"/>
            <w:i w:val="0"/>
            <w:iCs w:val="0"/>
          </w:rPr>
          <w:t>3.1. Материально-техническое обеспечение</w:t>
        </w:r>
        <w:r w:rsidR="00C53FD6">
          <w:rPr>
            <w:i w:val="0"/>
            <w:iCs w:val="0"/>
          </w:rPr>
          <w:tab/>
        </w:r>
        <w:r w:rsidR="000221BF">
          <w:rPr>
            <w:i w:val="0"/>
            <w:iCs w:val="0"/>
          </w:rPr>
          <w:t>1</w:t>
        </w:r>
        <w:r w:rsidR="00703670">
          <w:rPr>
            <w:i w:val="0"/>
            <w:iCs w:val="0"/>
          </w:rPr>
          <w:t>1</w:t>
        </w:r>
      </w:hyperlink>
    </w:p>
    <w:p w:rsidR="007F6EFE" w:rsidRDefault="002C14C5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8" w:tooltip="#_Toc156825298" w:history="1">
        <w:r w:rsidR="00C53FD6">
          <w:rPr>
            <w:rStyle w:val="af4"/>
            <w:i w:val="0"/>
            <w:iCs w:val="0"/>
          </w:rPr>
          <w:t>3.2. Учебно-методическое обеспечение</w:t>
        </w:r>
        <w:r w:rsidR="00C53FD6">
          <w:rPr>
            <w:i w:val="0"/>
            <w:iCs w:val="0"/>
          </w:rPr>
          <w:tab/>
        </w:r>
        <w:r w:rsidR="000221BF">
          <w:rPr>
            <w:i w:val="0"/>
            <w:iCs w:val="0"/>
          </w:rPr>
          <w:t>1</w:t>
        </w:r>
        <w:r w:rsidR="00703670">
          <w:rPr>
            <w:i w:val="0"/>
            <w:iCs w:val="0"/>
          </w:rPr>
          <w:t>1</w:t>
        </w:r>
      </w:hyperlink>
    </w:p>
    <w:p w:rsidR="007F6EFE" w:rsidRDefault="002C14C5">
      <w:pPr>
        <w:pStyle w:val="14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9" w:tooltip="#_Toc156825299" w:history="1">
        <w:r w:rsidR="00C53FD6">
          <w:rPr>
            <w:rStyle w:val="af4"/>
          </w:rPr>
          <w:t>4. Контроль и оценка результатов  освоения ДИСЦИПЛИНЫ</w:t>
        </w:r>
        <w:r w:rsidR="00C53FD6">
          <w:tab/>
        </w:r>
        <w:r w:rsidR="000221BF">
          <w:t>1</w:t>
        </w:r>
        <w:r w:rsidR="00703670">
          <w:t>1</w:t>
        </w:r>
      </w:hyperlink>
    </w:p>
    <w:p w:rsidR="007F6EFE" w:rsidRDefault="00C53FD6">
      <w:pPr>
        <w:pStyle w:val="1f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fldChar w:fldCharType="end"/>
      </w:r>
    </w:p>
    <w:p w:rsidR="007F6EFE" w:rsidRDefault="007F6EFE">
      <w:pPr>
        <w:pStyle w:val="1f"/>
        <w:jc w:val="left"/>
        <w:rPr>
          <w:rFonts w:ascii="Times New Roman" w:hAnsi="Times New Roman"/>
        </w:rPr>
        <w:sectPr w:rsidR="007F6EFE">
          <w:headerReference w:type="even" r:id="rId9"/>
          <w:headerReference w:type="default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7F6EFE" w:rsidRDefault="00C53FD6">
      <w:pPr>
        <w:pStyle w:val="1f"/>
        <w:numPr>
          <w:ilvl w:val="0"/>
          <w:numId w:val="14"/>
        </w:numPr>
        <w:rPr>
          <w:rStyle w:val="aff"/>
          <w:i w:val="0"/>
          <w:iCs/>
        </w:rPr>
      </w:pPr>
      <w:bookmarkStart w:id="7" w:name="_Toc156294566"/>
      <w:bookmarkStart w:id="8" w:name="_Toc156825288"/>
      <w:r>
        <w:rPr>
          <w:rStyle w:val="aff"/>
          <w:i w:val="0"/>
          <w:iCs/>
        </w:rPr>
        <w:lastRenderedPageBreak/>
        <w:t>Общая характеристика</w:t>
      </w:r>
      <w:bookmarkEnd w:id="3"/>
      <w:bookmarkEnd w:id="4"/>
      <w:bookmarkEnd w:id="5"/>
      <w:bookmarkEnd w:id="7"/>
      <w:bookmarkEnd w:id="8"/>
      <w:r>
        <w:rPr>
          <w:rStyle w:val="aff"/>
          <w:i w:val="0"/>
          <w:iCs/>
        </w:rPr>
        <w:t xml:space="preserve"> РАБОЧЕЙ ПРОГРАММЫ УЧЕБНОЙ ДИСЦИПЛИНЫ</w:t>
      </w:r>
    </w:p>
    <w:p w:rsidR="007F6EFE" w:rsidRDefault="00C53FD6">
      <w:pPr>
        <w:pStyle w:val="1d"/>
        <w:ind w:left="720"/>
        <w:jc w:val="center"/>
        <w:rPr>
          <w:rFonts w:eastAsia="Segoe UI"/>
          <w:lang w:val="ru-RU"/>
        </w:rPr>
      </w:pPr>
      <w:r>
        <w:rPr>
          <w:rFonts w:eastAsia="Segoe UI"/>
          <w:lang w:val="ru-RU"/>
        </w:rPr>
        <w:t>«</w:t>
      </w:r>
      <w:r w:rsidR="005425F8">
        <w:rPr>
          <w:rFonts w:eastAsia="Segoe UI"/>
          <w:lang w:val="ru-RU"/>
        </w:rPr>
        <w:t>ДУП.02</w:t>
      </w:r>
      <w:r w:rsidR="00A27988">
        <w:rPr>
          <w:rFonts w:eastAsia="Segoe UI"/>
          <w:lang w:val="ru-RU"/>
        </w:rPr>
        <w:t xml:space="preserve">. </w:t>
      </w:r>
      <w:r w:rsidR="005425F8">
        <w:rPr>
          <w:rFonts w:eastAsia="Segoe UI"/>
          <w:lang w:val="ru-RU"/>
        </w:rPr>
        <w:t>Краеведение</w:t>
      </w:r>
      <w:r w:rsidR="000E6037">
        <w:rPr>
          <w:rFonts w:eastAsia="Segoe UI"/>
          <w:lang w:val="ru-RU"/>
        </w:rPr>
        <w:t>»</w:t>
      </w:r>
    </w:p>
    <w:p w:rsidR="007F6EFE" w:rsidRDefault="00C53FD6">
      <w:pPr>
        <w:pStyle w:val="1d"/>
        <w:ind w:left="720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(наименование дисциплины)</w:t>
      </w:r>
    </w:p>
    <w:p w:rsidR="007F6EFE" w:rsidRDefault="00C53FD6">
      <w:pPr>
        <w:pStyle w:val="114"/>
        <w:rPr>
          <w:rFonts w:ascii="Times New Roman" w:hAnsi="Times New Roman"/>
        </w:rPr>
      </w:pPr>
      <w:bookmarkStart w:id="9" w:name="_Toc150695623"/>
      <w:bookmarkStart w:id="10" w:name="_Toc156294567"/>
      <w:bookmarkStart w:id="11" w:name="_Toc156825289"/>
      <w:r>
        <w:rPr>
          <w:rFonts w:ascii="Times New Roman" w:hAnsi="Times New Roman"/>
        </w:rPr>
        <w:t xml:space="preserve">1.1. Цель и место </w:t>
      </w:r>
      <w:bookmarkEnd w:id="9"/>
      <w:r>
        <w:rPr>
          <w:rFonts w:ascii="Times New Roman" w:hAnsi="Times New Roman"/>
        </w:rPr>
        <w:t>дисциплины в структуре образовательной программы</w:t>
      </w:r>
      <w:bookmarkEnd w:id="10"/>
      <w:bookmarkEnd w:id="11"/>
    </w:p>
    <w:p w:rsidR="000E6037" w:rsidRPr="00CF04FA" w:rsidRDefault="00C53FD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 w:rsidRPr="00CF04FA">
        <w:rPr>
          <w:rFonts w:ascii="Times New Roman" w:hAnsi="Times New Roman" w:cs="Times New Roman"/>
          <w:sz w:val="24"/>
          <w:szCs w:val="24"/>
        </w:rPr>
        <w:t>«</w:t>
      </w:r>
      <w:r w:rsidR="005425F8" w:rsidRPr="00CF04FA">
        <w:rPr>
          <w:rFonts w:ascii="Times New Roman" w:eastAsia="Segoe UI" w:hAnsi="Times New Roman" w:cs="Times New Roman"/>
          <w:sz w:val="24"/>
          <w:szCs w:val="24"/>
        </w:rPr>
        <w:t>Краеведение</w:t>
      </w:r>
      <w:r w:rsidR="000E6037" w:rsidRPr="00CF04FA">
        <w:rPr>
          <w:rFonts w:ascii="Times New Roman" w:eastAsia="Segoe UI" w:hAnsi="Times New Roman" w:cs="Times New Roman"/>
          <w:sz w:val="24"/>
          <w:szCs w:val="24"/>
        </w:rPr>
        <w:t>»</w:t>
      </w:r>
      <w:r w:rsidRPr="00CF0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CF04FA" w:rsidRPr="00CF04FA" w:rsidRDefault="00CF04FA" w:rsidP="00CF04FA">
      <w:pPr>
        <w:numPr>
          <w:ilvl w:val="0"/>
          <w:numId w:val="43"/>
        </w:numPr>
        <w:shd w:val="clear" w:color="auto" w:fill="FFFFFF"/>
        <w:ind w:left="360" w:right="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духовному становл</w:t>
      </w:r>
      <w:r w:rsidR="008E3D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ению личности, приобщая</w:t>
      </w:r>
      <w:r w:rsidR="008E3D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="008E3D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bookmarkStart w:id="12" w:name="_GoBack"/>
      <w:bookmarkEnd w:id="12"/>
      <w:proofErr w:type="gramEnd"/>
      <w:r w:rsidRPr="00CF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историко-ку</w:t>
      </w:r>
      <w:r w:rsidR="008E3D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льтурному наследию родного края;</w:t>
      </w:r>
    </w:p>
    <w:p w:rsidR="00941155" w:rsidRPr="00CF04FA" w:rsidRDefault="00CF04FA" w:rsidP="00CF04FA">
      <w:pPr>
        <w:numPr>
          <w:ilvl w:val="0"/>
          <w:numId w:val="43"/>
        </w:numPr>
        <w:shd w:val="clear" w:color="auto" w:fill="FFFFFF"/>
        <w:ind w:left="360" w:right="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у студентов интерес к истории и культуре родного края.</w:t>
      </w:r>
    </w:p>
    <w:p w:rsidR="007F6EFE" w:rsidRPr="000E6037" w:rsidRDefault="00C53FD6" w:rsidP="000E6037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</w:t>
      </w:r>
      <w:r w:rsidR="00073BE4">
        <w:rPr>
          <w:rFonts w:ascii="Times New Roman" w:eastAsia="Calibri" w:hAnsi="Times New Roman" w:cs="Times New Roman"/>
          <w:sz w:val="24"/>
        </w:rPr>
        <w:t>«</w:t>
      </w:r>
      <w:r w:rsidR="00163D6E">
        <w:rPr>
          <w:rFonts w:ascii="Times New Roman" w:eastAsia="Segoe UI" w:hAnsi="Times New Roman" w:cs="Times New Roman"/>
          <w:sz w:val="24"/>
          <w:szCs w:val="24"/>
        </w:rPr>
        <w:t>Краеведение</w:t>
      </w:r>
      <w:r w:rsidR="000E6037" w:rsidRPr="000E6037">
        <w:rPr>
          <w:rFonts w:ascii="Times New Roman" w:eastAsia="Calibri" w:hAnsi="Times New Roman" w:cs="Times New Roman"/>
          <w:sz w:val="24"/>
        </w:rPr>
        <w:t xml:space="preserve">» является обязательной частью </w:t>
      </w:r>
      <w:r w:rsidR="00073BE4">
        <w:rPr>
          <w:rFonts w:ascii="Times New Roman" w:eastAsia="Calibri" w:hAnsi="Times New Roman" w:cs="Times New Roman"/>
          <w:sz w:val="24"/>
        </w:rPr>
        <w:t xml:space="preserve">общеобразовательного цикла </w:t>
      </w:r>
      <w:r w:rsidR="000E6037">
        <w:rPr>
          <w:rFonts w:ascii="Times New Roman" w:eastAsia="Calibri" w:hAnsi="Times New Roman" w:cs="Times New Roman"/>
          <w:sz w:val="24"/>
        </w:rPr>
        <w:t xml:space="preserve">основной </w:t>
      </w:r>
      <w:r w:rsidR="000E6037" w:rsidRPr="000E6037">
        <w:rPr>
          <w:rFonts w:ascii="Times New Roman" w:eastAsia="Calibri" w:hAnsi="Times New Roman" w:cs="Times New Roman"/>
          <w:sz w:val="24"/>
        </w:rPr>
        <w:t>п</w:t>
      </w:r>
      <w:r w:rsidR="000E6037">
        <w:rPr>
          <w:rFonts w:ascii="Times New Roman" w:eastAsia="Calibri" w:hAnsi="Times New Roman" w:cs="Times New Roman"/>
          <w:sz w:val="24"/>
        </w:rPr>
        <w:t>рофессиональной</w:t>
      </w:r>
      <w:r w:rsidR="000E6037" w:rsidRPr="000E6037">
        <w:rPr>
          <w:rFonts w:ascii="Times New Roman" w:eastAsia="Calibri" w:hAnsi="Times New Roman" w:cs="Times New Roman"/>
          <w:sz w:val="24"/>
        </w:rPr>
        <w:t xml:space="preserve"> образовательной програм</w:t>
      </w:r>
      <w:r w:rsidR="00D16B37">
        <w:rPr>
          <w:rFonts w:ascii="Times New Roman" w:eastAsia="Calibri" w:hAnsi="Times New Roman" w:cs="Times New Roman"/>
          <w:sz w:val="24"/>
        </w:rPr>
        <w:t xml:space="preserve">мы в соответствии с ФГОС СПО по </w:t>
      </w:r>
      <w:r w:rsidR="000E6037" w:rsidRPr="000E6037">
        <w:rPr>
          <w:rFonts w:ascii="Times New Roman" w:eastAsia="Calibri" w:hAnsi="Times New Roman" w:cs="Times New Roman"/>
          <w:sz w:val="24"/>
        </w:rPr>
        <w:t>специальности</w:t>
      </w:r>
      <w:r w:rsidR="000E6037" w:rsidRPr="000E6037">
        <w:rPr>
          <w:rFonts w:ascii="Times New Roman" w:eastAsia="Calibri" w:hAnsi="Times New Roman" w:cs="Times New Roman"/>
          <w:i/>
          <w:sz w:val="24"/>
        </w:rPr>
        <w:t xml:space="preserve"> </w:t>
      </w:r>
      <w:r w:rsidR="008F2FB5">
        <w:rPr>
          <w:rFonts w:ascii="Times New Roman" w:hAnsi="Times New Roman" w:cs="Times New Roman"/>
          <w:sz w:val="24"/>
          <w:szCs w:val="24"/>
        </w:rPr>
        <w:t>49.02.01</w:t>
      </w:r>
      <w:r w:rsidR="000E6037" w:rsidRPr="000E6037">
        <w:rPr>
          <w:rFonts w:ascii="Times New Roman" w:hAnsi="Times New Roman" w:cs="Times New Roman"/>
          <w:sz w:val="24"/>
          <w:szCs w:val="24"/>
        </w:rPr>
        <w:t xml:space="preserve">. </w:t>
      </w:r>
      <w:r w:rsidR="008F2FB5">
        <w:rPr>
          <w:rFonts w:ascii="Times New Roman" w:hAnsi="Times New Roman" w:cs="Times New Roman"/>
          <w:sz w:val="24"/>
          <w:szCs w:val="24"/>
        </w:rPr>
        <w:t>Физическая культура</w:t>
      </w:r>
      <w:r w:rsidR="000E6037">
        <w:rPr>
          <w:rFonts w:ascii="Times New Roman" w:hAnsi="Times New Roman" w:cs="Times New Roman"/>
          <w:sz w:val="24"/>
          <w:szCs w:val="24"/>
        </w:rPr>
        <w:t>.</w:t>
      </w:r>
    </w:p>
    <w:p w:rsidR="007F6EFE" w:rsidRDefault="00C53FD6">
      <w:pPr>
        <w:pStyle w:val="114"/>
        <w:rPr>
          <w:rFonts w:ascii="Times New Roman" w:hAnsi="Times New Roman"/>
        </w:rPr>
      </w:pPr>
      <w:bookmarkStart w:id="13" w:name="_Toc156294568"/>
      <w:bookmarkStart w:id="14" w:name="_Toc156825290"/>
      <w:r>
        <w:rPr>
          <w:rFonts w:ascii="Times New Roman" w:hAnsi="Times New Roman"/>
        </w:rPr>
        <w:t>1.2. Планируемые результаты освоения дисциплины</w:t>
      </w:r>
      <w:bookmarkEnd w:id="13"/>
      <w:bookmarkEnd w:id="14"/>
    </w:p>
    <w:p w:rsidR="007F6EFE" w:rsidRDefault="00C53FD6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</w:t>
      </w:r>
      <w:r w:rsidR="007016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6EFE" w:rsidRDefault="00C53FD6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результате освоения дисциплины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6"/>
        <w:gridCol w:w="2794"/>
        <w:gridCol w:w="2794"/>
        <w:gridCol w:w="2794"/>
      </w:tblGrid>
      <w:tr w:rsidR="007F6EFE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6EFE" w:rsidRDefault="00C53FD6">
            <w:pPr>
              <w:rPr>
                <w:rStyle w:val="aff"/>
                <w:b/>
                <w:i w:val="0"/>
                <w:sz w:val="24"/>
                <w:szCs w:val="24"/>
              </w:rPr>
            </w:pPr>
            <w:bookmarkStart w:id="15" w:name="_Hlk158201861"/>
            <w:r>
              <w:rPr>
                <w:rStyle w:val="aff"/>
                <w:b/>
                <w:i w:val="0"/>
                <w:sz w:val="24"/>
                <w:szCs w:val="24"/>
              </w:rPr>
              <w:t xml:space="preserve">Код </w:t>
            </w:r>
            <w:proofErr w:type="gramStart"/>
            <w:r>
              <w:rPr>
                <w:rStyle w:val="aff"/>
                <w:b/>
                <w:i w:val="0"/>
                <w:sz w:val="24"/>
                <w:szCs w:val="24"/>
              </w:rPr>
              <w:t>ОК</w:t>
            </w:r>
            <w:proofErr w:type="gramEnd"/>
            <w:r>
              <w:rPr>
                <w:rStyle w:val="aff"/>
                <w:b/>
                <w:i w:val="0"/>
                <w:sz w:val="24"/>
                <w:szCs w:val="24"/>
              </w:rPr>
              <w:t xml:space="preserve">, </w:t>
            </w:r>
          </w:p>
          <w:p w:rsidR="007F6EFE" w:rsidRDefault="00C53FD6">
            <w:pPr>
              <w:rPr>
                <w:rStyle w:val="aff"/>
                <w:b/>
                <w:sz w:val="24"/>
                <w:szCs w:val="24"/>
              </w:rPr>
            </w:pPr>
            <w:r w:rsidRPr="00BB616E">
              <w:rPr>
                <w:rStyle w:val="aff"/>
                <w:b/>
                <w:sz w:val="24"/>
                <w:szCs w:val="24"/>
              </w:rPr>
              <w:t xml:space="preserve">ПК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6EFE" w:rsidRDefault="00C53F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EFE" w:rsidRDefault="00C53FD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FE" w:rsidRDefault="00C53FD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61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Владеть навыками </w:t>
            </w:r>
          </w:p>
        </w:tc>
      </w:tr>
      <w:tr w:rsidR="005425F8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5F8" w:rsidRDefault="005425F8" w:rsidP="005425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5F8" w:rsidRPr="00597EC9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597EC9">
              <w:rPr>
                <w:rFonts w:ascii="Times New Roman" w:hAnsi="Times New Roman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  <w:r>
              <w:rPr>
                <w:rFonts w:ascii="Times New Roman" w:hAnsi="Times New Roman"/>
              </w:rPr>
              <w:t>;</w:t>
            </w:r>
          </w:p>
          <w:p w:rsidR="005425F8" w:rsidRPr="00597EC9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597EC9">
              <w:rPr>
                <w:rFonts w:ascii="Times New Roman" w:hAnsi="Times New Roman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  <w:r>
              <w:rPr>
                <w:rFonts w:ascii="Times New Roman" w:hAnsi="Times New Roman"/>
              </w:rPr>
              <w:t>;</w:t>
            </w:r>
          </w:p>
          <w:p w:rsidR="005425F8" w:rsidRPr="00597EC9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</w:t>
            </w:r>
            <w:r w:rsidRPr="00597EC9">
              <w:rPr>
                <w:rFonts w:ascii="Times New Roman" w:hAnsi="Times New Roman"/>
              </w:rPr>
              <w:t>ыявлять и эффективно искать информацию, необходимую для решения задачи и/или проблемы</w:t>
            </w:r>
            <w:r>
              <w:rPr>
                <w:rFonts w:ascii="Times New Roman" w:hAnsi="Times New Roman"/>
              </w:rPr>
              <w:t>;</w:t>
            </w:r>
          </w:p>
          <w:p w:rsidR="005425F8" w:rsidRPr="00597EC9" w:rsidRDefault="005425F8" w:rsidP="005425F8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- </w:t>
            </w:r>
            <w:r w:rsidRPr="00597EC9">
              <w:rPr>
                <w:rFonts w:ascii="Times New Roman" w:hAnsi="Times New Roman"/>
              </w:rPr>
              <w:t>владеть актуальными методами работы в профессиональной и смежных сферах</w:t>
            </w:r>
            <w:r>
              <w:rPr>
                <w:rFonts w:ascii="Times New Roman" w:hAnsi="Times New Roman"/>
              </w:rPr>
              <w:t>;</w:t>
            </w:r>
            <w:proofErr w:type="gramEnd"/>
          </w:p>
          <w:p w:rsidR="005425F8" w:rsidRPr="00597EC9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597EC9">
              <w:rPr>
                <w:rFonts w:ascii="Times New Roman" w:hAnsi="Times New Roman"/>
              </w:rPr>
              <w:t>оценивать результат и последствия своих действий (самостоятельно или с помощью наставника)</w:t>
            </w:r>
          </w:p>
          <w:p w:rsidR="005425F8" w:rsidRDefault="005425F8" w:rsidP="005425F8">
            <w:pPr>
              <w:rPr>
                <w:rFonts w:ascii="Times New Roman" w:hAnsi="Times New Roman"/>
              </w:rPr>
            </w:pPr>
            <w:r w:rsidRPr="00597EC9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5F8" w:rsidRPr="00597EC9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597EC9">
              <w:rPr>
                <w:rFonts w:ascii="Times New Roman" w:hAnsi="Times New Roman"/>
              </w:rPr>
              <w:t>актуальный профессиональный и социальный контекст, в котором приходится работать и жить</w:t>
            </w:r>
            <w:r>
              <w:rPr>
                <w:rFonts w:ascii="Times New Roman" w:hAnsi="Times New Roman"/>
              </w:rPr>
              <w:t>;</w:t>
            </w:r>
            <w:r w:rsidRPr="00597EC9">
              <w:rPr>
                <w:rFonts w:ascii="Times New Roman" w:hAnsi="Times New Roman"/>
              </w:rPr>
              <w:t xml:space="preserve"> </w:t>
            </w:r>
          </w:p>
          <w:p w:rsidR="005425F8" w:rsidRPr="00597EC9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597EC9">
              <w:rPr>
                <w:rFonts w:ascii="Times New Roman" w:hAnsi="Times New Roman"/>
              </w:rPr>
              <w:t xml:space="preserve">структура плана для решения задач, алгоритмы выполнения работ в </w:t>
            </w:r>
            <w:proofErr w:type="gramStart"/>
            <w:r w:rsidRPr="00597EC9">
              <w:rPr>
                <w:rFonts w:ascii="Times New Roman" w:hAnsi="Times New Roman"/>
              </w:rPr>
              <w:t>профессиональной</w:t>
            </w:r>
            <w:proofErr w:type="gramEnd"/>
            <w:r w:rsidRPr="00597EC9">
              <w:rPr>
                <w:rFonts w:ascii="Times New Roman" w:hAnsi="Times New Roman"/>
              </w:rPr>
              <w:t xml:space="preserve"> и смежных областях</w:t>
            </w:r>
            <w:r>
              <w:rPr>
                <w:rFonts w:ascii="Times New Roman" w:hAnsi="Times New Roman"/>
              </w:rPr>
              <w:t>;</w:t>
            </w:r>
          </w:p>
          <w:p w:rsidR="005425F8" w:rsidRPr="00597EC9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597EC9">
              <w:rPr>
                <w:rFonts w:ascii="Times New Roman" w:hAnsi="Times New Roman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  <w:r>
              <w:rPr>
                <w:rFonts w:ascii="Times New Roman" w:hAnsi="Times New Roman"/>
              </w:rPr>
              <w:t>;</w:t>
            </w:r>
          </w:p>
          <w:p w:rsidR="005425F8" w:rsidRPr="00597EC9" w:rsidRDefault="005425F8" w:rsidP="005425F8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- </w:t>
            </w:r>
            <w:r w:rsidRPr="00597EC9">
              <w:rPr>
                <w:rFonts w:ascii="Times New Roman" w:hAnsi="Times New Roman"/>
              </w:rPr>
              <w:t>методы работы в профессиональной и смежных сферах</w:t>
            </w:r>
            <w:r>
              <w:rPr>
                <w:rFonts w:ascii="Times New Roman" w:hAnsi="Times New Roman"/>
              </w:rPr>
              <w:t>;</w:t>
            </w:r>
            <w:proofErr w:type="gramEnd"/>
          </w:p>
          <w:p w:rsidR="005425F8" w:rsidRDefault="005425F8" w:rsidP="005425F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597EC9">
              <w:rPr>
                <w:rFonts w:ascii="Times New Roman" w:hAnsi="Times New Roman"/>
              </w:rPr>
              <w:t>порядок оценки результатов решения задач профессиональной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8" w:rsidRDefault="005425F8" w:rsidP="005425F8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5425F8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5F8" w:rsidRDefault="005425F8" w:rsidP="005425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5F8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определять задачи для поиска информации, планировать процесс поиска, выбирать необходимые источники информации;</w:t>
            </w:r>
          </w:p>
          <w:p w:rsidR="005425F8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выделять наиболее </w:t>
            </w:r>
            <w:proofErr w:type="gramStart"/>
            <w:r>
              <w:rPr>
                <w:rFonts w:ascii="Times New Roman" w:hAnsi="Times New Roman"/>
              </w:rPr>
              <w:t>значимое</w:t>
            </w:r>
            <w:proofErr w:type="gramEnd"/>
            <w:r>
              <w:rPr>
                <w:rFonts w:ascii="Times New Roman" w:hAnsi="Times New Roman"/>
              </w:rPr>
              <w:t xml:space="preserve"> в перечне информации, структурировать получаемую информацию, оформлять результаты поиска;</w:t>
            </w:r>
          </w:p>
          <w:p w:rsidR="005425F8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оценивать практическую значимость результатов поиска;</w:t>
            </w:r>
          </w:p>
          <w:p w:rsidR="005425F8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применять средства информационных технологий для решения профессиональных задач;</w:t>
            </w:r>
          </w:p>
          <w:p w:rsidR="005425F8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использовать современное программное обеспечение в профессиональной деятельности;</w:t>
            </w:r>
          </w:p>
          <w:p w:rsidR="005425F8" w:rsidRDefault="005425F8" w:rsidP="005425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5F8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/>
              </w:rPr>
              <w:t>номенклатуру информационных источников, применяемых в профессиональной деятельности;</w:t>
            </w:r>
          </w:p>
          <w:p w:rsidR="005425F8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 xml:space="preserve">приемы </w:t>
            </w:r>
            <w:r>
              <w:rPr>
                <w:rFonts w:ascii="Times New Roman" w:hAnsi="Times New Roman"/>
              </w:rPr>
              <w:lastRenderedPageBreak/>
              <w:t>структурирования информации;</w:t>
            </w:r>
          </w:p>
          <w:p w:rsidR="005425F8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формат оформления результатов поиска информации;</w:t>
            </w:r>
          </w:p>
          <w:p w:rsidR="005425F8" w:rsidRDefault="005425F8" w:rsidP="005425F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современные средства и устройства информатизации, порядок их применения и программное обеспечение в профессиональной деятельности, в том числе цифровые средства</w:t>
            </w:r>
          </w:p>
          <w:p w:rsidR="005425F8" w:rsidRDefault="005425F8" w:rsidP="005425F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8" w:rsidRDefault="005425F8" w:rsidP="005425F8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-</w:t>
            </w:r>
          </w:p>
        </w:tc>
      </w:tr>
      <w:tr w:rsidR="005425F8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5F8" w:rsidRDefault="005425F8" w:rsidP="005425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ОК.04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5F8" w:rsidRDefault="005425F8" w:rsidP="005425F8">
            <w:pPr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- организовывать работу коллектива и команды;</w:t>
            </w:r>
          </w:p>
          <w:p w:rsidR="005425F8" w:rsidRDefault="005425F8" w:rsidP="005425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BB616E">
              <w:rPr>
                <w:rFonts w:ascii="Times New Roman" w:eastAsia="Times New Roman" w:hAnsi="Times New Roman" w:cs="Times New Roman"/>
                <w:color w:val="000000"/>
                <w:spacing w:val="-4"/>
                <w:szCs w:val="20"/>
                <w:lang w:eastAsia="ru-RU"/>
              </w:rPr>
              <w:t>взаимодействовать с коллегами, руководством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Cs w:val="20"/>
                <w:lang w:eastAsia="ru-RU"/>
              </w:rPr>
              <w:t xml:space="preserve"> </w:t>
            </w:r>
            <w:r w:rsidRPr="00BB616E">
              <w:rPr>
                <w:rFonts w:ascii="Times New Roman" w:eastAsia="Times New Roman" w:hAnsi="Times New Roman" w:cs="Times New Roman"/>
                <w:color w:val="000000"/>
                <w:spacing w:val="-4"/>
                <w:szCs w:val="20"/>
                <w:lang w:eastAsia="ru-RU"/>
              </w:rPr>
              <w:t>в ходе профессиональной деятельности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5F8" w:rsidRDefault="005425F8" w:rsidP="005425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психологические основы деятельности коллектива;</w:t>
            </w:r>
          </w:p>
          <w:p w:rsidR="005425F8" w:rsidRDefault="005425F8" w:rsidP="005425F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 психологические особенности личности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8" w:rsidRDefault="005425F8" w:rsidP="005425F8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5425F8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5F8" w:rsidRDefault="005425F8" w:rsidP="005425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05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5F8" w:rsidRPr="00597EC9" w:rsidRDefault="005425F8" w:rsidP="005425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97EC9">
              <w:rPr>
                <w:rFonts w:ascii="Times New Roman" w:hAnsi="Times New Roman" w:cs="Times New Roman"/>
                <w:bCs/>
              </w:rPr>
              <w:t>грамотно излагать свои мысли и оформлять документы по профессиональной тематике на государственном языке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5425F8" w:rsidRPr="00520CD7" w:rsidRDefault="005425F8" w:rsidP="005425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97EC9">
              <w:rPr>
                <w:rFonts w:ascii="Times New Roman" w:hAnsi="Times New Roman" w:cs="Times New Roman"/>
                <w:bCs/>
              </w:rPr>
              <w:t>проявлять тол</w:t>
            </w:r>
            <w:r>
              <w:rPr>
                <w:rFonts w:ascii="Times New Roman" w:hAnsi="Times New Roman" w:cs="Times New Roman"/>
                <w:bCs/>
              </w:rPr>
              <w:t>ерантность в рабочем коллективе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5F8" w:rsidRPr="00597EC9" w:rsidRDefault="005425F8" w:rsidP="005425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97EC9">
              <w:rPr>
                <w:rFonts w:ascii="Times New Roman" w:hAnsi="Times New Roman" w:cs="Times New Roman"/>
                <w:bCs/>
              </w:rPr>
              <w:t>правила оформления документов</w:t>
            </w:r>
            <w:r>
              <w:rPr>
                <w:rFonts w:ascii="Times New Roman" w:hAnsi="Times New Roman" w:cs="Times New Roman"/>
                <w:bCs/>
              </w:rPr>
              <w:t>;</w:t>
            </w:r>
            <w:r w:rsidRPr="00597EC9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5425F8" w:rsidRPr="00597EC9" w:rsidRDefault="005425F8" w:rsidP="005425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97EC9">
              <w:rPr>
                <w:rFonts w:ascii="Times New Roman" w:hAnsi="Times New Roman" w:cs="Times New Roman"/>
                <w:bCs/>
              </w:rPr>
              <w:t>правила построения устных сообщений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5425F8" w:rsidRPr="00520CD7" w:rsidRDefault="005425F8" w:rsidP="005425F8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97EC9">
              <w:rPr>
                <w:rFonts w:ascii="Times New Roman" w:hAnsi="Times New Roman" w:cs="Times New Roman"/>
                <w:bCs/>
              </w:rPr>
              <w:t>особенности социального и культурного контекста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8" w:rsidRPr="00300ACA" w:rsidRDefault="005425F8" w:rsidP="005425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AC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5425F8" w:rsidTr="005425F8"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8" w:rsidRDefault="005425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06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8" w:rsidRPr="00941155" w:rsidRDefault="005425F8" w:rsidP="0094115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941155">
              <w:rPr>
                <w:rFonts w:ascii="Times New Roman" w:hAnsi="Times New Roman" w:cs="Times New Roman"/>
                <w:bCs/>
              </w:rPr>
              <w:t>проявлять гражданско-патриотическую позицию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5425F8" w:rsidRPr="00941155" w:rsidRDefault="005425F8" w:rsidP="0094115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941155">
              <w:rPr>
                <w:rFonts w:ascii="Times New Roman" w:hAnsi="Times New Roman" w:cs="Times New Roman"/>
                <w:bCs/>
              </w:rPr>
              <w:t>демонстрировать осознанное поведение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5425F8" w:rsidRPr="00941155" w:rsidRDefault="005425F8" w:rsidP="0094115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941155">
              <w:rPr>
                <w:rFonts w:ascii="Times New Roman" w:hAnsi="Times New Roman" w:cs="Times New Roman"/>
                <w:bCs/>
              </w:rPr>
              <w:t>описывать значимость своей специальности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5425F8" w:rsidRPr="00941155" w:rsidRDefault="005425F8" w:rsidP="0094115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941155">
              <w:rPr>
                <w:rFonts w:ascii="Times New Roman" w:hAnsi="Times New Roman" w:cs="Times New Roman"/>
                <w:bCs/>
              </w:rPr>
              <w:t>применять стандарты антикоррупционного поведения</w:t>
            </w:r>
          </w:p>
          <w:p w:rsidR="005425F8" w:rsidRPr="00520CD7" w:rsidRDefault="005425F8" w:rsidP="0094115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5F8" w:rsidRPr="00941155" w:rsidRDefault="005425F8" w:rsidP="0094115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941155">
              <w:rPr>
                <w:rFonts w:ascii="Times New Roman" w:hAnsi="Times New Roman" w:cs="Times New Roman"/>
                <w:bCs/>
              </w:rPr>
              <w:t>сущность гражданско-патриотической позиции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5425F8" w:rsidRPr="00941155" w:rsidRDefault="005425F8" w:rsidP="0094115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сущность традиционных </w:t>
            </w:r>
            <w:r w:rsidRPr="00941155">
              <w:rPr>
                <w:rFonts w:ascii="Times New Roman" w:hAnsi="Times New Roman" w:cs="Times New Roman"/>
                <w:bCs/>
              </w:rPr>
              <w:t>общечеловеческих ценностей, в том числе с учетом гармонизации межнациональных и межрелигиозных отношений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5425F8" w:rsidRPr="00941155" w:rsidRDefault="005425F8" w:rsidP="0094115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941155">
              <w:rPr>
                <w:rFonts w:ascii="Times New Roman" w:hAnsi="Times New Roman" w:cs="Times New Roman"/>
                <w:bCs/>
              </w:rPr>
              <w:t>значимость профессиональной деятельности по специальности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5425F8" w:rsidRPr="00520CD7" w:rsidRDefault="005425F8" w:rsidP="00941155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941155">
              <w:rPr>
                <w:rFonts w:ascii="Times New Roman" w:hAnsi="Times New Roman" w:cs="Times New Roman"/>
                <w:bCs/>
              </w:rPr>
              <w:t>стандарты антикоррупционного поведения и последствия его нарушения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8" w:rsidRDefault="005425F8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5425F8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5F8" w:rsidRDefault="005425F8" w:rsidP="005425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09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5F8" w:rsidRPr="00520CD7" w:rsidRDefault="005425F8" w:rsidP="005425F8">
            <w:pPr>
              <w:rPr>
                <w:rFonts w:ascii="Times New Roman" w:hAnsi="Times New Roman" w:cs="Times New Roman"/>
                <w:bCs/>
              </w:rPr>
            </w:pPr>
            <w:r w:rsidRPr="00520CD7">
              <w:rPr>
                <w:rFonts w:ascii="Times New Roman" w:hAnsi="Times New Roman" w:cs="Times New Roman"/>
                <w:bCs/>
              </w:rPr>
              <w:t xml:space="preserve">- понимать общий смысл четко произнесенных </w:t>
            </w:r>
            <w:r w:rsidRPr="00520CD7">
              <w:rPr>
                <w:rFonts w:ascii="Times New Roman" w:hAnsi="Times New Roman" w:cs="Times New Roman"/>
                <w:bCs/>
              </w:rPr>
              <w:lastRenderedPageBreak/>
              <w:t>высказываний на известные темы (профессиональные и бытовые), понимать тексты на базовые профессиональные темы;</w:t>
            </w:r>
          </w:p>
          <w:p w:rsidR="005425F8" w:rsidRPr="00520CD7" w:rsidRDefault="005425F8" w:rsidP="005425F8">
            <w:pPr>
              <w:rPr>
                <w:rFonts w:ascii="Times New Roman" w:hAnsi="Times New Roman" w:cs="Times New Roman"/>
                <w:bCs/>
              </w:rPr>
            </w:pPr>
            <w:r w:rsidRPr="00520CD7">
              <w:rPr>
                <w:rFonts w:ascii="Times New Roman" w:hAnsi="Times New Roman" w:cs="Times New Roman"/>
                <w:bCs/>
              </w:rPr>
              <w:t>- участвовать в диалогах на знакомые общие и профессиональные темы;</w:t>
            </w:r>
          </w:p>
          <w:p w:rsidR="005425F8" w:rsidRPr="00520CD7" w:rsidRDefault="005425F8" w:rsidP="005425F8">
            <w:pPr>
              <w:rPr>
                <w:rFonts w:ascii="Times New Roman" w:hAnsi="Times New Roman" w:cs="Times New Roman"/>
                <w:bCs/>
              </w:rPr>
            </w:pPr>
            <w:r w:rsidRPr="00520CD7">
              <w:rPr>
                <w:rFonts w:ascii="Times New Roman" w:hAnsi="Times New Roman" w:cs="Times New Roman"/>
                <w:bCs/>
              </w:rPr>
              <w:t>- строить простые высказывания о себе и о своей профессиональной деятельности;</w:t>
            </w:r>
          </w:p>
          <w:p w:rsidR="005425F8" w:rsidRPr="00520CD7" w:rsidRDefault="005425F8" w:rsidP="005425F8">
            <w:pPr>
              <w:rPr>
                <w:rFonts w:ascii="Times New Roman" w:hAnsi="Times New Roman" w:cs="Times New Roman"/>
                <w:bCs/>
              </w:rPr>
            </w:pPr>
            <w:r w:rsidRPr="00520CD7">
              <w:rPr>
                <w:rFonts w:ascii="Times New Roman" w:hAnsi="Times New Roman" w:cs="Times New Roman"/>
                <w:bCs/>
              </w:rPr>
              <w:t>- кратко обосновывать и объяснять свои действия (текущие и планируемые);</w:t>
            </w:r>
          </w:p>
          <w:p w:rsidR="005425F8" w:rsidRPr="00520CD7" w:rsidRDefault="005425F8" w:rsidP="005425F8">
            <w:pPr>
              <w:rPr>
                <w:rFonts w:ascii="Times New Roman" w:hAnsi="Times New Roman" w:cs="Times New Roman"/>
                <w:bCs/>
              </w:rPr>
            </w:pPr>
            <w:r w:rsidRPr="00520CD7">
              <w:rPr>
                <w:rFonts w:ascii="Times New Roman" w:hAnsi="Times New Roman" w:cs="Times New Roman"/>
                <w:bCs/>
              </w:rPr>
              <w:t>- писать простые связные сообщения на знакомые или интересующие профессиональные темы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5F8" w:rsidRPr="00520CD7" w:rsidRDefault="005425F8" w:rsidP="005425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 xml:space="preserve">правила построения простых и сложных </w:t>
            </w:r>
            <w:r w:rsidRPr="00520CD7">
              <w:rPr>
                <w:rFonts w:ascii="Times New Roman" w:hAnsi="Times New Roman" w:cs="Times New Roman"/>
                <w:bCs/>
              </w:rPr>
              <w:lastRenderedPageBreak/>
              <w:t>предложений на профессиональные темы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5425F8" w:rsidRPr="00520CD7" w:rsidRDefault="005425F8" w:rsidP="005425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основные общеупотребительные глаголы (бытовая и профессиональная лексика)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5425F8" w:rsidRPr="00520CD7" w:rsidRDefault="005425F8" w:rsidP="005425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лексический минимум, относящийся к описанию предметов, средств и процессов профессиональной деятельности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5425F8" w:rsidRPr="00520CD7" w:rsidRDefault="005425F8" w:rsidP="005425F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особенности произношения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5425F8" w:rsidRPr="00520CD7" w:rsidRDefault="005425F8" w:rsidP="005425F8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правила чтения текстов профессиональной направленности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8" w:rsidRPr="00300ACA" w:rsidRDefault="005425F8" w:rsidP="005425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AC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</w:t>
            </w:r>
          </w:p>
        </w:tc>
      </w:tr>
      <w:bookmarkEnd w:id="15"/>
    </w:tbl>
    <w:p w:rsidR="007F6EFE" w:rsidRDefault="007F6EFE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7F6EFE" w:rsidRDefault="00C53FD6">
      <w:pPr>
        <w:pStyle w:val="a8"/>
        <w:numPr>
          <w:ilvl w:val="1"/>
          <w:numId w:val="14"/>
        </w:num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часов вариативной части ОПОП-П</w:t>
      </w:r>
    </w:p>
    <w:p w:rsidR="007F6EFE" w:rsidRPr="00872763" w:rsidRDefault="00872763" w:rsidP="00872763">
      <w:pPr>
        <w:spacing w:after="120"/>
        <w:ind w:left="360"/>
        <w:rPr>
          <w:rFonts w:ascii="Times New Roman" w:hAnsi="Times New Roman" w:cs="Times New Roman"/>
          <w:sz w:val="24"/>
          <w:szCs w:val="24"/>
        </w:rPr>
      </w:pPr>
      <w:r w:rsidRPr="00872763">
        <w:rPr>
          <w:rFonts w:ascii="Times New Roman" w:hAnsi="Times New Roman" w:cs="Times New Roman"/>
          <w:sz w:val="24"/>
          <w:szCs w:val="24"/>
        </w:rPr>
        <w:t>Вариативная часть не предусмотрена</w:t>
      </w:r>
    </w:p>
    <w:p w:rsidR="007F6EFE" w:rsidRDefault="003D6D77" w:rsidP="003D6D77">
      <w:pPr>
        <w:tabs>
          <w:tab w:val="left" w:pos="3240"/>
        </w:tabs>
        <w:ind w:firstLine="709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sz w:val="12"/>
          <w:szCs w:val="12"/>
          <w:lang w:eastAsia="ru-RU"/>
        </w:rPr>
        <w:tab/>
      </w:r>
    </w:p>
    <w:p w:rsidR="007F6EFE" w:rsidRDefault="00C53FD6">
      <w:pPr>
        <w:pStyle w:val="1f"/>
        <w:rPr>
          <w:rFonts w:ascii="Times New Roman" w:hAnsi="Times New Roman"/>
        </w:rPr>
      </w:pPr>
      <w:bookmarkStart w:id="16" w:name="_Toc152334663"/>
      <w:bookmarkStart w:id="17" w:name="_Toc156294569"/>
      <w:bookmarkStart w:id="18" w:name="_Toc156825291"/>
      <w:r>
        <w:rPr>
          <w:rFonts w:ascii="Times New Roman" w:hAnsi="Times New Roman"/>
        </w:rPr>
        <w:t xml:space="preserve">2. Структура и содержание </w:t>
      </w:r>
      <w:bookmarkEnd w:id="16"/>
      <w:r>
        <w:rPr>
          <w:rFonts w:ascii="Times New Roman" w:hAnsi="Times New Roman"/>
        </w:rPr>
        <w:t>ДИСЦИПЛИНЫ</w:t>
      </w:r>
      <w:bookmarkEnd w:id="17"/>
      <w:bookmarkEnd w:id="18"/>
    </w:p>
    <w:p w:rsidR="007F6EFE" w:rsidRDefault="00C53FD6">
      <w:pPr>
        <w:pStyle w:val="114"/>
        <w:rPr>
          <w:rFonts w:ascii="Times New Roman" w:hAnsi="Times New Roman"/>
        </w:rPr>
      </w:pPr>
      <w:bookmarkStart w:id="19" w:name="_Toc152334664"/>
      <w:bookmarkStart w:id="20" w:name="_Toc156294570"/>
      <w:bookmarkStart w:id="21" w:name="_Toc156825292"/>
      <w:r>
        <w:rPr>
          <w:rFonts w:ascii="Times New Roman" w:hAnsi="Times New Roman"/>
        </w:rPr>
        <w:t xml:space="preserve">2.1. Трудоемкость освоения </w:t>
      </w:r>
      <w:bookmarkEnd w:id="19"/>
      <w:r>
        <w:rPr>
          <w:rFonts w:ascii="Times New Roman" w:hAnsi="Times New Roman"/>
        </w:rPr>
        <w:t>дисциплины</w:t>
      </w:r>
      <w:bookmarkEnd w:id="20"/>
      <w:bookmarkEnd w:id="21"/>
      <w:r>
        <w:rPr>
          <w:rFonts w:ascii="Times New Roman" w:hAnsi="Times New Roman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526"/>
        <w:gridCol w:w="1159"/>
        <w:gridCol w:w="2327"/>
      </w:tblGrid>
      <w:tr w:rsidR="007F6EFE">
        <w:trPr>
          <w:trHeight w:val="23"/>
        </w:trPr>
        <w:tc>
          <w:tcPr>
            <w:tcW w:w="3258" w:type="pct"/>
            <w:vAlign w:val="center"/>
          </w:tcPr>
          <w:p w:rsidR="007F6EFE" w:rsidRDefault="00C53FD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22" w:name="_Hlk152333186"/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579" w:type="pct"/>
            <w:vAlign w:val="center"/>
          </w:tcPr>
          <w:p w:rsidR="007F6EFE" w:rsidRDefault="00C53FD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1162" w:type="pct"/>
          </w:tcPr>
          <w:p w:rsidR="007F6EFE" w:rsidRDefault="00C53FD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. в форме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 подготовки</w:t>
            </w:r>
          </w:p>
        </w:tc>
      </w:tr>
      <w:tr w:rsidR="007F6EFE">
        <w:trPr>
          <w:trHeight w:val="23"/>
        </w:trPr>
        <w:tc>
          <w:tcPr>
            <w:tcW w:w="3258" w:type="pct"/>
            <w:vAlign w:val="center"/>
          </w:tcPr>
          <w:p w:rsidR="007F6EFE" w:rsidRDefault="00C53F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579" w:type="pct"/>
            <w:vAlign w:val="center"/>
          </w:tcPr>
          <w:p w:rsidR="007F6EFE" w:rsidRPr="001F7D61" w:rsidRDefault="005425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162" w:type="pct"/>
            <w:vAlign w:val="center"/>
          </w:tcPr>
          <w:p w:rsidR="007F6EFE" w:rsidRDefault="005425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7F6EFE">
        <w:trPr>
          <w:trHeight w:val="23"/>
        </w:trPr>
        <w:tc>
          <w:tcPr>
            <w:tcW w:w="3258" w:type="pct"/>
            <w:vAlign w:val="center"/>
          </w:tcPr>
          <w:p w:rsidR="007F6EFE" w:rsidRDefault="00C53FD6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Курсовая работа (проект)</w:t>
            </w:r>
          </w:p>
        </w:tc>
        <w:tc>
          <w:tcPr>
            <w:tcW w:w="579" w:type="pct"/>
            <w:vAlign w:val="center"/>
          </w:tcPr>
          <w:p w:rsidR="007F6EFE" w:rsidRDefault="008727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pct"/>
            <w:vAlign w:val="center"/>
          </w:tcPr>
          <w:p w:rsidR="007F6EFE" w:rsidRDefault="008727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F6EFE">
        <w:trPr>
          <w:trHeight w:val="23"/>
        </w:trPr>
        <w:tc>
          <w:tcPr>
            <w:tcW w:w="3258" w:type="pct"/>
            <w:vAlign w:val="center"/>
          </w:tcPr>
          <w:p w:rsidR="007F6EFE" w:rsidRDefault="00C53F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579" w:type="pct"/>
            <w:vAlign w:val="center"/>
          </w:tcPr>
          <w:p w:rsidR="007F6EFE" w:rsidRPr="00242D7A" w:rsidRDefault="00242D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pct"/>
            <w:vAlign w:val="center"/>
          </w:tcPr>
          <w:p w:rsidR="007F6EFE" w:rsidRDefault="00C90F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F6EFE">
        <w:trPr>
          <w:trHeight w:val="23"/>
        </w:trPr>
        <w:tc>
          <w:tcPr>
            <w:tcW w:w="3258" w:type="pct"/>
            <w:vAlign w:val="center"/>
          </w:tcPr>
          <w:p w:rsidR="007F6EFE" w:rsidRPr="00872763" w:rsidRDefault="00C53F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7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в </w:t>
            </w:r>
            <w:r w:rsidR="00300AC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форме </w:t>
            </w:r>
            <w:proofErr w:type="spellStart"/>
            <w:r w:rsidR="00300AC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диф</w:t>
            </w:r>
            <w:proofErr w:type="gramStart"/>
            <w:r w:rsidR="00300AC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.з</w:t>
            </w:r>
            <w:proofErr w:type="gramEnd"/>
            <w:r w:rsidR="00300AC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ачета</w:t>
            </w:r>
            <w:proofErr w:type="spellEnd"/>
          </w:p>
        </w:tc>
        <w:tc>
          <w:tcPr>
            <w:tcW w:w="579" w:type="pct"/>
            <w:vAlign w:val="center"/>
          </w:tcPr>
          <w:p w:rsidR="007F6EFE" w:rsidRPr="00872763" w:rsidRDefault="00300A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62" w:type="pct"/>
            <w:vAlign w:val="center"/>
          </w:tcPr>
          <w:p w:rsidR="007F6EFE" w:rsidRPr="00872763" w:rsidRDefault="00C90F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F6EFE">
        <w:trPr>
          <w:trHeight w:val="23"/>
        </w:trPr>
        <w:tc>
          <w:tcPr>
            <w:tcW w:w="3258" w:type="pct"/>
            <w:vAlign w:val="center"/>
          </w:tcPr>
          <w:p w:rsidR="007F6EFE" w:rsidRDefault="00C53F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579" w:type="pct"/>
            <w:vAlign w:val="center"/>
          </w:tcPr>
          <w:p w:rsidR="007F6EFE" w:rsidRDefault="00542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162" w:type="pct"/>
            <w:vAlign w:val="center"/>
          </w:tcPr>
          <w:p w:rsidR="007F6EFE" w:rsidRDefault="00542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</w:tbl>
    <w:p w:rsidR="007F6EFE" w:rsidRDefault="00C53FD6">
      <w:pPr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bookmarkStart w:id="23" w:name="_Toc150695626"/>
      <w:bookmarkStart w:id="24" w:name="_Toc156294571"/>
      <w:bookmarkEnd w:id="22"/>
      <w:r>
        <w:rPr>
          <w:rFonts w:ascii="Times New Roman" w:hAnsi="Times New Roman"/>
        </w:rPr>
        <w:br w:type="page" w:clear="all"/>
      </w:r>
    </w:p>
    <w:p w:rsidR="007F6EFE" w:rsidRDefault="007F6EFE">
      <w:pPr>
        <w:pStyle w:val="114"/>
        <w:rPr>
          <w:rFonts w:ascii="Times New Roman" w:hAnsi="Times New Roman"/>
        </w:rPr>
        <w:sectPr w:rsidR="007F6EFE">
          <w:headerReference w:type="even" r:id="rId11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5425F8" w:rsidRDefault="00C53FD6" w:rsidP="006C680B">
      <w:pPr>
        <w:pStyle w:val="114"/>
        <w:rPr>
          <w:rFonts w:ascii="Times New Roman" w:hAnsi="Times New Roman"/>
        </w:rPr>
      </w:pPr>
      <w:bookmarkStart w:id="25" w:name="_Toc156825293"/>
      <w:r>
        <w:rPr>
          <w:rFonts w:ascii="Times New Roman" w:hAnsi="Times New Roman"/>
        </w:rPr>
        <w:lastRenderedPageBreak/>
        <w:t xml:space="preserve">2.2. Содержание </w:t>
      </w:r>
      <w:bookmarkEnd w:id="23"/>
      <w:r>
        <w:rPr>
          <w:rFonts w:ascii="Times New Roman" w:hAnsi="Times New Roman"/>
        </w:rPr>
        <w:t>дисциплины</w:t>
      </w:r>
      <w:bookmarkEnd w:id="24"/>
      <w:bookmarkEnd w:id="25"/>
    </w:p>
    <w:tbl>
      <w:tblPr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6776"/>
        <w:gridCol w:w="2863"/>
        <w:gridCol w:w="2410"/>
      </w:tblGrid>
      <w:tr w:rsidR="007468F3" w:rsidRPr="00AB00BC" w:rsidTr="002A5C85">
        <w:trPr>
          <w:trHeight w:val="138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8F3" w:rsidRPr="00AB00BC" w:rsidRDefault="007468F3" w:rsidP="00A07F94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7468F3" w:rsidRPr="00AB00BC" w:rsidRDefault="007468F3" w:rsidP="00A07F94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7468F3" w:rsidRPr="00AB00BC" w:rsidRDefault="007468F3" w:rsidP="00A07F94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00BC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68F3" w:rsidRPr="00AB00BC" w:rsidRDefault="007468F3" w:rsidP="00A07F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00BC">
              <w:rPr>
                <w:rFonts w:ascii="Times New Roman" w:hAnsi="Times New Roman" w:cs="Times New Roman"/>
                <w:b/>
                <w:bCs/>
              </w:rPr>
              <w:t xml:space="preserve">Содержание учебного материала, практических и лабораторных занятий, </w:t>
            </w:r>
            <w:r w:rsidRPr="00AB00BC">
              <w:rPr>
                <w:rFonts w:ascii="Times New Roman" w:hAnsi="Times New Roman" w:cs="Times New Roman"/>
                <w:i/>
                <w:iCs/>
              </w:rPr>
              <w:t>курсовая работа (проект)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8F3" w:rsidRPr="00AB00BC" w:rsidRDefault="007468F3" w:rsidP="00A07F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00BC">
              <w:rPr>
                <w:rFonts w:ascii="Times New Roman" w:hAnsi="Times New Roman" w:cs="Times New Roman"/>
                <w:b/>
                <w:bCs/>
              </w:rPr>
              <w:t xml:space="preserve">Объем, </w:t>
            </w:r>
            <w:proofErr w:type="spellStart"/>
            <w:r w:rsidRPr="00AB00BC">
              <w:rPr>
                <w:rFonts w:ascii="Times New Roman" w:hAnsi="Times New Roman" w:cs="Times New Roman"/>
                <w:b/>
                <w:bCs/>
              </w:rPr>
              <w:t>ак</w:t>
            </w:r>
            <w:proofErr w:type="spellEnd"/>
            <w:r w:rsidRPr="00AB00BC">
              <w:rPr>
                <w:rFonts w:ascii="Times New Roman" w:hAnsi="Times New Roman" w:cs="Times New Roman"/>
                <w:b/>
                <w:bCs/>
              </w:rPr>
              <w:t xml:space="preserve">. ч. / </w:t>
            </w:r>
            <w:r w:rsidRPr="00AB00BC">
              <w:rPr>
                <w:rFonts w:ascii="Times New Roman" w:hAnsi="Times New Roman" w:cs="Times New Roman"/>
                <w:b/>
                <w:bCs/>
              </w:rPr>
              <w:br/>
              <w:t xml:space="preserve">в том числе </w:t>
            </w:r>
            <w:r w:rsidRPr="00AB00BC">
              <w:rPr>
                <w:rFonts w:ascii="Times New Roman" w:hAnsi="Times New Roman" w:cs="Times New Roman"/>
                <w:b/>
                <w:bCs/>
              </w:rPr>
              <w:br/>
              <w:t xml:space="preserve">в форме практической подготовки, </w:t>
            </w:r>
            <w:r w:rsidRPr="00AB00BC">
              <w:rPr>
                <w:rFonts w:ascii="Times New Roman" w:hAnsi="Times New Roman" w:cs="Times New Roman"/>
                <w:b/>
                <w:bCs/>
              </w:rPr>
              <w:br/>
            </w:r>
            <w:proofErr w:type="spellStart"/>
            <w:r w:rsidRPr="00AB00BC">
              <w:rPr>
                <w:rFonts w:ascii="Times New Roman" w:hAnsi="Times New Roman" w:cs="Times New Roman"/>
                <w:b/>
                <w:bCs/>
              </w:rPr>
              <w:t>ак</w:t>
            </w:r>
            <w:proofErr w:type="spellEnd"/>
            <w:r w:rsidRPr="00AB00BC">
              <w:rPr>
                <w:rFonts w:ascii="Times New Roman" w:hAnsi="Times New Roman" w:cs="Times New Roman"/>
                <w:b/>
                <w:bCs/>
              </w:rPr>
              <w:t>. 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468F3" w:rsidRPr="00AB00BC" w:rsidRDefault="007468F3" w:rsidP="00A07F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00BC">
              <w:rPr>
                <w:rFonts w:ascii="Times New Roman" w:hAnsi="Times New Roman" w:cs="Times New Roman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2A5C85" w:rsidRPr="00AB00BC" w:rsidTr="00A07F94">
        <w:trPr>
          <w:trHeight w:val="20"/>
        </w:trPr>
        <w:tc>
          <w:tcPr>
            <w:tcW w:w="96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C85" w:rsidRPr="00AB00BC" w:rsidRDefault="00097E53" w:rsidP="00097E53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Введение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C85" w:rsidRPr="00AB00BC" w:rsidRDefault="00097E53" w:rsidP="00097E53">
            <w:pPr>
              <w:contextualSpacing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5C85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964673" w:rsidRPr="00AB00BC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C85" w:rsidRPr="00AB00BC" w:rsidTr="00A07F94">
        <w:trPr>
          <w:trHeight w:val="20"/>
        </w:trPr>
        <w:tc>
          <w:tcPr>
            <w:tcW w:w="2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C85" w:rsidRPr="00AB00BC" w:rsidRDefault="002A5C85" w:rsidP="00A07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C85" w:rsidRPr="00AB00BC" w:rsidRDefault="002A5C85" w:rsidP="00A07F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B00BC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C85" w:rsidRPr="00AB00BC" w:rsidRDefault="00097E53" w:rsidP="00A07F9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5C85" w:rsidRPr="00AB00BC" w:rsidRDefault="002A5C85" w:rsidP="00A07F94">
            <w:pPr>
              <w:rPr>
                <w:rFonts w:ascii="Times New Roman" w:hAnsi="Times New Roman" w:cs="Times New Roman"/>
              </w:rPr>
            </w:pPr>
          </w:p>
        </w:tc>
      </w:tr>
      <w:tr w:rsidR="002A5C85" w:rsidRPr="00AB00BC" w:rsidTr="00A07F94">
        <w:trPr>
          <w:trHeight w:val="20"/>
        </w:trPr>
        <w:tc>
          <w:tcPr>
            <w:tcW w:w="28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5C85" w:rsidRPr="00AB00BC" w:rsidRDefault="002A5C85" w:rsidP="00A07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C85" w:rsidRPr="00AB00BC" w:rsidRDefault="005425F8" w:rsidP="00A07F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B00BC">
              <w:rPr>
                <w:rFonts w:ascii="Times New Roman" w:eastAsia="Times New Roman" w:hAnsi="Times New Roman" w:cs="Times New Roman"/>
                <w:lang w:eastAsia="ru-RU"/>
              </w:rPr>
              <w:t>Тверская область – Великий водораздел трех морей.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C85" w:rsidRPr="00AB00BC" w:rsidRDefault="002A5C85" w:rsidP="00A07F9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561563" w:rsidRPr="00AB00BC" w:rsidRDefault="00561563" w:rsidP="009646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5C85" w:rsidRPr="00AB00BC" w:rsidTr="00A07F94">
        <w:trPr>
          <w:trHeight w:val="379"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C85" w:rsidRPr="00AB00BC" w:rsidRDefault="00D23A6B" w:rsidP="00D23A6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B00BC">
              <w:rPr>
                <w:rFonts w:ascii="Times New Roman" w:hAnsi="Times New Roman" w:cs="Times New Roman"/>
                <w:b/>
              </w:rPr>
              <w:t>Раздел 1</w:t>
            </w:r>
            <w:r w:rsidR="002A5C85" w:rsidRPr="00AB00BC">
              <w:rPr>
                <w:rFonts w:ascii="Times New Roman" w:hAnsi="Times New Roman" w:cs="Times New Roman"/>
                <w:b/>
              </w:rPr>
              <w:t xml:space="preserve">. </w:t>
            </w:r>
            <w:r w:rsidRPr="005425F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Тверской край в первобытную эпоху.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C85" w:rsidRPr="00AB00BC" w:rsidRDefault="003912F3" w:rsidP="00A07F94">
            <w:pPr>
              <w:contextualSpacing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5C85" w:rsidRPr="00AB00BC" w:rsidRDefault="002A5C85" w:rsidP="00A07F94">
            <w:pPr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2A5C85" w:rsidRPr="00AB00BC" w:rsidTr="002A5C85">
        <w:trPr>
          <w:trHeight w:val="289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C85" w:rsidRPr="00AB00BC" w:rsidRDefault="002A5C85" w:rsidP="00A07F94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C85" w:rsidRPr="00AB00BC" w:rsidRDefault="002A5C85" w:rsidP="002A5C8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B00BC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C85" w:rsidRPr="00AB00BC" w:rsidRDefault="002A5C85" w:rsidP="00A07F9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5C85" w:rsidRPr="00AB00BC" w:rsidRDefault="002A5C85" w:rsidP="00A07F94">
            <w:pPr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2A5C85" w:rsidRPr="00AB00BC" w:rsidTr="007468F3">
        <w:trPr>
          <w:trHeight w:val="379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C85" w:rsidRPr="00AB00BC" w:rsidRDefault="00D23A6B" w:rsidP="00D23A6B">
            <w:pPr>
              <w:contextualSpacing/>
              <w:rPr>
                <w:rFonts w:ascii="Times New Roman" w:hAnsi="Times New Roman" w:cs="Times New Roman"/>
              </w:rPr>
            </w:pPr>
            <w:r w:rsidRPr="00AB00BC">
              <w:rPr>
                <w:rFonts w:ascii="Times New Roman" w:hAnsi="Times New Roman" w:cs="Times New Roman"/>
                <w:b/>
              </w:rPr>
              <w:t>Тема 1</w:t>
            </w:r>
            <w:r w:rsidR="002A5C85" w:rsidRPr="00AB00BC">
              <w:rPr>
                <w:rFonts w:ascii="Times New Roman" w:hAnsi="Times New Roman" w:cs="Times New Roman"/>
                <w:b/>
              </w:rPr>
              <w:t>.1</w:t>
            </w:r>
            <w:r w:rsidR="002A5C85" w:rsidRPr="00AB00BC">
              <w:rPr>
                <w:rFonts w:ascii="Times New Roman" w:hAnsi="Times New Roman" w:cs="Times New Roman"/>
              </w:rPr>
              <w:t xml:space="preserve">. </w:t>
            </w:r>
            <w:r w:rsidRPr="00097E53">
              <w:rPr>
                <w:rFonts w:ascii="Times New Roman" w:hAnsi="Times New Roman" w:cs="Times New Roman"/>
                <w:color w:val="000000"/>
              </w:rPr>
              <w:t>Тверской край в первобытную эпоху.</w:t>
            </w: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A6B" w:rsidRPr="00AB00BC" w:rsidRDefault="00D23A6B" w:rsidP="00D23A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AB00BC">
              <w:rPr>
                <w:rFonts w:ascii="Times New Roman" w:hAnsi="Times New Roman" w:cs="Times New Roman"/>
                <w:color w:val="000000"/>
              </w:rPr>
              <w:t xml:space="preserve">Первоначальное заселение Тверского края, этапы, стоянки палеолита и мезолита, Тверской край в эпоху неолита, </w:t>
            </w:r>
            <w:proofErr w:type="gramStart"/>
            <w:r w:rsidRPr="00AB00BC">
              <w:rPr>
                <w:rFonts w:ascii="Times New Roman" w:hAnsi="Times New Roman" w:cs="Times New Roman"/>
                <w:color w:val="000000"/>
              </w:rPr>
              <w:t>бронзовом</w:t>
            </w:r>
            <w:proofErr w:type="gramEnd"/>
            <w:r w:rsidRPr="00AB00BC">
              <w:rPr>
                <w:rFonts w:ascii="Times New Roman" w:hAnsi="Times New Roman" w:cs="Times New Roman"/>
                <w:color w:val="000000"/>
              </w:rPr>
              <w:t xml:space="preserve"> и раннем железном веках.</w:t>
            </w:r>
          </w:p>
          <w:p w:rsidR="002A5C85" w:rsidRPr="00AB00BC" w:rsidRDefault="00D23A6B" w:rsidP="00D23A6B">
            <w:pPr>
              <w:rPr>
                <w:rFonts w:ascii="Times New Roman" w:hAnsi="Times New Roman" w:cs="Times New Roman"/>
              </w:rPr>
            </w:pPr>
            <w:r w:rsidRPr="00AB00BC">
              <w:rPr>
                <w:rFonts w:ascii="Times New Roman" w:hAnsi="Times New Roman" w:cs="Times New Roman"/>
              </w:rPr>
              <w:t>История освоения Старицкой земли.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5C85" w:rsidRPr="00AB00BC" w:rsidRDefault="00097E53" w:rsidP="00A07F9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2A5C85" w:rsidRPr="00AB00BC" w:rsidRDefault="002A5C85" w:rsidP="00964673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097E53" w:rsidRPr="00AB00BC" w:rsidTr="00B67454">
        <w:trPr>
          <w:trHeight w:val="379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D23A6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AB00BC">
              <w:rPr>
                <w:rFonts w:ascii="Times New Roman" w:hAnsi="Times New Roman" w:cs="Times New Roman"/>
                <w:b/>
              </w:rPr>
              <w:t>Тема 1.2.</w:t>
            </w:r>
            <w:r w:rsidRPr="00AB00B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097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Славянское освоение Великого водораздела</w:t>
            </w: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8C030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B00BC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97E53" w:rsidRPr="00AB00BC" w:rsidRDefault="00097E53" w:rsidP="005615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7E53" w:rsidRPr="00AB00BC" w:rsidTr="00B67454">
        <w:trPr>
          <w:trHeight w:val="379"/>
        </w:trPr>
        <w:tc>
          <w:tcPr>
            <w:tcW w:w="2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D23A6B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D23A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</w:rPr>
            </w:pPr>
            <w:r w:rsidRPr="00AB0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государственной территории.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097E53" w:rsidRPr="00AB00BC" w:rsidRDefault="00097E53" w:rsidP="009646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7E53" w:rsidRPr="00AB00BC" w:rsidTr="00A07F94">
        <w:trPr>
          <w:trHeight w:val="298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D23A6B">
            <w:pPr>
              <w:contextualSpacing/>
              <w:rPr>
                <w:rFonts w:ascii="Times New Roman" w:hAnsi="Times New Roman" w:cs="Times New Roman"/>
              </w:rPr>
            </w:pPr>
            <w:r w:rsidRPr="00AB00BC">
              <w:rPr>
                <w:rFonts w:ascii="Times New Roman" w:hAnsi="Times New Roman" w:cs="Times New Roman"/>
                <w:b/>
              </w:rPr>
              <w:t>Тема 1.3</w:t>
            </w:r>
            <w:r w:rsidRPr="00AB00BC">
              <w:rPr>
                <w:rFonts w:ascii="Times New Roman" w:hAnsi="Times New Roman" w:cs="Times New Roman"/>
              </w:rPr>
              <w:t xml:space="preserve">. </w:t>
            </w:r>
            <w:r w:rsidRPr="00097E53">
              <w:rPr>
                <w:rFonts w:ascii="Times New Roman" w:hAnsi="Times New Roman" w:cs="Times New Roman"/>
                <w:color w:val="000000"/>
              </w:rPr>
              <w:t xml:space="preserve">Образование </w:t>
            </w:r>
            <w:r w:rsidRPr="00097E53">
              <w:rPr>
                <w:rFonts w:ascii="Times New Roman" w:hAnsi="Times New Roman" w:cs="Times New Roman"/>
                <w:color w:val="000000"/>
              </w:rPr>
              <w:lastRenderedPageBreak/>
              <w:t>Тверского княжества.</w:t>
            </w:r>
            <w:r w:rsidR="004F7A7A" w:rsidRPr="00097E53">
              <w:rPr>
                <w:rFonts w:ascii="Times New Roman" w:hAnsi="Times New Roman" w:cs="Times New Roman"/>
                <w:color w:val="000000"/>
              </w:rPr>
              <w:t xml:space="preserve"> Тверские земли в XIV веке.</w:t>
            </w: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  <w:b/>
              </w:rPr>
            </w:pPr>
            <w:r w:rsidRPr="00AB00BC">
              <w:rPr>
                <w:rFonts w:ascii="Times New Roman" w:hAnsi="Times New Roman" w:cs="Times New Roman"/>
                <w:b/>
              </w:rPr>
              <w:lastRenderedPageBreak/>
              <w:t>Содержание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97E53" w:rsidRPr="00AB00BC" w:rsidRDefault="00097E53" w:rsidP="00A07F94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097E53" w:rsidRPr="00AB00BC" w:rsidTr="00097E53">
        <w:trPr>
          <w:trHeight w:val="1389"/>
        </w:trPr>
        <w:tc>
          <w:tcPr>
            <w:tcW w:w="2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D23A6B" w:rsidRDefault="00097E53" w:rsidP="00D23A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23A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Выделение Твери в самостоятельное княжество. Трагические события монголо-татарского нашествия, усиление давления литовских княжеств на западнорусские территории, Михаил Ярославич – государственный деятель, гибель Тверского князя.</w:t>
            </w:r>
          </w:p>
          <w:p w:rsidR="00097E53" w:rsidRPr="00AB00BC" w:rsidRDefault="00097E53" w:rsidP="00D23A6B">
            <w:pPr>
              <w:jc w:val="both"/>
              <w:rPr>
                <w:rFonts w:ascii="Times New Roman" w:hAnsi="Times New Roman" w:cs="Times New Roman"/>
              </w:rPr>
            </w:pPr>
            <w:r w:rsidRPr="00AB00BC">
              <w:rPr>
                <w:rFonts w:ascii="Times New Roman" w:eastAsia="Times New Roman" w:hAnsi="Times New Roman" w:cs="Times New Roman"/>
              </w:rPr>
              <w:t>Первоначальная история Старицкого Успенского монастыря.</w:t>
            </w:r>
            <w:r w:rsidR="004F7A7A" w:rsidRPr="00AB0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Союзники Твери - великое княжество Литовское, князь Дмитрий «Грозные очи», князь Александр Михайлович, события 1327 года в Твери. Князь Константин Михайлович, князь Василий Михайлович, споры за престол внутри княжеской семьи. </w:t>
            </w:r>
            <w:r w:rsidR="004F7A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="004F7A7A" w:rsidRPr="00AB0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ричины победы Москвы над Тверью.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3912F3" w:rsidP="00722C1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097E53" w:rsidRPr="00AB00BC" w:rsidRDefault="00097E53" w:rsidP="009646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7E53" w:rsidRPr="00AB00BC" w:rsidTr="007468F3">
        <w:trPr>
          <w:trHeight w:val="20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2A5C85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AB00BC">
              <w:rPr>
                <w:rFonts w:ascii="Times New Roman" w:hAnsi="Times New Roman" w:cs="Times New Roman"/>
                <w:b/>
              </w:rPr>
              <w:t xml:space="preserve">В том числе в форме практических занятий 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E53" w:rsidRPr="00AB00BC" w:rsidRDefault="00097E53" w:rsidP="00A07F9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04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097E53" w:rsidRPr="00AB00BC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09</w:t>
            </w:r>
          </w:p>
        </w:tc>
      </w:tr>
      <w:tr w:rsidR="00097E53" w:rsidRPr="00AB00BC" w:rsidTr="007468F3">
        <w:trPr>
          <w:trHeight w:val="20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Эссе. </w:t>
            </w:r>
            <w:r w:rsidRPr="00AB0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Историческое значение борьбы русского народа против монголо-татарских завоевателей; в чём величие подвига Тверского князя Михаила Ярославича.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E53" w:rsidRPr="00AB00BC" w:rsidRDefault="00097E53" w:rsidP="00A07F9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</w:p>
        </w:tc>
      </w:tr>
      <w:tr w:rsidR="00097E53" w:rsidRPr="00AB00BC" w:rsidTr="007468F3">
        <w:trPr>
          <w:trHeight w:val="20"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D23A6B">
            <w:pPr>
              <w:contextualSpacing/>
              <w:rPr>
                <w:rFonts w:ascii="Times New Roman" w:hAnsi="Times New Roman" w:cs="Times New Roman"/>
              </w:rPr>
            </w:pPr>
            <w:r w:rsidRPr="00AB00BC">
              <w:rPr>
                <w:rFonts w:ascii="Times New Roman" w:hAnsi="Times New Roman" w:cs="Times New Roman"/>
                <w:b/>
              </w:rPr>
              <w:t xml:space="preserve">Раздел 2. </w:t>
            </w:r>
            <w:r w:rsidRPr="00AB00B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Тверской край в XV-</w:t>
            </w:r>
            <w:r w:rsidRPr="00AB00BC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XVII</w:t>
            </w:r>
            <w:r w:rsidRPr="00AB00B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веках.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3912F3" w:rsidP="00C77C41">
            <w:pPr>
              <w:contextualSpacing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97E53" w:rsidRPr="00AB00BC" w:rsidRDefault="00097E53" w:rsidP="00A07F94">
            <w:pPr>
              <w:contextualSpacing/>
              <w:rPr>
                <w:rFonts w:ascii="Times New Roman" w:hAnsi="Times New Roman" w:cs="Times New Roman"/>
                <w:b/>
                <w:highlight w:val="cyan"/>
              </w:rPr>
            </w:pPr>
          </w:p>
        </w:tc>
      </w:tr>
      <w:tr w:rsidR="00097E53" w:rsidRPr="00AB00BC" w:rsidTr="0098075E">
        <w:trPr>
          <w:trHeight w:val="297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4F7A7A" w:rsidRDefault="00097E53" w:rsidP="004F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00BC">
              <w:rPr>
                <w:rFonts w:ascii="Times New Roman" w:hAnsi="Times New Roman" w:cs="Times New Roman"/>
                <w:b/>
              </w:rPr>
              <w:t>Тема 2.1.</w:t>
            </w:r>
            <w:r w:rsidRPr="00AB00BC">
              <w:rPr>
                <w:rFonts w:ascii="Times New Roman" w:hAnsi="Times New Roman" w:cs="Times New Roman"/>
              </w:rPr>
              <w:t xml:space="preserve"> </w:t>
            </w:r>
            <w:r w:rsidR="004F7A7A" w:rsidRPr="00097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Тверской край </w:t>
            </w:r>
            <w:r w:rsidR="004F7A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</w:t>
            </w:r>
            <w:r w:rsidR="004F7A7A" w:rsidRPr="00097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XVI – XVII вв. </w:t>
            </w:r>
            <w:r w:rsidR="004F7A7A" w:rsidRPr="00097E53">
              <w:rPr>
                <w:rFonts w:ascii="Times New Roman" w:eastAsia="Times New Roman" w:hAnsi="Times New Roman" w:cs="Times New Roman"/>
                <w:lang w:eastAsia="ru-RU"/>
              </w:rPr>
              <w:t xml:space="preserve">Хозяйственное развитие Тверского края в XVII </w:t>
            </w:r>
            <w:proofErr w:type="gramStart"/>
            <w:r w:rsidR="004F7A7A" w:rsidRPr="00097E53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2A5C85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AB00BC">
              <w:rPr>
                <w:rFonts w:ascii="Times New Roman" w:hAnsi="Times New Roman" w:cs="Times New Roman"/>
                <w:b/>
              </w:rPr>
              <w:t xml:space="preserve">Содержание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097E53" w:rsidRPr="00AB00BC" w:rsidRDefault="00097E53" w:rsidP="0096467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7E53" w:rsidRPr="00AB00BC" w:rsidTr="007468F3">
        <w:trPr>
          <w:trHeight w:val="20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D23A6B" w:rsidRDefault="00097E53" w:rsidP="00D23A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23A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Тверь – одно из сильнейших русских княжеств.</w:t>
            </w:r>
          </w:p>
          <w:p w:rsidR="00097E53" w:rsidRPr="00D23A6B" w:rsidRDefault="00097E53" w:rsidP="00D23A6B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23A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Освобождение Руси от монголо-татарского ига.</w:t>
            </w:r>
          </w:p>
          <w:p w:rsidR="004F7A7A" w:rsidRPr="00D23A6B" w:rsidRDefault="004F7A7A" w:rsidP="004F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0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Территория Тверского княжества и его границы с сопредельными государствами Руси. </w:t>
            </w:r>
            <w:proofErr w:type="gramStart"/>
            <w:r w:rsidRPr="00AB0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Упоминание в летописи о городах Тверь, Кашин, Зубцов, Старица, Клин, Холм, Микулин, </w:t>
            </w:r>
            <w:proofErr w:type="spellStart"/>
            <w:r w:rsidRPr="00AB0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Кснятин</w:t>
            </w:r>
            <w:proofErr w:type="spellEnd"/>
            <w:r w:rsidRPr="00AB0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Белый Городок.</w:t>
            </w:r>
            <w:r w:rsidRPr="00D23A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End"/>
          </w:p>
          <w:p w:rsidR="004F7A7A" w:rsidRPr="006C680B" w:rsidRDefault="004F7A7A" w:rsidP="004F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23A6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Старицкий удел и его князья.</w:t>
            </w:r>
            <w:r w:rsidRPr="00AB00B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6C68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Тверской край на рубеже XVI – XVII вв. Восстановление разрушенного войной и опричниной хозяйства. </w:t>
            </w:r>
          </w:p>
          <w:p w:rsidR="004F7A7A" w:rsidRPr="006C680B" w:rsidRDefault="004F7A7A" w:rsidP="004F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68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Крестьянские бунты периода «Смутного времени», поляки и Лжедмитрий I, </w:t>
            </w:r>
          </w:p>
          <w:p w:rsidR="00097E53" w:rsidRPr="00AB00BC" w:rsidRDefault="004F7A7A" w:rsidP="004F7A7A">
            <w:pPr>
              <w:jc w:val="both"/>
              <w:rPr>
                <w:rFonts w:ascii="Times New Roman" w:hAnsi="Times New Roman" w:cs="Times New Roman"/>
              </w:rPr>
            </w:pPr>
            <w:r w:rsidRPr="00AB0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Лжедмитрий II и «литовское нашествие», народное ополчение.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3912F3" w:rsidP="00A07F9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</w:p>
        </w:tc>
      </w:tr>
      <w:tr w:rsidR="00097E53" w:rsidRPr="00AB00BC" w:rsidTr="00EA129C">
        <w:trPr>
          <w:trHeight w:val="354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6C68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00BC">
              <w:rPr>
                <w:rFonts w:ascii="Times New Roman" w:hAnsi="Times New Roman" w:cs="Times New Roman"/>
                <w:b/>
              </w:rPr>
              <w:t xml:space="preserve">В том числе в форме практических занятий 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E53" w:rsidRPr="00097E53" w:rsidRDefault="004F7A7A" w:rsidP="00A07F9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</w:p>
        </w:tc>
      </w:tr>
      <w:tr w:rsidR="00097E53" w:rsidRPr="00AB00BC" w:rsidTr="00EA129C">
        <w:trPr>
          <w:trHeight w:val="354"/>
        </w:trPr>
        <w:tc>
          <w:tcPr>
            <w:tcW w:w="2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6C680B" w:rsidRDefault="00097E53" w:rsidP="006C68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680B">
              <w:rPr>
                <w:rFonts w:ascii="Times New Roman" w:eastAsia="Times New Roman" w:hAnsi="Times New Roman" w:cs="Times New Roman"/>
                <w:lang w:eastAsia="ru-RU"/>
              </w:rPr>
              <w:t xml:space="preserve">Виды земледелия: </w:t>
            </w:r>
            <w:proofErr w:type="spellStart"/>
            <w:r w:rsidRPr="006C680B">
              <w:rPr>
                <w:rFonts w:ascii="Times New Roman" w:eastAsia="Times New Roman" w:hAnsi="Times New Roman" w:cs="Times New Roman"/>
                <w:lang w:eastAsia="ru-RU"/>
              </w:rPr>
              <w:t>вотчинно</w:t>
            </w:r>
            <w:proofErr w:type="spellEnd"/>
            <w:r w:rsidRPr="006C680B">
              <w:rPr>
                <w:rFonts w:ascii="Times New Roman" w:eastAsia="Times New Roman" w:hAnsi="Times New Roman" w:cs="Times New Roman"/>
                <w:lang w:eastAsia="ru-RU"/>
              </w:rPr>
              <w:t xml:space="preserve">-поместное, церковное и государственное. </w:t>
            </w:r>
          </w:p>
          <w:p w:rsidR="00097E53" w:rsidRPr="00AB00BC" w:rsidRDefault="00097E53" w:rsidP="006C68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00BC">
              <w:rPr>
                <w:rFonts w:ascii="Times New Roman" w:eastAsia="Times New Roman" w:hAnsi="Times New Roman" w:cs="Times New Roman"/>
                <w:lang w:eastAsia="ru-RU"/>
              </w:rPr>
              <w:t>Виды феодальных повинностей: барщина, натуральный и денежный оброк. Ремесло и торговля.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E53" w:rsidRPr="00AB00BC" w:rsidRDefault="00097E53" w:rsidP="00A07F94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04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097E53" w:rsidRPr="00AB00BC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09</w:t>
            </w:r>
          </w:p>
        </w:tc>
      </w:tr>
      <w:tr w:rsidR="00097E53" w:rsidRPr="00AB00BC" w:rsidTr="007468F3">
        <w:trPr>
          <w:trHeight w:val="354"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6C680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B00BC">
              <w:rPr>
                <w:rFonts w:ascii="Times New Roman" w:hAnsi="Times New Roman" w:cs="Times New Roman"/>
                <w:b/>
              </w:rPr>
              <w:lastRenderedPageBreak/>
              <w:t xml:space="preserve">Раздел 3. </w:t>
            </w:r>
            <w:r w:rsidRPr="00AB00B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Тверские земли </w:t>
            </w:r>
            <w:r w:rsidRPr="00AB00BC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XVIII</w:t>
            </w:r>
            <w:r w:rsidRPr="00AB00B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века.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E53" w:rsidRPr="00AB00BC" w:rsidRDefault="003912F3" w:rsidP="00C77C41">
            <w:pPr>
              <w:contextualSpacing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97E53" w:rsidRPr="00AB00BC" w:rsidRDefault="00097E53" w:rsidP="00A07F94">
            <w:pPr>
              <w:contextualSpacing/>
              <w:rPr>
                <w:rFonts w:ascii="Times New Roman" w:hAnsi="Times New Roman" w:cs="Times New Roman"/>
                <w:b/>
                <w:i/>
                <w:highlight w:val="cyan"/>
              </w:rPr>
            </w:pPr>
          </w:p>
        </w:tc>
      </w:tr>
      <w:tr w:rsidR="00097E53" w:rsidRPr="00AB00BC" w:rsidTr="007468F3">
        <w:trPr>
          <w:trHeight w:val="354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6C68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000000"/>
              </w:rPr>
            </w:pPr>
            <w:r w:rsidRPr="00AB00BC">
              <w:rPr>
                <w:rFonts w:ascii="Times New Roman" w:hAnsi="Times New Roman" w:cs="Times New Roman"/>
                <w:b/>
              </w:rPr>
              <w:t>Тема 3.1.</w:t>
            </w:r>
            <w:r w:rsidRPr="00AB00BC">
              <w:rPr>
                <w:rFonts w:ascii="Times New Roman" w:hAnsi="Times New Roman" w:cs="Times New Roman"/>
              </w:rPr>
              <w:t xml:space="preserve"> </w:t>
            </w:r>
            <w:r w:rsidRPr="00097E53">
              <w:rPr>
                <w:rFonts w:ascii="Times New Roman" w:hAnsi="Times New Roman" w:cs="Times New Roman"/>
                <w:color w:val="000000"/>
              </w:rPr>
              <w:t>Тверские земли при Петре I.</w:t>
            </w:r>
          </w:p>
          <w:p w:rsidR="00097E53" w:rsidRPr="00AB00BC" w:rsidRDefault="00097E53" w:rsidP="006C680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2A5C85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AB00BC">
              <w:rPr>
                <w:rFonts w:ascii="Times New Roman" w:hAnsi="Times New Roman" w:cs="Times New Roman"/>
                <w:b/>
              </w:rPr>
              <w:t xml:space="preserve">Содержание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E53" w:rsidRPr="00AB00BC" w:rsidRDefault="00097E53" w:rsidP="00A07F9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097E53" w:rsidRPr="00AB00BC" w:rsidRDefault="00097E53" w:rsidP="00964673">
            <w:pPr>
              <w:contextualSpacing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097E53" w:rsidRPr="00AB00BC" w:rsidTr="002A5C85">
        <w:trPr>
          <w:trHeight w:val="354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jc w:val="both"/>
              <w:rPr>
                <w:rFonts w:ascii="Times New Roman" w:hAnsi="Times New Roman" w:cs="Times New Roman"/>
              </w:rPr>
            </w:pPr>
            <w:r w:rsidRPr="00AB00BC">
              <w:rPr>
                <w:rFonts w:ascii="Times New Roman" w:hAnsi="Times New Roman" w:cs="Times New Roman"/>
                <w:color w:val="000000"/>
              </w:rPr>
              <w:t xml:space="preserve">Тверской край в составе </w:t>
            </w:r>
            <w:proofErr w:type="spellStart"/>
            <w:r w:rsidRPr="00AB00BC">
              <w:rPr>
                <w:rFonts w:ascii="Times New Roman" w:hAnsi="Times New Roman" w:cs="Times New Roman"/>
                <w:color w:val="000000"/>
              </w:rPr>
              <w:t>Ингерманландской</w:t>
            </w:r>
            <w:proofErr w:type="spellEnd"/>
            <w:r w:rsidRPr="00AB00BC">
              <w:rPr>
                <w:rFonts w:ascii="Times New Roman" w:hAnsi="Times New Roman" w:cs="Times New Roman"/>
                <w:color w:val="000000"/>
              </w:rPr>
              <w:t xml:space="preserve"> и Смоленской губерний. Образование Тверской провинции Петербургской губернии. Экономический подъем края.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C77C41" w:rsidP="002A5C8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</w:p>
        </w:tc>
      </w:tr>
      <w:tr w:rsidR="00097E53" w:rsidRPr="00AB00BC" w:rsidTr="007468F3">
        <w:trPr>
          <w:trHeight w:val="240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B00BC">
              <w:rPr>
                <w:rFonts w:ascii="Times New Roman" w:hAnsi="Times New Roman" w:cs="Times New Roman"/>
                <w:b/>
              </w:rPr>
              <w:t xml:space="preserve">В том числе в форме практических занятий 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</w:p>
        </w:tc>
      </w:tr>
      <w:tr w:rsidR="00097E53" w:rsidRPr="00AB00BC" w:rsidTr="007468F3">
        <w:trPr>
          <w:trHeight w:val="240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B0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ремесел, промыслов Торговые связи Тверского края.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E53" w:rsidRPr="00AB00BC" w:rsidRDefault="00097E53" w:rsidP="00A07F94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</w:p>
        </w:tc>
      </w:tr>
      <w:tr w:rsidR="00097E53" w:rsidRPr="00AB00BC" w:rsidTr="00124B43">
        <w:trPr>
          <w:trHeight w:val="240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4F7A7A" w:rsidP="00A07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Тема 3.2</w:t>
            </w:r>
            <w:r w:rsidR="00097E53" w:rsidRPr="00AB00B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. </w:t>
            </w:r>
            <w:r w:rsidR="00097E53" w:rsidRPr="00097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Развитие Тверского края в 30-80-е гг. </w:t>
            </w:r>
            <w:r w:rsidR="00097E53" w:rsidRPr="00097E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XVIII</w:t>
            </w:r>
            <w:r w:rsidR="00097E53" w:rsidRPr="00097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века.</w:t>
            </w: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00B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Содержание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E53" w:rsidRPr="00AB00BC" w:rsidRDefault="00097E53" w:rsidP="00A07F94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</w:p>
        </w:tc>
      </w:tr>
      <w:tr w:rsidR="00097E53" w:rsidRPr="00AB00BC" w:rsidTr="00C77C41">
        <w:trPr>
          <w:trHeight w:val="240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6C680B" w:rsidRDefault="00097E53" w:rsidP="006C68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68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Тверского края в 30-80-е гг. XVIII в. Территория и население. Развитие земледелия. Положение крестьян тверского края: категории, занятия, повинности.</w:t>
            </w:r>
          </w:p>
          <w:p w:rsidR="00097E53" w:rsidRPr="00AB00BC" w:rsidRDefault="00097E53" w:rsidP="006C680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0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ремесел и промыслов. Появление мануфактур. Рост числа городов и их специализация. Ярмарки края (Крещенская в Весьегонске, сентябрьская в Торжке).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C77C41" w:rsidRDefault="003912F3" w:rsidP="00C77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097E53" w:rsidRPr="00AB00BC" w:rsidRDefault="00097E53" w:rsidP="009646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7E53" w:rsidRPr="00AB00BC" w:rsidTr="00124B43">
        <w:trPr>
          <w:trHeight w:val="240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6C68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00BC">
              <w:rPr>
                <w:rFonts w:ascii="Times New Roman" w:hAnsi="Times New Roman" w:cs="Times New Roman"/>
                <w:b/>
              </w:rPr>
              <w:t xml:space="preserve">В том числе в форме практических занятий 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E53" w:rsidRPr="00097E53" w:rsidRDefault="00097E53" w:rsidP="00A07F9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97E5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</w:p>
        </w:tc>
      </w:tr>
      <w:tr w:rsidR="00097E53" w:rsidRPr="00AB00BC" w:rsidTr="00124B43">
        <w:trPr>
          <w:trHeight w:val="240"/>
        </w:trPr>
        <w:tc>
          <w:tcPr>
            <w:tcW w:w="2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6C68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00BC">
              <w:rPr>
                <w:rFonts w:ascii="Times New Roman" w:hAnsi="Times New Roman" w:cs="Times New Roman"/>
                <w:color w:val="000000"/>
              </w:rPr>
              <w:t xml:space="preserve">Место Тверского края во всероссийском рынке, ход административной реформы Екатерины </w:t>
            </w:r>
            <w:r w:rsidRPr="00AB00BC"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  <w:r w:rsidRPr="00AB00BC">
              <w:rPr>
                <w:rFonts w:ascii="Times New Roman" w:hAnsi="Times New Roman" w:cs="Times New Roman"/>
                <w:color w:val="000000"/>
              </w:rPr>
              <w:t xml:space="preserve"> на территории края.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E53" w:rsidRPr="00AB00BC" w:rsidRDefault="00097E53" w:rsidP="00A07F94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04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097E53" w:rsidRPr="00AB00BC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09</w:t>
            </w:r>
          </w:p>
        </w:tc>
      </w:tr>
      <w:tr w:rsidR="00097E53" w:rsidRPr="00AB00BC" w:rsidTr="007468F3">
        <w:trPr>
          <w:trHeight w:val="240"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6C680B">
            <w:pPr>
              <w:ind w:right="57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B00BC">
              <w:rPr>
                <w:rFonts w:ascii="Times New Roman" w:hAnsi="Times New Roman" w:cs="Times New Roman"/>
                <w:b/>
              </w:rPr>
              <w:t xml:space="preserve">Раздел 4. </w:t>
            </w:r>
            <w:r w:rsidRPr="00AB00B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Тверские земли XIX века.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E53" w:rsidRPr="00AB00BC" w:rsidRDefault="004F7A7A" w:rsidP="00A07F94">
            <w:pPr>
              <w:contextualSpacing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97E53" w:rsidRPr="00AB00BC" w:rsidRDefault="00097E53" w:rsidP="00A07F94">
            <w:pPr>
              <w:contextualSpacing/>
              <w:rPr>
                <w:rFonts w:ascii="Times New Roman" w:hAnsi="Times New Roman" w:cs="Times New Roman"/>
                <w:b/>
                <w:i/>
                <w:highlight w:val="cyan"/>
              </w:rPr>
            </w:pPr>
          </w:p>
        </w:tc>
      </w:tr>
      <w:tr w:rsidR="00097E53" w:rsidRPr="00AB00BC" w:rsidTr="00DA0CF2">
        <w:trPr>
          <w:trHeight w:val="386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Default="00097E53" w:rsidP="006C680B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AB00BC">
              <w:rPr>
                <w:rFonts w:ascii="Times New Roman" w:hAnsi="Times New Roman" w:cs="Times New Roman"/>
                <w:b/>
              </w:rPr>
              <w:t>Тема 4.1.</w:t>
            </w:r>
            <w:r w:rsidRPr="00AB00BC">
              <w:rPr>
                <w:rFonts w:ascii="Times New Roman" w:hAnsi="Times New Roman" w:cs="Times New Roman"/>
              </w:rPr>
              <w:t xml:space="preserve"> </w:t>
            </w:r>
            <w:r w:rsidRPr="00097E53">
              <w:rPr>
                <w:rFonts w:ascii="Times New Roman" w:hAnsi="Times New Roman" w:cs="Times New Roman"/>
                <w:color w:val="000000"/>
              </w:rPr>
              <w:t>Тверская губерния в Отечественной войне 1812 г.</w:t>
            </w:r>
          </w:p>
          <w:p w:rsidR="00097E53" w:rsidRPr="00AB00BC" w:rsidRDefault="00097E53" w:rsidP="006C680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2A5C85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AB00BC">
              <w:rPr>
                <w:rFonts w:ascii="Times New Roman" w:hAnsi="Times New Roman" w:cs="Times New Roman"/>
                <w:b/>
              </w:rPr>
              <w:t xml:space="preserve">Содержание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097E53" w:rsidRPr="00AB00BC" w:rsidRDefault="00097E53" w:rsidP="00964673">
            <w:pPr>
              <w:contextualSpacing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097E53" w:rsidRPr="00AB00BC" w:rsidTr="00DA0CF2">
        <w:trPr>
          <w:trHeight w:val="345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E53" w:rsidRPr="00AB00BC" w:rsidRDefault="00097E53" w:rsidP="008C03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</w:rPr>
            </w:pPr>
            <w:r w:rsidRPr="00AB00BC">
              <w:rPr>
                <w:rFonts w:ascii="Times New Roman" w:hAnsi="Times New Roman" w:cs="Times New Roman"/>
                <w:color w:val="000000"/>
              </w:rPr>
              <w:t>Ополчение и егерский батальон. Отряд Е. Суворова. Поставки провианта и фуража для армии. Тверские части в заграничном походе русской армии.</w:t>
            </w:r>
            <w:r w:rsidRPr="00AB0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Участие населения Тверского края в Отечественной войне 1812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4F7A7A" w:rsidP="00A07F9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</w:p>
        </w:tc>
      </w:tr>
      <w:tr w:rsidR="00097E53" w:rsidRPr="00AB00BC" w:rsidTr="007468F3">
        <w:trPr>
          <w:trHeight w:val="240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097E53" w:rsidRDefault="00097E53" w:rsidP="006C68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</w:rPr>
            </w:pPr>
            <w:r w:rsidRPr="00AB00BC">
              <w:rPr>
                <w:rFonts w:ascii="Times New Roman" w:hAnsi="Times New Roman" w:cs="Times New Roman"/>
                <w:b/>
              </w:rPr>
              <w:t xml:space="preserve">Тема 4.2. </w:t>
            </w:r>
            <w:r w:rsidRPr="00097E53">
              <w:rPr>
                <w:rFonts w:ascii="Times New Roman" w:hAnsi="Times New Roman" w:cs="Times New Roman"/>
                <w:color w:val="000000"/>
              </w:rPr>
              <w:t>Хозяйство Тверского края в 20-50-е гг. XIX в.</w:t>
            </w:r>
          </w:p>
          <w:p w:rsidR="00097E53" w:rsidRPr="00AB00BC" w:rsidRDefault="00097E53" w:rsidP="006C680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2A5C8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B00BC">
              <w:rPr>
                <w:rFonts w:ascii="Times New Roman" w:hAnsi="Times New Roman" w:cs="Times New Roman"/>
                <w:b/>
              </w:rPr>
              <w:t xml:space="preserve">Содержание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04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097E53" w:rsidRPr="00AB00BC" w:rsidRDefault="00964673" w:rsidP="00964673">
            <w:pPr>
              <w:contextualSpacing/>
              <w:jc w:val="center"/>
              <w:rPr>
                <w:rFonts w:ascii="Times New Roman" w:hAnsi="Times New Roman" w:cs="Times New Roman"/>
                <w:i/>
                <w:highlight w:val="cy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09</w:t>
            </w:r>
          </w:p>
        </w:tc>
      </w:tr>
      <w:tr w:rsidR="00097E53" w:rsidRPr="00AB00BC" w:rsidTr="007468F3">
        <w:trPr>
          <w:trHeight w:val="240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B00BC">
              <w:rPr>
                <w:rFonts w:ascii="Times New Roman" w:hAnsi="Times New Roman" w:cs="Times New Roman"/>
                <w:b/>
              </w:rPr>
              <w:t xml:space="preserve">В том числе в форме практических занятий 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</w:p>
        </w:tc>
      </w:tr>
      <w:tr w:rsidR="00097E53" w:rsidRPr="00AB00BC" w:rsidTr="007468F3">
        <w:trPr>
          <w:trHeight w:val="455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B00BC">
            <w:pPr>
              <w:jc w:val="both"/>
              <w:rPr>
                <w:rFonts w:ascii="Times New Roman" w:hAnsi="Times New Roman" w:cs="Times New Roman"/>
              </w:rPr>
            </w:pPr>
            <w:r w:rsidRPr="00AB00BC">
              <w:rPr>
                <w:rFonts w:ascii="Times New Roman" w:hAnsi="Times New Roman" w:cs="Times New Roman"/>
                <w:color w:val="000000"/>
              </w:rPr>
              <w:t xml:space="preserve">Заполнение таблицы «Особенности развития хозяйства тверского края в первой половине </w:t>
            </w:r>
            <w:r w:rsidRPr="00AB00BC">
              <w:rPr>
                <w:rFonts w:ascii="Times New Roman" w:hAnsi="Times New Roman" w:cs="Times New Roman"/>
                <w:color w:val="000000"/>
                <w:lang w:val="en-US"/>
              </w:rPr>
              <w:t>XIX</w:t>
            </w:r>
            <w:r w:rsidRPr="00AB00BC">
              <w:rPr>
                <w:rFonts w:ascii="Times New Roman" w:hAnsi="Times New Roman" w:cs="Times New Roman"/>
                <w:color w:val="000000"/>
              </w:rPr>
              <w:t xml:space="preserve"> века».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E53" w:rsidRPr="00AB00BC" w:rsidRDefault="00097E53" w:rsidP="00A07F94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</w:p>
        </w:tc>
      </w:tr>
      <w:tr w:rsidR="00097E53" w:rsidRPr="00AB00BC" w:rsidTr="00135AEB">
        <w:trPr>
          <w:trHeight w:val="250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B00BC">
            <w:pPr>
              <w:contextualSpacing/>
              <w:rPr>
                <w:rFonts w:ascii="Times New Roman" w:hAnsi="Times New Roman" w:cs="Times New Roman"/>
              </w:rPr>
            </w:pPr>
            <w:r w:rsidRPr="00AB00BC">
              <w:rPr>
                <w:rFonts w:ascii="Times New Roman" w:hAnsi="Times New Roman" w:cs="Times New Roman"/>
                <w:b/>
              </w:rPr>
              <w:t>Тема 4.3.</w:t>
            </w:r>
            <w:r w:rsidRPr="00AB00BC">
              <w:rPr>
                <w:rFonts w:ascii="Times New Roman" w:hAnsi="Times New Roman" w:cs="Times New Roman"/>
              </w:rPr>
              <w:t xml:space="preserve"> </w:t>
            </w:r>
            <w:r w:rsidRPr="00097E53">
              <w:rPr>
                <w:rFonts w:ascii="Times New Roman" w:eastAsia="Times New Roman" w:hAnsi="Times New Roman" w:cs="Times New Roman"/>
                <w:lang w:eastAsia="ru-RU"/>
              </w:rPr>
              <w:t>Реформы 60-70-х гг. XIX в. в Тверской губернии.</w:t>
            </w: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135AE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B00BC">
              <w:rPr>
                <w:rFonts w:ascii="Times New Roman" w:hAnsi="Times New Roman" w:cs="Times New Roman"/>
                <w:b/>
              </w:rPr>
              <w:t xml:space="preserve">Содержание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097E53" w:rsidRPr="00AB00BC" w:rsidRDefault="00097E53" w:rsidP="00964673">
            <w:pPr>
              <w:contextualSpacing/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097E53" w:rsidRPr="00AB00BC" w:rsidTr="00135AEB">
        <w:trPr>
          <w:trHeight w:val="267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B00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00BC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 и положение крестьян накануне реформы. Проект улучшения быта крестьян. А. </w:t>
            </w:r>
            <w:proofErr w:type="spellStart"/>
            <w:r w:rsidRPr="00AB00BC">
              <w:rPr>
                <w:rFonts w:ascii="Times New Roman" w:eastAsia="Times New Roman" w:hAnsi="Times New Roman" w:cs="Times New Roman"/>
                <w:lang w:eastAsia="ru-RU"/>
              </w:rPr>
              <w:t>Унковский</w:t>
            </w:r>
            <w:proofErr w:type="spellEnd"/>
            <w:r w:rsidRPr="00AB00B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97E53" w:rsidRPr="00AB00BC" w:rsidRDefault="00097E53" w:rsidP="00AB00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B00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Радикальный проект отмены крепостного права. Протест тверских мировых посредников. Значение реформ, сложности их проведения. Помещики-либералы.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C77C41" w:rsidP="00A07F9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</w:p>
        </w:tc>
      </w:tr>
      <w:tr w:rsidR="00097E53" w:rsidRPr="00AB00BC" w:rsidTr="00B63F28">
        <w:trPr>
          <w:trHeight w:val="455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  <w:r w:rsidRPr="00AB00BC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Тема 4.4. </w:t>
            </w:r>
            <w:r w:rsidRPr="00097E53">
              <w:rPr>
                <w:rFonts w:ascii="Times New Roman" w:eastAsia="Times New Roman" w:hAnsi="Times New Roman" w:cs="Times New Roman"/>
                <w:lang w:eastAsia="ru-RU"/>
              </w:rPr>
              <w:t>Развитие капиталистической промышленности в губернии.</w:t>
            </w: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B00BC">
            <w:pPr>
              <w:tabs>
                <w:tab w:val="left" w:pos="206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B00B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Содержание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E53" w:rsidRPr="00AB00BC" w:rsidRDefault="00097E53" w:rsidP="00A07F94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</w:p>
        </w:tc>
      </w:tr>
      <w:tr w:rsidR="00097E53" w:rsidRPr="00AB00BC" w:rsidTr="00B63F28">
        <w:trPr>
          <w:trHeight w:val="455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B00B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00BC">
              <w:rPr>
                <w:rFonts w:ascii="Times New Roman" w:hAnsi="Times New Roman" w:cs="Times New Roman"/>
                <w:b/>
              </w:rPr>
              <w:t xml:space="preserve">В том числе в форме практических занятий 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E53" w:rsidRPr="00097E53" w:rsidRDefault="00097E53" w:rsidP="00A07F9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97E5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04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097E53" w:rsidRPr="00AB00BC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09</w:t>
            </w:r>
          </w:p>
        </w:tc>
      </w:tr>
      <w:tr w:rsidR="00097E53" w:rsidRPr="00AB00BC" w:rsidTr="00B63F28">
        <w:trPr>
          <w:trHeight w:val="455"/>
        </w:trPr>
        <w:tc>
          <w:tcPr>
            <w:tcW w:w="2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B00BC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Определить</w:t>
            </w:r>
            <w:r w:rsidRPr="00AB00B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AB00BC">
              <w:rPr>
                <w:rFonts w:ascii="Times New Roman" w:eastAsia="Times New Roman" w:hAnsi="Times New Roman" w:cs="Times New Roman"/>
                <w:lang w:eastAsia="ru-RU"/>
              </w:rPr>
              <w:t>характерные черты развития капиталистического производства в Тверской губернии, ход земской реформы в крае.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E53" w:rsidRPr="00AB00BC" w:rsidRDefault="00097E53" w:rsidP="00A07F94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</w:p>
        </w:tc>
      </w:tr>
      <w:tr w:rsidR="00097E53" w:rsidRPr="00AB00BC" w:rsidTr="0098075E">
        <w:trPr>
          <w:trHeight w:val="242"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B00B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B00BC">
              <w:rPr>
                <w:rFonts w:ascii="Times New Roman" w:hAnsi="Times New Roman" w:cs="Times New Roman"/>
                <w:b/>
              </w:rPr>
              <w:t xml:space="preserve">Раздел 5. </w:t>
            </w:r>
            <w:r w:rsidRPr="00AB0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Тверской край в </w:t>
            </w:r>
            <w:r w:rsidRPr="00AB00BC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XX</w:t>
            </w:r>
            <w:r w:rsidRPr="00AB0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веке.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E53" w:rsidRPr="00AB00BC" w:rsidRDefault="003912F3" w:rsidP="00A07F94">
            <w:pPr>
              <w:contextualSpacing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97E53" w:rsidRPr="00AB00BC" w:rsidRDefault="00097E53" w:rsidP="00A07F94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097E53" w:rsidRPr="00AB00BC" w:rsidTr="0016466C">
        <w:trPr>
          <w:trHeight w:val="240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7A7A" w:rsidRPr="00097E53" w:rsidRDefault="00097E53" w:rsidP="004F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00BC">
              <w:rPr>
                <w:rFonts w:ascii="Times New Roman" w:hAnsi="Times New Roman" w:cs="Times New Roman"/>
                <w:b/>
              </w:rPr>
              <w:t>Тема 5.1.</w:t>
            </w:r>
            <w:r w:rsidRPr="00AB00BC">
              <w:rPr>
                <w:rFonts w:ascii="Times New Roman" w:hAnsi="Times New Roman" w:cs="Times New Roman"/>
              </w:rPr>
              <w:t xml:space="preserve"> </w:t>
            </w:r>
            <w:r w:rsidRPr="00097E5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Тверской край в 10-20-е годы </w:t>
            </w:r>
            <w:r w:rsidRPr="00097E53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XX</w:t>
            </w:r>
            <w:r w:rsidRPr="00097E5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века.</w:t>
            </w:r>
            <w:r w:rsidR="004F7A7A" w:rsidRPr="00097E53">
              <w:rPr>
                <w:rFonts w:ascii="Times New Roman" w:eastAsia="Times New Roman" w:hAnsi="Times New Roman" w:cs="Times New Roman"/>
                <w:lang w:eastAsia="ru-RU"/>
              </w:rPr>
              <w:t xml:space="preserve"> Социально-экономическая и политическая </w:t>
            </w:r>
          </w:p>
          <w:p w:rsidR="00097E53" w:rsidRPr="00AB00BC" w:rsidRDefault="004F7A7A" w:rsidP="004F7A7A">
            <w:pPr>
              <w:contextualSpacing/>
              <w:rPr>
                <w:rFonts w:ascii="Times New Roman" w:hAnsi="Times New Roman" w:cs="Times New Roman"/>
              </w:rPr>
            </w:pPr>
            <w:r w:rsidRPr="00097E53">
              <w:rPr>
                <w:rFonts w:ascii="Times New Roman" w:eastAsia="Times New Roman" w:hAnsi="Times New Roman" w:cs="Times New Roman"/>
                <w:lang w:eastAsia="ru-RU"/>
              </w:rPr>
              <w:t xml:space="preserve">жизнь края в 30-е годы </w:t>
            </w:r>
            <w:r w:rsidRPr="00097E53">
              <w:rPr>
                <w:rFonts w:ascii="Times New Roman" w:eastAsia="Times New Roman" w:hAnsi="Times New Roman" w:cs="Times New Roman"/>
                <w:lang w:val="en-US" w:eastAsia="ru-RU"/>
              </w:rPr>
              <w:t>XX</w:t>
            </w:r>
            <w:r w:rsidRPr="00097E53">
              <w:rPr>
                <w:rFonts w:ascii="Times New Roman" w:eastAsia="Times New Roman" w:hAnsi="Times New Roman" w:cs="Times New Roman"/>
                <w:lang w:eastAsia="ru-RU"/>
              </w:rPr>
              <w:t xml:space="preserve"> века.</w:t>
            </w: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135AE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AB00BC">
              <w:rPr>
                <w:rFonts w:ascii="Times New Roman" w:hAnsi="Times New Roman" w:cs="Times New Roman"/>
                <w:b/>
              </w:rPr>
              <w:t xml:space="preserve">Содержание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097E53" w:rsidRPr="00AB00BC" w:rsidRDefault="00097E53" w:rsidP="0096467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7E53" w:rsidRPr="00AB00BC" w:rsidTr="0016466C">
        <w:trPr>
          <w:trHeight w:val="240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B00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B00BC">
              <w:rPr>
                <w:rFonts w:ascii="Times New Roman" w:eastAsia="Times New Roman" w:hAnsi="Times New Roman" w:cs="Times New Roman"/>
                <w:lang w:eastAsia="ru-RU"/>
              </w:rPr>
              <w:t xml:space="preserve">Первая мировая война и экономика края. </w:t>
            </w:r>
          </w:p>
          <w:p w:rsidR="00097E53" w:rsidRPr="00AB00BC" w:rsidRDefault="00097E53" w:rsidP="00AB00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B00BC">
              <w:rPr>
                <w:rFonts w:ascii="Times New Roman" w:eastAsia="Times New Roman" w:hAnsi="Times New Roman" w:cs="Times New Roman"/>
                <w:lang w:eastAsia="ru-RU"/>
              </w:rPr>
              <w:t>Этапы революции 1917 г. События и деятели. Установление Советской власти.</w:t>
            </w:r>
          </w:p>
          <w:p w:rsidR="004F7A7A" w:rsidRPr="00AB00BC" w:rsidRDefault="00097E53" w:rsidP="004F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B00BC">
              <w:rPr>
                <w:rFonts w:ascii="Times New Roman" w:eastAsia="Times New Roman" w:hAnsi="Times New Roman" w:cs="Times New Roman"/>
                <w:lang w:eastAsia="ru-RU"/>
              </w:rPr>
              <w:t>Тверская губерния в годы гражданской войны. Влияние первой мировой войны на экономическое и социальное развитие края</w:t>
            </w:r>
            <w:r w:rsidR="004F7A7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4F7A7A" w:rsidRPr="00AB00BC">
              <w:rPr>
                <w:rFonts w:ascii="Times New Roman" w:eastAsia="Times New Roman" w:hAnsi="Times New Roman" w:cs="Times New Roman"/>
                <w:lang w:eastAsia="ru-RU"/>
              </w:rPr>
              <w:t xml:space="preserve"> Тверской край в годы НЭПа. Индустриализация и коллективизация в крае.</w:t>
            </w:r>
          </w:p>
          <w:p w:rsidR="004F7A7A" w:rsidRPr="00AB00BC" w:rsidRDefault="004F7A7A" w:rsidP="004F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B00BC">
              <w:rPr>
                <w:rFonts w:ascii="Times New Roman" w:eastAsia="Times New Roman" w:hAnsi="Times New Roman" w:cs="Times New Roman"/>
                <w:lang w:eastAsia="ru-RU"/>
              </w:rPr>
              <w:t xml:space="preserve">Массовые репрессии. Экономика накануне войны. Развитие образования. </w:t>
            </w:r>
          </w:p>
          <w:p w:rsidR="004F7A7A" w:rsidRPr="00AB00BC" w:rsidRDefault="004F7A7A" w:rsidP="004F7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B00BC">
              <w:rPr>
                <w:rFonts w:ascii="Times New Roman" w:eastAsia="Times New Roman" w:hAnsi="Times New Roman" w:cs="Times New Roman"/>
                <w:lang w:eastAsia="ru-RU"/>
              </w:rPr>
              <w:t xml:space="preserve">Осуществление культурной политики советской власти в нашем крае века. Достижения в развитии экономики края; </w:t>
            </w:r>
          </w:p>
          <w:p w:rsidR="00097E53" w:rsidRPr="00AB00BC" w:rsidRDefault="004F7A7A" w:rsidP="004F7A7A">
            <w:pPr>
              <w:contextualSpacing/>
              <w:rPr>
                <w:rFonts w:ascii="Times New Roman" w:hAnsi="Times New Roman" w:cs="Times New Roman"/>
              </w:rPr>
            </w:pPr>
            <w:r w:rsidRPr="00AB00BC">
              <w:rPr>
                <w:rFonts w:ascii="Times New Roman" w:eastAsia="Times New Roman" w:hAnsi="Times New Roman" w:cs="Times New Roman"/>
                <w:lang w:eastAsia="ru-RU"/>
              </w:rPr>
              <w:t>политическое и социально-экономическое положение в Калининском крае в 20-30-е годы.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3912F3" w:rsidP="00A07F9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</w:p>
        </w:tc>
      </w:tr>
      <w:tr w:rsidR="00097E53" w:rsidRPr="00AB00BC" w:rsidTr="00135AEB">
        <w:trPr>
          <w:trHeight w:val="291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Default="00097E53" w:rsidP="00AB00B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00BC">
              <w:rPr>
                <w:rFonts w:ascii="Times New Roman" w:hAnsi="Times New Roman" w:cs="Times New Roman"/>
                <w:b/>
              </w:rPr>
              <w:t>Тема 5</w:t>
            </w:r>
            <w:r w:rsidR="004F7A7A">
              <w:rPr>
                <w:rFonts w:ascii="Times New Roman" w:hAnsi="Times New Roman" w:cs="Times New Roman"/>
                <w:b/>
              </w:rPr>
              <w:t>.2</w:t>
            </w:r>
            <w:r w:rsidRPr="00AB00BC">
              <w:rPr>
                <w:rFonts w:ascii="Times New Roman" w:hAnsi="Times New Roman" w:cs="Times New Roman"/>
                <w:b/>
              </w:rPr>
              <w:t>.</w:t>
            </w:r>
            <w:r w:rsidRPr="00AB00BC">
              <w:rPr>
                <w:rFonts w:ascii="Times New Roman" w:hAnsi="Times New Roman" w:cs="Times New Roman"/>
              </w:rPr>
              <w:t xml:space="preserve"> </w:t>
            </w:r>
            <w:r w:rsidRPr="00097E53">
              <w:rPr>
                <w:rFonts w:ascii="Times New Roman" w:eastAsia="Times New Roman" w:hAnsi="Times New Roman" w:cs="Times New Roman"/>
                <w:lang w:eastAsia="ru-RU"/>
              </w:rPr>
              <w:t>Калининская область в годы Великой Отечественной войны.</w:t>
            </w:r>
            <w:r w:rsidR="00C77C41" w:rsidRPr="00097E5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Калининская область в послевоенное время.</w:t>
            </w:r>
          </w:p>
          <w:p w:rsidR="00C77C41" w:rsidRDefault="00C77C41" w:rsidP="00AB00B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C77C41" w:rsidRDefault="00C77C41" w:rsidP="00AB00B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C77C41" w:rsidRDefault="00C77C41" w:rsidP="00AB00B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C77C41" w:rsidRPr="00AB00BC" w:rsidRDefault="00C77C41" w:rsidP="00AB00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135AE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B00BC">
              <w:rPr>
                <w:rFonts w:ascii="Times New Roman" w:hAnsi="Times New Roman" w:cs="Times New Roman"/>
                <w:b/>
              </w:rPr>
              <w:lastRenderedPageBreak/>
              <w:t xml:space="preserve">Содержание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E53" w:rsidRPr="00AB00BC" w:rsidRDefault="00097E53" w:rsidP="00A07F94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097E53" w:rsidRPr="00AB00BC" w:rsidRDefault="00097E53" w:rsidP="00964673">
            <w:pPr>
              <w:contextualSpacing/>
              <w:jc w:val="center"/>
              <w:rPr>
                <w:rFonts w:ascii="Times New Roman" w:hAnsi="Times New Roman" w:cs="Times New Roman"/>
                <w:i/>
                <w:highlight w:val="cyan"/>
              </w:rPr>
            </w:pPr>
          </w:p>
        </w:tc>
      </w:tr>
      <w:tr w:rsidR="00097E53" w:rsidRPr="00AB00BC" w:rsidTr="00964673">
        <w:trPr>
          <w:trHeight w:val="390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B00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B00BC">
              <w:rPr>
                <w:rFonts w:ascii="Times New Roman" w:eastAsia="Times New Roman" w:hAnsi="Times New Roman" w:cs="Times New Roman"/>
                <w:lang w:eastAsia="ru-RU"/>
              </w:rPr>
              <w:t>Военные действия на территории края, массовый героизм, партизанское движение.</w:t>
            </w:r>
          </w:p>
          <w:p w:rsidR="00C77C41" w:rsidRPr="00AB00BC" w:rsidRDefault="00097E53" w:rsidP="00C77C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B00BC">
              <w:rPr>
                <w:rFonts w:ascii="Times New Roman" w:eastAsia="Times New Roman" w:hAnsi="Times New Roman" w:cs="Times New Roman"/>
                <w:lang w:eastAsia="ru-RU"/>
              </w:rPr>
              <w:t>Уроженцы края – герои войны. Память потомков</w:t>
            </w:r>
            <w:r w:rsidR="00C77C41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C77C41" w:rsidRPr="00AB00BC">
              <w:rPr>
                <w:rFonts w:ascii="Times New Roman" w:eastAsia="Times New Roman" w:hAnsi="Times New Roman" w:cs="Times New Roman"/>
                <w:lang w:eastAsia="ru-RU"/>
              </w:rPr>
              <w:t xml:space="preserve">Урон, нанесенный войной. Восстановление разрушенного хозяйства. Калининская область в период апогея сталинизма. </w:t>
            </w:r>
          </w:p>
          <w:p w:rsidR="00097E53" w:rsidRPr="00AB00BC" w:rsidRDefault="00C77C41" w:rsidP="00C77C4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B00BC">
              <w:rPr>
                <w:rFonts w:ascii="Times New Roman" w:eastAsia="Times New Roman" w:hAnsi="Times New Roman" w:cs="Times New Roman"/>
                <w:lang w:eastAsia="ru-RU"/>
              </w:rPr>
              <w:t>Период хрущевской « оттепели» и реформ. Годы «застоя».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C77C41" w:rsidP="00C77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</w:p>
        </w:tc>
      </w:tr>
      <w:tr w:rsidR="00964673" w:rsidRPr="00AB00BC" w:rsidTr="001C5A3F">
        <w:trPr>
          <w:trHeight w:val="390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673" w:rsidRPr="00AB00BC" w:rsidRDefault="00964673" w:rsidP="00A07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673" w:rsidRPr="00AB00BC" w:rsidRDefault="00964673" w:rsidP="00A07F94">
            <w:pPr>
              <w:jc w:val="both"/>
              <w:rPr>
                <w:rFonts w:ascii="Times New Roman" w:hAnsi="Times New Roman" w:cs="Times New Roman"/>
              </w:rPr>
            </w:pPr>
            <w:r w:rsidRPr="00AB00BC">
              <w:rPr>
                <w:rFonts w:ascii="Times New Roman" w:hAnsi="Times New Roman" w:cs="Times New Roman"/>
                <w:b/>
              </w:rPr>
              <w:t xml:space="preserve">В том числе в форме практических занятий 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673" w:rsidRPr="00AB00BC" w:rsidRDefault="00964673" w:rsidP="00A07F9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04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964673" w:rsidRPr="00AB00BC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09</w:t>
            </w:r>
          </w:p>
        </w:tc>
      </w:tr>
      <w:tr w:rsidR="00964673" w:rsidRPr="00AB00BC" w:rsidTr="001C5A3F">
        <w:trPr>
          <w:trHeight w:val="390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673" w:rsidRPr="00AB00BC" w:rsidRDefault="00964673" w:rsidP="00A07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673" w:rsidRPr="00AB00BC" w:rsidRDefault="00964673" w:rsidP="00097E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Заполнить таблицу «</w:t>
            </w:r>
            <w:r w:rsidRPr="00AB00BC">
              <w:rPr>
                <w:rFonts w:ascii="Times New Roman" w:eastAsia="Times New Roman" w:hAnsi="Times New Roman" w:cs="Times New Roman"/>
                <w:lang w:eastAsia="ru-RU"/>
              </w:rPr>
              <w:t>Ход военных действий на территории Калининской области в годы Великой Отечественной войны 1941- 1945 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673" w:rsidRPr="00AB00BC" w:rsidRDefault="00964673" w:rsidP="00A07F94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4673" w:rsidRPr="00AB00BC" w:rsidRDefault="00964673" w:rsidP="00A07F94">
            <w:pPr>
              <w:rPr>
                <w:rFonts w:ascii="Times New Roman" w:hAnsi="Times New Roman" w:cs="Times New Roman"/>
              </w:rPr>
            </w:pPr>
          </w:p>
        </w:tc>
      </w:tr>
      <w:tr w:rsidR="00964673" w:rsidRPr="00AB00BC" w:rsidTr="001C5A3F">
        <w:trPr>
          <w:trHeight w:val="390"/>
        </w:trPr>
        <w:tc>
          <w:tcPr>
            <w:tcW w:w="2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673" w:rsidRPr="00AB00BC" w:rsidRDefault="00964673" w:rsidP="00A07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673" w:rsidRPr="00AB00BC" w:rsidRDefault="00964673" w:rsidP="00A07F94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00BC">
              <w:rPr>
                <w:rFonts w:ascii="Times New Roman" w:eastAsia="Times New Roman" w:hAnsi="Times New Roman" w:cs="Times New Roman"/>
                <w:bCs/>
                <w:lang w:eastAsia="ru-RU"/>
              </w:rPr>
              <w:t>На основе исторических источников проанализировать</w:t>
            </w:r>
            <w:r w:rsidRPr="00AB0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AB00BC">
              <w:rPr>
                <w:rFonts w:ascii="Times New Roman" w:eastAsia="Times New Roman" w:hAnsi="Times New Roman" w:cs="Times New Roman"/>
                <w:lang w:eastAsia="ru-RU"/>
              </w:rPr>
              <w:t>социально-экономическое положение Калининской области в послевоенный период.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673" w:rsidRPr="00AB00BC" w:rsidRDefault="00964673" w:rsidP="00A07F94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4673" w:rsidRPr="00AB00BC" w:rsidRDefault="00964673" w:rsidP="00A07F94">
            <w:pPr>
              <w:rPr>
                <w:rFonts w:ascii="Times New Roman" w:hAnsi="Times New Roman" w:cs="Times New Roman"/>
              </w:rPr>
            </w:pPr>
          </w:p>
        </w:tc>
      </w:tr>
      <w:tr w:rsidR="00097E53" w:rsidRPr="00AB00BC" w:rsidTr="00964673">
        <w:trPr>
          <w:trHeight w:val="20"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B00BC">
            <w:pPr>
              <w:contextualSpacing/>
              <w:rPr>
                <w:rFonts w:ascii="Times New Roman" w:hAnsi="Times New Roman" w:cs="Times New Roman"/>
              </w:rPr>
            </w:pPr>
            <w:r w:rsidRPr="00AB00BC">
              <w:rPr>
                <w:rFonts w:ascii="Times New Roman" w:hAnsi="Times New Roman" w:cs="Times New Roman"/>
                <w:b/>
              </w:rPr>
              <w:t xml:space="preserve">Раздел  6. </w:t>
            </w:r>
            <w:r w:rsidRPr="00AB0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Тверская область на стыке веков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97E53" w:rsidRPr="00AB00BC" w:rsidRDefault="00C77C41" w:rsidP="00C77C41">
            <w:pPr>
              <w:contextualSpacing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097E53" w:rsidRPr="00AB00BC" w:rsidRDefault="00097E53" w:rsidP="00A07F94">
            <w:pPr>
              <w:contextualSpacing/>
              <w:rPr>
                <w:rFonts w:ascii="Times New Roman" w:hAnsi="Times New Roman" w:cs="Times New Roman"/>
                <w:b/>
                <w:highlight w:val="cyan"/>
              </w:rPr>
            </w:pPr>
          </w:p>
        </w:tc>
      </w:tr>
      <w:tr w:rsidR="00097E53" w:rsidRPr="00AB00BC" w:rsidTr="007468F3">
        <w:trPr>
          <w:trHeight w:val="240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B00BC">
            <w:pPr>
              <w:contextualSpacing/>
              <w:rPr>
                <w:rFonts w:ascii="Times New Roman" w:hAnsi="Times New Roman" w:cs="Times New Roman"/>
              </w:rPr>
            </w:pPr>
            <w:r w:rsidRPr="00AB00BC">
              <w:rPr>
                <w:rFonts w:ascii="Times New Roman" w:hAnsi="Times New Roman" w:cs="Times New Roman"/>
                <w:b/>
              </w:rPr>
              <w:t>Тема 6.1.</w:t>
            </w:r>
            <w:r w:rsidRPr="00AB00BC">
              <w:rPr>
                <w:rFonts w:ascii="Times New Roman" w:hAnsi="Times New Roman" w:cs="Times New Roman"/>
              </w:rPr>
              <w:t xml:space="preserve"> </w:t>
            </w:r>
            <w:r w:rsidRPr="00097E53">
              <w:rPr>
                <w:rFonts w:ascii="Times New Roman" w:eastAsia="Times New Roman" w:hAnsi="Times New Roman" w:cs="Times New Roman"/>
                <w:lang w:eastAsia="ru-RU"/>
              </w:rPr>
              <w:t>Тверской край во второй половине ХХ – начале XXI веков</w:t>
            </w:r>
            <w:r w:rsidRPr="00AB00BC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C77C41" w:rsidRPr="00097E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Тверская область на современном этапе</w:t>
            </w: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135AE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AB00BC">
              <w:rPr>
                <w:rFonts w:ascii="Times New Roman" w:hAnsi="Times New Roman" w:cs="Times New Roman"/>
                <w:b/>
              </w:rPr>
              <w:t xml:space="preserve">Содержание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01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 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097E53" w:rsidRPr="00AB00BC" w:rsidRDefault="00097E53" w:rsidP="00964673">
            <w:pPr>
              <w:jc w:val="center"/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097E53" w:rsidRPr="00AB00BC" w:rsidTr="00964673">
        <w:trPr>
          <w:trHeight w:val="240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AB00BC">
              <w:rPr>
                <w:rFonts w:ascii="Times New Roman" w:eastAsia="Times New Roman" w:hAnsi="Times New Roman" w:cs="Times New Roman"/>
                <w:lang w:eastAsia="ru-RU"/>
              </w:rPr>
              <w:t>Тверской край во второй половине ХХ – начале XXI веков. Особенности Тверского края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C77C41" w:rsidP="00A07F9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</w:p>
        </w:tc>
      </w:tr>
      <w:tr w:rsidR="00097E53" w:rsidRPr="00AB00BC" w:rsidTr="00964673">
        <w:trPr>
          <w:trHeight w:val="240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contextualSpacing/>
              <w:rPr>
                <w:rFonts w:ascii="Times New Roman" w:hAnsi="Times New Roman" w:cs="Times New Roman"/>
              </w:rPr>
            </w:pPr>
            <w:r w:rsidRPr="00AB00BC">
              <w:rPr>
                <w:rFonts w:ascii="Times New Roman" w:hAnsi="Times New Roman" w:cs="Times New Roman"/>
                <w:b/>
              </w:rPr>
              <w:t xml:space="preserve">В том числе в форме практических занятий 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C77C41" w:rsidP="00A07F9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02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04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</w:p>
          <w:p w:rsidR="00964673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06</w:t>
            </w:r>
          </w:p>
          <w:p w:rsidR="00097E53" w:rsidRPr="00AB00BC" w:rsidRDefault="00964673" w:rsidP="0096467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09</w:t>
            </w:r>
          </w:p>
        </w:tc>
      </w:tr>
      <w:tr w:rsidR="00097E53" w:rsidRPr="00AB00BC" w:rsidTr="007468F3">
        <w:trPr>
          <w:trHeight w:val="1412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B00BC">
            <w:pPr>
              <w:jc w:val="both"/>
              <w:rPr>
                <w:rFonts w:ascii="Times New Roman" w:hAnsi="Times New Roman" w:cs="Times New Roman"/>
              </w:rPr>
            </w:pPr>
            <w:r w:rsidRPr="00AB00BC">
              <w:rPr>
                <w:rFonts w:ascii="Times New Roman" w:eastAsia="Times New Roman" w:hAnsi="Times New Roman" w:cs="Times New Roman"/>
                <w:bCs/>
                <w:lang w:eastAsia="ru-RU"/>
              </w:rPr>
              <w:t>На основе источников заполнить таблицу «Демография Тверской области в 1950-2000 годы»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E53" w:rsidRPr="00AB00BC" w:rsidRDefault="00C77C41" w:rsidP="00A07F94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</w:p>
        </w:tc>
      </w:tr>
      <w:tr w:rsidR="00097E53" w:rsidRPr="00AB00BC" w:rsidTr="007468F3">
        <w:trPr>
          <w:trHeight w:val="240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C41" w:rsidRPr="00AB00BC" w:rsidRDefault="00C77C41" w:rsidP="00C77C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B00BC">
              <w:rPr>
                <w:rFonts w:ascii="Times New Roman" w:eastAsia="Times New Roman" w:hAnsi="Times New Roman" w:cs="Times New Roman"/>
                <w:lang w:eastAsia="ru-RU"/>
              </w:rPr>
              <w:t>Особенности </w:t>
            </w:r>
            <w:proofErr w:type="gramStart"/>
            <w:r w:rsidRPr="00AB00BC">
              <w:rPr>
                <w:rFonts w:ascii="Times New Roman" w:eastAsia="Times New Roman" w:hAnsi="Times New Roman" w:cs="Times New Roman"/>
                <w:lang w:eastAsia="ru-RU"/>
              </w:rPr>
              <w:t>социально-экономического</w:t>
            </w:r>
            <w:proofErr w:type="gramEnd"/>
            <w:r w:rsidRPr="00AB00BC">
              <w:rPr>
                <w:rFonts w:ascii="Times New Roman" w:eastAsia="Times New Roman" w:hAnsi="Times New Roman" w:cs="Times New Roman"/>
                <w:lang w:eastAsia="ru-RU"/>
              </w:rPr>
              <w:t xml:space="preserve"> развитие Тверской области на современном этапе.</w:t>
            </w:r>
          </w:p>
          <w:p w:rsidR="00097E53" w:rsidRPr="00AB00BC" w:rsidRDefault="00C77C41" w:rsidP="00C77C41">
            <w:pPr>
              <w:jc w:val="both"/>
              <w:rPr>
                <w:rFonts w:ascii="Times New Roman" w:hAnsi="Times New Roman" w:cs="Times New Roman"/>
              </w:rPr>
            </w:pPr>
            <w:r w:rsidRPr="00AB00BC">
              <w:rPr>
                <w:rFonts w:ascii="Times New Roman" w:eastAsia="Times New Roman" w:hAnsi="Times New Roman" w:cs="Times New Roman"/>
                <w:lang w:eastAsia="ru-RU"/>
              </w:rPr>
              <w:t>Экономический потенциал Тверской области на современном этапе</w:t>
            </w:r>
            <w:r w:rsidRPr="00AB00B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097E53" w:rsidRPr="00AB00BC">
              <w:rPr>
                <w:rFonts w:ascii="Times New Roman" w:eastAsia="Times New Roman" w:hAnsi="Times New Roman" w:cs="Times New Roman"/>
                <w:bCs/>
                <w:lang w:eastAsia="ru-RU"/>
              </w:rPr>
              <w:t>Старицкий район на пути новых преобразований на современном этапе.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E53" w:rsidRPr="00AB00BC" w:rsidRDefault="00C77C41" w:rsidP="00A07F94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97E53" w:rsidRPr="00AB00BC" w:rsidRDefault="00097E53" w:rsidP="00A07F94">
            <w:pPr>
              <w:rPr>
                <w:rFonts w:ascii="Times New Roman" w:hAnsi="Times New Roman" w:cs="Times New Roman"/>
              </w:rPr>
            </w:pPr>
          </w:p>
        </w:tc>
      </w:tr>
      <w:tr w:rsidR="00097E53" w:rsidRPr="00AB00BC" w:rsidTr="007468F3">
        <w:trPr>
          <w:trHeight w:val="20"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722C11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AB00BC">
              <w:rPr>
                <w:rFonts w:ascii="Times New Roman" w:hAnsi="Times New Roman" w:cs="Times New Roman"/>
                <w:b/>
              </w:rPr>
              <w:t>Промежуточная аттестация  - дифференцированный зачёт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contextualSpacing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B00BC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97E53" w:rsidRPr="00AB00BC" w:rsidRDefault="00097E53" w:rsidP="00A07F94">
            <w:pPr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  <w:tr w:rsidR="00097E53" w:rsidRPr="00AB00BC" w:rsidTr="007468F3">
        <w:trPr>
          <w:trHeight w:val="20"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A07F94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AB00BC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E53" w:rsidRPr="00AB00BC" w:rsidRDefault="00097E53" w:rsidP="00722C11">
            <w:pPr>
              <w:contextualSpacing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32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97E53" w:rsidRPr="00AB00BC" w:rsidRDefault="00097E53" w:rsidP="00A07F94">
            <w:pPr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</w:tbl>
    <w:p w:rsidR="007F6EFE" w:rsidRDefault="007F6EFE" w:rsidP="0004197A">
      <w:pPr>
        <w:pStyle w:val="114"/>
        <w:ind w:firstLine="0"/>
        <w:jc w:val="both"/>
        <w:rPr>
          <w:rFonts w:ascii="Times New Roman" w:hAnsi="Times New Roman"/>
        </w:rPr>
      </w:pPr>
      <w:bookmarkStart w:id="26" w:name="_Toc152334670"/>
    </w:p>
    <w:p w:rsidR="0004197A" w:rsidRDefault="00C53FD6" w:rsidP="0004197A">
      <w:pPr>
        <w:pStyle w:val="114"/>
        <w:jc w:val="both"/>
        <w:rPr>
          <w:rFonts w:ascii="Times New Roman" w:hAnsi="Times New Roman"/>
        </w:rPr>
      </w:pPr>
      <w:bookmarkStart w:id="27" w:name="_Toc156294573"/>
      <w:bookmarkStart w:id="28" w:name="_Toc156825295"/>
      <w:r w:rsidRPr="007016E2">
        <w:rPr>
          <w:rFonts w:ascii="Times New Roman" w:hAnsi="Times New Roman"/>
        </w:rPr>
        <w:t>2.3. Курсовой проект (работа)</w:t>
      </w:r>
      <w:bookmarkEnd w:id="27"/>
      <w:bookmarkEnd w:id="28"/>
      <w:r w:rsidRPr="007016E2">
        <w:rPr>
          <w:rFonts w:ascii="Times New Roman" w:hAnsi="Times New Roman"/>
        </w:rPr>
        <w:t xml:space="preserve"> </w:t>
      </w:r>
      <w:bookmarkEnd w:id="26"/>
    </w:p>
    <w:p w:rsidR="00E5358D" w:rsidRPr="00E5358D" w:rsidRDefault="00E5358D" w:rsidP="00E5358D">
      <w:pPr>
        <w:pStyle w:val="114"/>
        <w:ind w:firstLine="708"/>
        <w:jc w:val="both"/>
        <w:rPr>
          <w:rFonts w:ascii="Times New Roman" w:hAnsi="Times New Roman"/>
          <w:b w:val="0"/>
          <w:iCs/>
        </w:rPr>
      </w:pPr>
      <w:r w:rsidRPr="00E5358D">
        <w:rPr>
          <w:rFonts w:ascii="Times New Roman" w:hAnsi="Times New Roman"/>
          <w:b w:val="0"/>
          <w:iCs/>
        </w:rPr>
        <w:t>Не предусмотрен</w:t>
      </w:r>
    </w:p>
    <w:p w:rsidR="00E5358D" w:rsidRPr="00E5358D" w:rsidRDefault="00E5358D" w:rsidP="00E5358D">
      <w:pPr>
        <w:rPr>
          <w:lang w:eastAsia="ru-RU"/>
        </w:rPr>
        <w:sectPr w:rsidR="00E5358D" w:rsidRPr="00E5358D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7F6EFE" w:rsidRDefault="007F6EFE">
      <w:pPr>
        <w:rPr>
          <w:rFonts w:ascii="Times New Roman" w:hAnsi="Times New Roman" w:cs="Times New Roman"/>
          <w:sz w:val="24"/>
          <w:szCs w:val="24"/>
        </w:rPr>
      </w:pPr>
    </w:p>
    <w:p w:rsidR="007F6EFE" w:rsidRDefault="00C53FD6">
      <w:pPr>
        <w:pStyle w:val="1f"/>
        <w:rPr>
          <w:rFonts w:ascii="Times New Roman" w:hAnsi="Times New Roman"/>
        </w:rPr>
      </w:pPr>
      <w:bookmarkStart w:id="29" w:name="_Toc152334671"/>
      <w:bookmarkStart w:id="30" w:name="_Toc156294574"/>
      <w:bookmarkStart w:id="31" w:name="_Toc156825296"/>
      <w:r>
        <w:rPr>
          <w:rFonts w:ascii="Times New Roman" w:hAnsi="Times New Roman"/>
        </w:rPr>
        <w:t xml:space="preserve">3. Условия реализации </w:t>
      </w:r>
      <w:bookmarkEnd w:id="29"/>
      <w:r>
        <w:rPr>
          <w:rFonts w:ascii="Times New Roman" w:hAnsi="Times New Roman"/>
        </w:rPr>
        <w:t>ДИСЦИПЛИНЫ</w:t>
      </w:r>
      <w:bookmarkEnd w:id="30"/>
      <w:bookmarkEnd w:id="31"/>
    </w:p>
    <w:p w:rsidR="007F6EFE" w:rsidRDefault="00C53FD6">
      <w:pPr>
        <w:pStyle w:val="114"/>
        <w:rPr>
          <w:rFonts w:ascii="Times New Roman" w:hAnsi="Times New Roman"/>
        </w:rPr>
      </w:pPr>
      <w:bookmarkStart w:id="32" w:name="_Toc152334672"/>
      <w:bookmarkStart w:id="33" w:name="_Toc156294575"/>
      <w:bookmarkStart w:id="34" w:name="_Toc156825297"/>
      <w:r>
        <w:rPr>
          <w:rFonts w:ascii="Times New Roman" w:hAnsi="Times New Roman"/>
        </w:rPr>
        <w:t>3.1. Материально-техническое обеспечение</w:t>
      </w:r>
      <w:bookmarkEnd w:id="32"/>
      <w:bookmarkEnd w:id="33"/>
      <w:bookmarkEnd w:id="34"/>
    </w:p>
    <w:p w:rsidR="007F6EFE" w:rsidRPr="000221BF" w:rsidRDefault="00C53FD6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21BF">
        <w:rPr>
          <w:rFonts w:ascii="Times New Roman" w:hAnsi="Times New Roman" w:cs="Times New Roman"/>
          <w:bCs/>
          <w:sz w:val="24"/>
          <w:szCs w:val="24"/>
        </w:rPr>
        <w:t>Кабинет</w:t>
      </w:r>
      <w:r w:rsidR="00652F73" w:rsidRPr="000221BF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5271CD" w:rsidRPr="000221BF">
        <w:rPr>
          <w:rFonts w:ascii="Times New Roman" w:hAnsi="Times New Roman" w:cs="Times New Roman"/>
          <w:sz w:val="24"/>
          <w:szCs w:val="24"/>
        </w:rPr>
        <w:t>Зона урочной и внеурочной деятельности»</w:t>
      </w:r>
      <w:r w:rsidR="00652F73" w:rsidRPr="000221BF">
        <w:rPr>
          <w:rFonts w:ascii="Times New Roman" w:hAnsi="Times New Roman" w:cs="Times New Roman"/>
          <w:bCs/>
          <w:i/>
          <w:sz w:val="24"/>
          <w:szCs w:val="24"/>
        </w:rPr>
        <w:t>,</w:t>
      </w:r>
      <w:r w:rsidR="005271CD" w:rsidRPr="000221BF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0221BF">
        <w:rPr>
          <w:rFonts w:ascii="Times New Roman" w:hAnsi="Times New Roman" w:cs="Times New Roman"/>
          <w:bCs/>
          <w:sz w:val="24"/>
          <w:szCs w:val="24"/>
        </w:rPr>
        <w:t xml:space="preserve">оснащенный </w:t>
      </w:r>
      <w:r w:rsidRPr="000221BF">
        <w:rPr>
          <w:rFonts w:ascii="Times New Roman" w:hAnsi="Times New Roman" w:cs="Times New Roman"/>
          <w:bCs/>
          <w:iCs/>
          <w:sz w:val="24"/>
          <w:szCs w:val="24"/>
        </w:rPr>
        <w:t>в соответствии с приложением 3 ОПОП-П</w:t>
      </w:r>
      <w:r w:rsidRPr="000221BF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7F6EFE" w:rsidRPr="000221BF" w:rsidRDefault="00C53FD6">
      <w:pPr>
        <w:pStyle w:val="114"/>
        <w:rPr>
          <w:rFonts w:ascii="Times New Roman" w:eastAsia="Times New Roman" w:hAnsi="Times New Roman"/>
        </w:rPr>
      </w:pPr>
      <w:bookmarkStart w:id="35" w:name="_Toc152334673"/>
      <w:bookmarkStart w:id="36" w:name="_Toc156294576"/>
      <w:bookmarkStart w:id="37" w:name="_Toc156825298"/>
      <w:r w:rsidRPr="000221BF">
        <w:rPr>
          <w:rFonts w:ascii="Times New Roman" w:hAnsi="Times New Roman"/>
        </w:rPr>
        <w:t>3.2. Учебно-методическое обеспечение</w:t>
      </w:r>
      <w:bookmarkEnd w:id="35"/>
      <w:bookmarkEnd w:id="36"/>
      <w:bookmarkEnd w:id="37"/>
    </w:p>
    <w:p w:rsidR="007F6EFE" w:rsidRPr="000221BF" w:rsidRDefault="00C53FD6">
      <w:pPr>
        <w:pStyle w:val="a8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bookmarkStart w:id="38" w:name="_Hlk156820957"/>
      <w:r w:rsidRPr="000221BF"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bookmarkEnd w:id="38"/>
    <w:p w:rsidR="00532A7F" w:rsidRPr="009654FB" w:rsidRDefault="003D6D77" w:rsidP="009654FB">
      <w:pPr>
        <w:pStyle w:val="a8"/>
        <w:numPr>
          <w:ilvl w:val="0"/>
          <w:numId w:val="36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Воробьева, В.М. История Тверского края – Москва: Слово, 2023</w:t>
      </w:r>
      <w:r w:rsidR="00532A7F" w:rsidRPr="009654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2B35" w:rsidRPr="000221BF" w:rsidRDefault="00D72B35" w:rsidP="00D72B35">
      <w:pPr>
        <w:widowControl w:val="0"/>
        <w:numPr>
          <w:ilvl w:val="0"/>
          <w:numId w:val="36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1BF">
        <w:rPr>
          <w:rFonts w:ascii="Times New Roman" w:hAnsi="Times New Roman" w:cs="Times New Roman"/>
          <w:bCs/>
          <w:iCs/>
          <w:sz w:val="24"/>
          <w:szCs w:val="24"/>
        </w:rPr>
        <w:t xml:space="preserve">Единая коллекция цифровых образовательных ресурсов. - URL: </w:t>
      </w:r>
      <w:hyperlink r:id="rId12" w:history="1">
        <w:r w:rsidRPr="000221BF">
          <w:rPr>
            <w:rStyle w:val="af4"/>
            <w:rFonts w:ascii="Times New Roman" w:hAnsi="Times New Roman" w:cs="Times New Roman"/>
            <w:bCs/>
            <w:iCs/>
            <w:color w:val="auto"/>
            <w:sz w:val="24"/>
            <w:szCs w:val="24"/>
            <w:u w:val="none"/>
          </w:rPr>
          <w:t>http://school-collection.edu.ru/</w:t>
        </w:r>
      </w:hyperlink>
    </w:p>
    <w:p w:rsidR="00D72B35" w:rsidRPr="000221BF" w:rsidRDefault="00D72B35" w:rsidP="00D72B35">
      <w:pPr>
        <w:widowControl w:val="0"/>
        <w:numPr>
          <w:ilvl w:val="0"/>
          <w:numId w:val="36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21BF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Цифрово</w:t>
      </w:r>
      <w:r w:rsidR="003D6D77">
        <w:rPr>
          <w:rFonts w:ascii="Times New Roman" w:eastAsia="Times New Roman" w:hAnsi="Times New Roman" w:cs="Times New Roman"/>
          <w:sz w:val="24"/>
          <w:szCs w:val="24"/>
          <w:lang w:eastAsia="ru-RU"/>
        </w:rPr>
        <w:t>й образовательный ресурс: краеведение</w:t>
      </w:r>
      <w:r w:rsidRPr="00022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hyperlink r:id="rId13" w:history="1">
        <w:r w:rsidRPr="000221BF">
          <w:rPr>
            <w:rStyle w:val="af4"/>
            <w:rFonts w:ascii="Times New Roman" w:hAnsi="Times New Roman" w:cs="Times New Roman"/>
            <w:bCs/>
            <w:iCs/>
            <w:color w:val="auto"/>
            <w:sz w:val="24"/>
            <w:szCs w:val="24"/>
            <w:u w:val="none"/>
          </w:rPr>
          <w:t>URL:</w:t>
        </w:r>
        <w:r w:rsidRPr="000221BF">
          <w:rPr>
            <w:rStyle w:val="af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www.alleng.ru/edu/phys.htm</w:t>
        </w:r>
      </w:hyperlink>
      <w:r w:rsidR="00532A7F">
        <w:rPr>
          <w:rStyle w:val="af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.</w:t>
      </w:r>
    </w:p>
    <w:p w:rsidR="00D72B35" w:rsidRPr="000221BF" w:rsidRDefault="00D72B35" w:rsidP="00D72B35">
      <w:pPr>
        <w:widowControl w:val="0"/>
        <w:spacing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2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824AE" w:rsidRPr="000221BF" w:rsidRDefault="00C53FD6" w:rsidP="00B824AE">
      <w:pPr>
        <w:spacing w:line="276" w:lineRule="auto"/>
        <w:ind w:firstLine="709"/>
        <w:contextualSpacing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221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3.2.2. Дополнительные источники </w:t>
      </w:r>
    </w:p>
    <w:p w:rsidR="003D6D77" w:rsidRPr="003D6D77" w:rsidRDefault="003D6D77" w:rsidP="003D6D77">
      <w:pPr>
        <w:pStyle w:val="a8"/>
        <w:numPr>
          <w:ilvl w:val="0"/>
          <w:numId w:val="40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_Toc152334674"/>
      <w:bookmarkStart w:id="40" w:name="_Toc156294577"/>
      <w:bookmarkStart w:id="41" w:name="_Toc156825299"/>
      <w:r w:rsidRPr="003D6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Смирнов Д., Петров Д., </w:t>
      </w:r>
      <w:proofErr w:type="spellStart"/>
      <w:r w:rsidRPr="003D6D77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Шитков</w:t>
      </w:r>
      <w:proofErr w:type="spellEnd"/>
      <w:r w:rsidRPr="003D6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Летопись древнего города. /Из серии: Старица: путь длиною в семь веков.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D6D7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Тверь, 1996.</w:t>
      </w:r>
    </w:p>
    <w:p w:rsidR="003D6D77" w:rsidRPr="003D6D77" w:rsidRDefault="003D6D77" w:rsidP="003D6D77">
      <w:pPr>
        <w:pStyle w:val="a8"/>
        <w:numPr>
          <w:ilvl w:val="0"/>
          <w:numId w:val="40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Смирнов Ю. М. Пешком по Тверской области. Топонимические заметки краеведа.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D6D7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3D6D7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верь, 2000.</w:t>
      </w:r>
    </w:p>
    <w:p w:rsidR="003D6D77" w:rsidRPr="003D6D77" w:rsidRDefault="003D6D77" w:rsidP="003D6D77">
      <w:pPr>
        <w:pStyle w:val="a8"/>
        <w:numPr>
          <w:ilvl w:val="0"/>
          <w:numId w:val="40"/>
        </w:numPr>
        <w:tabs>
          <w:tab w:val="num" w:pos="993"/>
          <w:tab w:val="num" w:pos="1353"/>
        </w:tabs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D6D77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Шитков</w:t>
      </w:r>
      <w:proofErr w:type="spellEnd"/>
      <w:r w:rsidRPr="003D6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Дорога к храму. - Старица, 2004.</w:t>
      </w:r>
    </w:p>
    <w:p w:rsidR="003D6D77" w:rsidRPr="003D6D77" w:rsidRDefault="003D6D77" w:rsidP="003D6D77">
      <w:pPr>
        <w:pStyle w:val="a8"/>
        <w:numPr>
          <w:ilvl w:val="0"/>
          <w:numId w:val="40"/>
        </w:numPr>
        <w:tabs>
          <w:tab w:val="num" w:pos="993"/>
          <w:tab w:val="num" w:pos="1353"/>
        </w:tabs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D6D77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Шитков</w:t>
      </w:r>
      <w:proofErr w:type="spellEnd"/>
      <w:r w:rsidRPr="003D6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В. Заложник эпохи. - Старица, 2000.</w:t>
      </w:r>
    </w:p>
    <w:p w:rsidR="003D6D77" w:rsidRPr="003D6D77" w:rsidRDefault="003D6D77" w:rsidP="003D6D77">
      <w:pPr>
        <w:pStyle w:val="a8"/>
        <w:numPr>
          <w:ilvl w:val="0"/>
          <w:numId w:val="40"/>
        </w:numPr>
        <w:tabs>
          <w:tab w:val="num" w:pos="993"/>
          <w:tab w:val="num" w:pos="1353"/>
        </w:tabs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D6D77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Шитков</w:t>
      </w:r>
      <w:proofErr w:type="spellEnd"/>
      <w:r w:rsidRPr="003D6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В. Опальный род князей Старицких.  - Старица, 2001.</w:t>
      </w:r>
    </w:p>
    <w:p w:rsidR="008D273F" w:rsidRPr="008D273F" w:rsidRDefault="008D273F" w:rsidP="00D228E8">
      <w:pPr>
        <w:widowControl w:val="0"/>
        <w:tabs>
          <w:tab w:val="left" w:pos="3771"/>
          <w:tab w:val="left" w:pos="4692"/>
          <w:tab w:val="left" w:pos="6401"/>
          <w:tab w:val="left" w:pos="8148"/>
          <w:tab w:val="left" w:pos="8606"/>
        </w:tabs>
        <w:spacing w:line="276" w:lineRule="auto"/>
        <w:ind w:right="41"/>
        <w:jc w:val="both"/>
        <w:rPr>
          <w:rFonts w:eastAsia="Times New Roman" w:cstheme="minorHAnsi"/>
          <w:color w:val="FF0000"/>
          <w:sz w:val="24"/>
          <w:szCs w:val="24"/>
        </w:rPr>
      </w:pPr>
    </w:p>
    <w:p w:rsidR="007F6EFE" w:rsidRDefault="00C53FD6">
      <w:pPr>
        <w:pStyle w:val="1f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</w:rPr>
        <w:t xml:space="preserve">4. Контроль и оценка результатов </w:t>
      </w:r>
      <w:r>
        <w:rPr>
          <w:rFonts w:ascii="Times New Roman" w:hAnsi="Times New Roman"/>
        </w:rPr>
        <w:br/>
        <w:t xml:space="preserve">освоения </w:t>
      </w:r>
      <w:bookmarkEnd w:id="39"/>
      <w:r>
        <w:rPr>
          <w:rFonts w:ascii="Times New Roman" w:hAnsi="Times New Roman"/>
        </w:rPr>
        <w:t>ДИСЦИПЛИНЫ</w:t>
      </w:r>
      <w:bookmarkEnd w:id="40"/>
      <w:bookmarkEnd w:id="4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3"/>
        <w:gridCol w:w="3626"/>
        <w:gridCol w:w="3185"/>
      </w:tblGrid>
      <w:tr w:rsidR="007F6EFE" w:rsidRPr="00B759C2" w:rsidTr="00857E51">
        <w:trPr>
          <w:trHeight w:val="519"/>
        </w:trPr>
        <w:tc>
          <w:tcPr>
            <w:tcW w:w="1544" w:type="pct"/>
            <w:vAlign w:val="center"/>
          </w:tcPr>
          <w:p w:rsidR="007F6EFE" w:rsidRPr="00B759C2" w:rsidRDefault="00C53FD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759C2">
              <w:rPr>
                <w:rFonts w:ascii="Times New Roman" w:hAnsi="Times New Roman" w:cs="Times New Roman"/>
                <w:b/>
                <w:iCs/>
              </w:rPr>
              <w:t>Результаты обучения</w:t>
            </w:r>
          </w:p>
        </w:tc>
        <w:tc>
          <w:tcPr>
            <w:tcW w:w="1840" w:type="pct"/>
            <w:vAlign w:val="center"/>
          </w:tcPr>
          <w:p w:rsidR="007F6EFE" w:rsidRPr="00B759C2" w:rsidRDefault="00C53FD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59C2">
              <w:rPr>
                <w:rFonts w:ascii="Times New Roman" w:hAnsi="Times New Roman" w:cs="Times New Roman"/>
                <w:b/>
                <w:iCs/>
              </w:rPr>
              <w:t>Показатели освоенности компетенций</w:t>
            </w:r>
          </w:p>
        </w:tc>
        <w:tc>
          <w:tcPr>
            <w:tcW w:w="1616" w:type="pct"/>
            <w:vAlign w:val="center"/>
          </w:tcPr>
          <w:p w:rsidR="007F6EFE" w:rsidRPr="00B759C2" w:rsidRDefault="00C53FD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59C2">
              <w:rPr>
                <w:rFonts w:ascii="Times New Roman" w:hAnsi="Times New Roman" w:cs="Times New Roman"/>
                <w:b/>
              </w:rPr>
              <w:t>Методы оценки</w:t>
            </w:r>
          </w:p>
        </w:tc>
      </w:tr>
      <w:tr w:rsidR="00857E51" w:rsidRPr="00532A7F" w:rsidTr="00857E51">
        <w:trPr>
          <w:trHeight w:val="698"/>
        </w:trPr>
        <w:tc>
          <w:tcPr>
            <w:tcW w:w="1544" w:type="pct"/>
          </w:tcPr>
          <w:p w:rsidR="00857E51" w:rsidRPr="00532A7F" w:rsidRDefault="00857E51" w:rsidP="00532A7F">
            <w:pPr>
              <w:rPr>
                <w:rFonts w:ascii="Times New Roman" w:hAnsi="Times New Roman" w:cs="Times New Roman"/>
                <w:bCs/>
                <w:i/>
              </w:rPr>
            </w:pPr>
            <w:r w:rsidRPr="00532A7F">
              <w:rPr>
                <w:rFonts w:ascii="Times New Roman" w:hAnsi="Times New Roman" w:cs="Times New Roman"/>
                <w:bCs/>
                <w:i/>
              </w:rPr>
              <w:t>Знает: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 xml:space="preserve">- актуальный профессиональный и социальный контекст, в котором приходится работать и жить; 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 xml:space="preserve">- структура плана для решения задач, алгоритмы выполнения работ в </w:t>
            </w:r>
            <w:proofErr w:type="gramStart"/>
            <w:r w:rsidRPr="003D6D77">
              <w:rPr>
                <w:rFonts w:ascii="Times New Roman" w:hAnsi="Times New Roman" w:cs="Times New Roman"/>
                <w:bCs/>
              </w:rPr>
              <w:t>профессиональной</w:t>
            </w:r>
            <w:proofErr w:type="gramEnd"/>
            <w:r w:rsidRPr="003D6D77">
              <w:rPr>
                <w:rFonts w:ascii="Times New Roman" w:hAnsi="Times New Roman" w:cs="Times New Roman"/>
                <w:bCs/>
              </w:rPr>
              <w:t xml:space="preserve"> и смежных областях;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основные источники информации и ресурсы для решения задач и/или проблем в профессиональном и/или социальном контексте;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proofErr w:type="gramStart"/>
            <w:r w:rsidRPr="003D6D77">
              <w:rPr>
                <w:rFonts w:ascii="Times New Roman" w:hAnsi="Times New Roman" w:cs="Times New Roman"/>
                <w:bCs/>
              </w:rPr>
              <w:t>- методы работы в профессиональной и смежных сферах;</w:t>
            </w:r>
            <w:proofErr w:type="gramEnd"/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порядок оценки результатов решения задач профессиональной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 xml:space="preserve">- номенклатуру информационных источников, применяемых в профессиональной </w:t>
            </w:r>
            <w:r w:rsidRPr="003D6D77">
              <w:rPr>
                <w:rFonts w:ascii="Times New Roman" w:hAnsi="Times New Roman" w:cs="Times New Roman"/>
                <w:bCs/>
              </w:rPr>
              <w:lastRenderedPageBreak/>
              <w:t>деятельности;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приемы структурирования информации;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формат оформления результатов поиска информации;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современные средства и устройства информатизации, порядок их применения и программное обеспечение в профессиональной деятельности</w:t>
            </w:r>
            <w:r>
              <w:rPr>
                <w:rFonts w:ascii="Times New Roman" w:hAnsi="Times New Roman" w:cs="Times New Roman"/>
                <w:bCs/>
              </w:rPr>
              <w:t>, в том числе цифровые средства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психологические основы деятельности коллектива;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психологические особенности личности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 xml:space="preserve">- правила оформления документов; 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правила построения устных сообщений;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особенности социального и культурного контекста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сущность гражданско-патриотической позиции;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сущность традиционных общечеловеческих ценностей, в том числе с учетом гармонизации межнациональных и межрелигиозных отношений;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значимость профессиональной деятельности по специальности;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стандарты антикоррупционного поведения и последствия его нарушения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правила построения простых и сложных предложений на профессиональные темы;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основные общеупотребительные глаголы (бытовая и профессиональная лексика);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лексический минимум, относящийся к описанию предметов, средств и процессов профессиональной деятельности;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особенности произношения;</w:t>
            </w:r>
          </w:p>
          <w:p w:rsidR="00B759C2" w:rsidRPr="00532A7F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правила чтения текстов профессиональной направленности</w:t>
            </w:r>
          </w:p>
          <w:p w:rsidR="00532A7F" w:rsidRPr="00532A7F" w:rsidRDefault="00532A7F" w:rsidP="00532A7F">
            <w:pPr>
              <w:rPr>
                <w:rFonts w:ascii="Times New Roman" w:hAnsi="Times New Roman" w:cs="Times New Roman"/>
                <w:bCs/>
                <w:i/>
              </w:rPr>
            </w:pPr>
          </w:p>
          <w:p w:rsidR="00857E51" w:rsidRPr="00532A7F" w:rsidRDefault="00857E51" w:rsidP="00532A7F">
            <w:pPr>
              <w:rPr>
                <w:rFonts w:ascii="Times New Roman" w:hAnsi="Times New Roman" w:cs="Times New Roman"/>
                <w:bCs/>
                <w:i/>
              </w:rPr>
            </w:pPr>
            <w:r w:rsidRPr="00532A7F">
              <w:rPr>
                <w:rFonts w:ascii="Times New Roman" w:hAnsi="Times New Roman" w:cs="Times New Roman"/>
                <w:bCs/>
                <w:i/>
              </w:rPr>
              <w:lastRenderedPageBreak/>
              <w:t>Умеет: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распознавать задачу и/или проблему в профессиональном и/или социальном контексте, анализировать и выделять её составные части;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определять этапы решения задачи, составлять план действия, реализовывать составленный план, определять необходимые ресурсы;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выявлять и эффективно искать информацию, необходимую для решения задачи и/или проблемы;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proofErr w:type="gramStart"/>
            <w:r w:rsidRPr="003D6D77">
              <w:rPr>
                <w:rFonts w:ascii="Times New Roman" w:hAnsi="Times New Roman" w:cs="Times New Roman"/>
                <w:bCs/>
              </w:rPr>
              <w:t>- владеть актуальными методами работы в профессиональной и смежных сферах;</w:t>
            </w:r>
            <w:proofErr w:type="gramEnd"/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оценивать результат и последствия своих действий (самостоятельно или с помощью наставника)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деятельности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определять задачи для поиска информации, планировать процесс поиска, выбирать необходимые источники информации;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 xml:space="preserve">- выделять наиболее </w:t>
            </w:r>
            <w:proofErr w:type="gramStart"/>
            <w:r w:rsidRPr="003D6D77">
              <w:rPr>
                <w:rFonts w:ascii="Times New Roman" w:hAnsi="Times New Roman" w:cs="Times New Roman"/>
                <w:bCs/>
              </w:rPr>
              <w:t>значимое</w:t>
            </w:r>
            <w:proofErr w:type="gramEnd"/>
            <w:r w:rsidRPr="003D6D77">
              <w:rPr>
                <w:rFonts w:ascii="Times New Roman" w:hAnsi="Times New Roman" w:cs="Times New Roman"/>
                <w:bCs/>
              </w:rPr>
              <w:t xml:space="preserve"> в перечне информации, структурировать получаемую информацию, оформлять результаты поиска;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оценивать практическую значимость результатов поиска;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применять средства информационных технологий для решения профессиональных задач;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использовать современное программное обеспечение в профессиональной деятельности;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использовать различные цифровые средства для решения профессиональных задач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организовывать работу коллектива и команды;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 xml:space="preserve">- взаимодействовать с коллегами, руководством в ходе профессиональной </w:t>
            </w:r>
            <w:r w:rsidRPr="003D6D77">
              <w:rPr>
                <w:rFonts w:ascii="Times New Roman" w:hAnsi="Times New Roman" w:cs="Times New Roman"/>
                <w:bCs/>
              </w:rPr>
              <w:lastRenderedPageBreak/>
              <w:t>деятельности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грамотно излагать свои мысли и оформлять документы по профессиональной тематике на государственном языке;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проявлять толерантность в рабочем коллективе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proofErr w:type="gramStart"/>
            <w:r w:rsidRPr="003D6D77">
              <w:rPr>
                <w:rFonts w:ascii="Times New Roman" w:hAnsi="Times New Roman" w:cs="Times New Roman"/>
                <w:bCs/>
              </w:rPr>
              <w:t>ОК</w:t>
            </w:r>
            <w:proofErr w:type="gramEnd"/>
            <w:r w:rsidRPr="003D6D77">
              <w:rPr>
                <w:rFonts w:ascii="Times New Roman" w:hAnsi="Times New Roman" w:cs="Times New Roman"/>
                <w:bCs/>
              </w:rPr>
              <w:t xml:space="preserve"> 06</w:t>
            </w:r>
            <w:r w:rsidRPr="003D6D77">
              <w:rPr>
                <w:rFonts w:ascii="Times New Roman" w:hAnsi="Times New Roman" w:cs="Times New Roman"/>
                <w:bCs/>
              </w:rPr>
              <w:tab/>
              <w:t>- проявлять гражданско-патриотическую позицию;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демонстрировать осознанное поведение;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описывать значимость своей специальности;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применять стандарты антикоррупционного поведения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участвовать в диалогах на знакомые общие и профессиональные темы;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строить простые высказывания о себе и о своей профессиональной деятельности;</w:t>
            </w:r>
          </w:p>
          <w:p w:rsidR="003D6D77" w:rsidRPr="003D6D77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кратко обосновывать и объяснять свои действия (текущие и планируемые);</w:t>
            </w:r>
          </w:p>
          <w:p w:rsidR="00A07F94" w:rsidRPr="00532A7F" w:rsidRDefault="003D6D77" w:rsidP="003D6D77">
            <w:pPr>
              <w:rPr>
                <w:rFonts w:ascii="Times New Roman" w:hAnsi="Times New Roman" w:cs="Times New Roman"/>
                <w:bCs/>
              </w:rPr>
            </w:pPr>
            <w:r w:rsidRPr="003D6D77">
              <w:rPr>
                <w:rFonts w:ascii="Times New Roman" w:hAnsi="Times New Roman" w:cs="Times New Roman"/>
                <w:bCs/>
              </w:rPr>
              <w:t>- писать простые связные сообщения на знакомые или интересующие профессиональные темы</w:t>
            </w:r>
          </w:p>
          <w:p w:rsidR="00857E51" w:rsidRPr="00532A7F" w:rsidRDefault="00857E51" w:rsidP="00532A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pct"/>
          </w:tcPr>
          <w:p w:rsidR="003D6D77" w:rsidRP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  <w:r w:rsidRPr="003D6D77">
              <w:rPr>
                <w:rFonts w:ascii="Times New Roman" w:eastAsia="Times New Roman" w:hAnsi="Times New Roman" w:cs="Times New Roman"/>
              </w:rPr>
              <w:lastRenderedPageBreak/>
              <w:t>Знать:</w:t>
            </w:r>
          </w:p>
          <w:p w:rsidR="003D6D77" w:rsidRP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  <w:r w:rsidRPr="003D6D77">
              <w:rPr>
                <w:rFonts w:ascii="Times New Roman" w:eastAsia="Times New Roman" w:hAnsi="Times New Roman" w:cs="Times New Roman"/>
              </w:rPr>
              <w:t>- основные вехи истории тверского краеведения;</w:t>
            </w:r>
          </w:p>
          <w:p w:rsidR="003D6D77" w:rsidRP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  <w:r w:rsidRPr="003D6D77">
              <w:rPr>
                <w:rFonts w:ascii="Times New Roman" w:eastAsia="Times New Roman" w:hAnsi="Times New Roman" w:cs="Times New Roman"/>
              </w:rPr>
              <w:t>- имена выдающихся ученых, исторических деятелей, общественных деятелей, внёсших вклад в  развитие  Тверского региона</w:t>
            </w:r>
          </w:p>
          <w:p w:rsidR="003D6D77" w:rsidRP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P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3D6D77" w:rsidRDefault="003D6D77" w:rsidP="003D6D77">
            <w:pPr>
              <w:rPr>
                <w:rFonts w:ascii="Times New Roman" w:eastAsia="Times New Roman" w:hAnsi="Times New Roman" w:cs="Times New Roman"/>
              </w:rPr>
            </w:pPr>
          </w:p>
          <w:p w:rsidR="007E09A0" w:rsidRPr="003D6D77" w:rsidRDefault="007E09A0" w:rsidP="007E09A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Приводит</w:t>
            </w:r>
            <w:r w:rsidRPr="003D6D77">
              <w:rPr>
                <w:rFonts w:ascii="Times New Roman" w:eastAsia="Times New Roman" w:hAnsi="Times New Roman" w:cs="Times New Roman"/>
              </w:rPr>
              <w:t xml:space="preserve"> примеры общезначимых культурных ценностей от возникновения Тверского княжества до наших дней.</w:t>
            </w:r>
          </w:p>
          <w:p w:rsidR="007E09A0" w:rsidRPr="005220D8" w:rsidRDefault="007E09A0" w:rsidP="007E09A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Имеет</w:t>
            </w:r>
            <w:r w:rsidRPr="003D6D77">
              <w:rPr>
                <w:rFonts w:ascii="Times New Roman" w:eastAsia="Times New Roman" w:hAnsi="Times New Roman" w:cs="Times New Roman"/>
              </w:rPr>
              <w:t xml:space="preserve"> первоначальные навыки самостоятельной </w:t>
            </w:r>
            <w:r w:rsidRPr="005220D8">
              <w:rPr>
                <w:rFonts w:ascii="Times New Roman" w:eastAsia="Times New Roman" w:hAnsi="Times New Roman" w:cs="Times New Roman"/>
              </w:rPr>
              <w:t>исследовательской работы;</w:t>
            </w:r>
          </w:p>
          <w:p w:rsidR="000B0E2C" w:rsidRPr="00532A7F" w:rsidRDefault="007E09A0" w:rsidP="007E09A0">
            <w:pPr>
              <w:rPr>
                <w:rFonts w:ascii="Times New Roman" w:hAnsi="Times New Roman" w:cs="Times New Roman"/>
                <w:color w:val="000000"/>
              </w:rPr>
            </w:pPr>
            <w:r w:rsidRPr="005220D8">
              <w:rPr>
                <w:rFonts w:ascii="Times New Roman" w:eastAsia="Times New Roman" w:hAnsi="Times New Roman" w:cs="Times New Roman"/>
              </w:rPr>
              <w:t>Владеет навыками поиска информации в области искусства из различных источников: словари, справочники, энциклопедии, книги по краеведению, сеть «Интернет»</w:t>
            </w:r>
          </w:p>
        </w:tc>
        <w:tc>
          <w:tcPr>
            <w:tcW w:w="1616" w:type="pct"/>
          </w:tcPr>
          <w:p w:rsidR="00A07F94" w:rsidRPr="00532A7F" w:rsidRDefault="00B759C2" w:rsidP="00532A7F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532A7F">
              <w:rPr>
                <w:rFonts w:ascii="Times New Roman" w:hAnsi="Times New Roman" w:cs="Times New Roman"/>
                <w:i/>
              </w:rPr>
              <w:lastRenderedPageBreak/>
              <w:t xml:space="preserve">Диагностика: </w:t>
            </w:r>
            <w:r w:rsidR="00A07F94" w:rsidRPr="00532A7F">
              <w:rPr>
                <w:rFonts w:ascii="Times New Roman" w:hAnsi="Times New Roman" w:cs="Times New Roman"/>
                <w:i/>
              </w:rPr>
              <w:t>тестирование</w:t>
            </w:r>
          </w:p>
          <w:p w:rsidR="00B759C2" w:rsidRPr="00532A7F" w:rsidRDefault="00B759C2" w:rsidP="00532A7F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532A7F">
              <w:rPr>
                <w:rFonts w:ascii="Times New Roman" w:hAnsi="Times New Roman" w:cs="Times New Roman"/>
                <w:i/>
              </w:rPr>
              <w:t>Устные опросы</w:t>
            </w:r>
          </w:p>
          <w:p w:rsidR="00A07F94" w:rsidRPr="00532A7F" w:rsidRDefault="00A07F94" w:rsidP="00532A7F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532A7F">
              <w:rPr>
                <w:rFonts w:ascii="Times New Roman" w:hAnsi="Times New Roman" w:cs="Times New Roman"/>
                <w:i/>
              </w:rPr>
              <w:t>Написание сообщений</w:t>
            </w:r>
          </w:p>
          <w:p w:rsidR="00A07F94" w:rsidRPr="00532A7F" w:rsidRDefault="00A07F94" w:rsidP="00532A7F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</w:rPr>
            </w:pPr>
          </w:p>
        </w:tc>
      </w:tr>
    </w:tbl>
    <w:p w:rsidR="007F6EFE" w:rsidRPr="00532A7F" w:rsidRDefault="007F6EFE" w:rsidP="00532A7F">
      <w:pPr>
        <w:rPr>
          <w:rFonts w:ascii="Times New Roman" w:eastAsia="Segoe UI" w:hAnsi="Times New Roman" w:cs="Times New Roman"/>
          <w:b/>
          <w:bCs/>
          <w:caps/>
        </w:rPr>
      </w:pPr>
    </w:p>
    <w:sectPr w:rsidR="007F6EFE" w:rsidRPr="00532A7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4C5" w:rsidRDefault="002C14C5">
      <w:r>
        <w:separator/>
      </w:r>
    </w:p>
  </w:endnote>
  <w:endnote w:type="continuationSeparator" w:id="0">
    <w:p w:rsidR="002C14C5" w:rsidRDefault="002C1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1"/>
    <w:family w:val="roman"/>
    <w:notTrueType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Полужирный">
    <w:altName w:val="Times New Roman"/>
    <w:panose1 w:val="02020803070505020304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@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4C5" w:rsidRDefault="002C14C5">
      <w:r>
        <w:separator/>
      </w:r>
    </w:p>
  </w:footnote>
  <w:footnote w:type="continuationSeparator" w:id="0">
    <w:p w:rsidR="002C14C5" w:rsidRDefault="002C14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5F8" w:rsidRDefault="005425F8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:rsidR="005425F8" w:rsidRDefault="005425F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0468313"/>
      <w:docPartObj>
        <w:docPartGallery w:val="Page Numbers (Top of Page)"/>
        <w:docPartUnique/>
      </w:docPartObj>
    </w:sdtPr>
    <w:sdtEndPr/>
    <w:sdtContent>
      <w:p w:rsidR="005425F8" w:rsidRDefault="005425F8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3D80">
          <w:rPr>
            <w:noProof/>
          </w:rPr>
          <w:t>6</w:t>
        </w:r>
        <w:r>
          <w:fldChar w:fldCharType="end"/>
        </w:r>
      </w:p>
    </w:sdtContent>
  </w:sdt>
  <w:p w:rsidR="005425F8" w:rsidRDefault="005425F8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5F8" w:rsidRDefault="005425F8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:rsidR="005425F8" w:rsidRDefault="005425F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0739"/>
    <w:multiLevelType w:val="multilevel"/>
    <w:tmpl w:val="86E69192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B7E2047"/>
    <w:multiLevelType w:val="multilevel"/>
    <w:tmpl w:val="DA0C89BC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C0F605D"/>
    <w:multiLevelType w:val="hybridMultilevel"/>
    <w:tmpl w:val="3998EBB6"/>
    <w:lvl w:ilvl="0" w:tplc="6880717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6B003848">
      <w:start w:val="1"/>
      <w:numFmt w:val="lowerLetter"/>
      <w:lvlText w:val="%2."/>
      <w:lvlJc w:val="left"/>
      <w:pPr>
        <w:ind w:left="2073" w:hanging="360"/>
      </w:pPr>
    </w:lvl>
    <w:lvl w:ilvl="2" w:tplc="B16E6E4A">
      <w:start w:val="1"/>
      <w:numFmt w:val="lowerRoman"/>
      <w:lvlText w:val="%3."/>
      <w:lvlJc w:val="right"/>
      <w:pPr>
        <w:ind w:left="2793" w:hanging="180"/>
      </w:pPr>
    </w:lvl>
    <w:lvl w:ilvl="3" w:tplc="A0F8E056">
      <w:start w:val="1"/>
      <w:numFmt w:val="decimal"/>
      <w:lvlText w:val="%4."/>
      <w:lvlJc w:val="left"/>
      <w:pPr>
        <w:ind w:left="3513" w:hanging="360"/>
      </w:pPr>
    </w:lvl>
    <w:lvl w:ilvl="4" w:tplc="CDD6164A">
      <w:start w:val="1"/>
      <w:numFmt w:val="lowerLetter"/>
      <w:lvlText w:val="%5."/>
      <w:lvlJc w:val="left"/>
      <w:pPr>
        <w:ind w:left="4233" w:hanging="360"/>
      </w:pPr>
    </w:lvl>
    <w:lvl w:ilvl="5" w:tplc="588EC9D2">
      <w:start w:val="1"/>
      <w:numFmt w:val="lowerRoman"/>
      <w:lvlText w:val="%6."/>
      <w:lvlJc w:val="right"/>
      <w:pPr>
        <w:ind w:left="4953" w:hanging="180"/>
      </w:pPr>
    </w:lvl>
    <w:lvl w:ilvl="6" w:tplc="1674DA92">
      <w:start w:val="1"/>
      <w:numFmt w:val="decimal"/>
      <w:lvlText w:val="%7."/>
      <w:lvlJc w:val="left"/>
      <w:pPr>
        <w:ind w:left="5673" w:hanging="360"/>
      </w:pPr>
    </w:lvl>
    <w:lvl w:ilvl="7" w:tplc="D58863E0">
      <w:start w:val="1"/>
      <w:numFmt w:val="lowerLetter"/>
      <w:lvlText w:val="%8."/>
      <w:lvlJc w:val="left"/>
      <w:pPr>
        <w:ind w:left="6393" w:hanging="360"/>
      </w:pPr>
    </w:lvl>
    <w:lvl w:ilvl="8" w:tplc="1990EF8E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0FDA4F6A"/>
    <w:multiLevelType w:val="multilevel"/>
    <w:tmpl w:val="BB729538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2102A99"/>
    <w:multiLevelType w:val="multilevel"/>
    <w:tmpl w:val="E7A2F9A0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6A55A4F"/>
    <w:multiLevelType w:val="hybridMultilevel"/>
    <w:tmpl w:val="983A8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C46D5"/>
    <w:multiLevelType w:val="hybridMultilevel"/>
    <w:tmpl w:val="17F8C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944D6A"/>
    <w:multiLevelType w:val="hybridMultilevel"/>
    <w:tmpl w:val="4D54EACE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B26283"/>
    <w:multiLevelType w:val="multilevel"/>
    <w:tmpl w:val="1A465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314042"/>
    <w:multiLevelType w:val="multilevel"/>
    <w:tmpl w:val="EC066286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25363B9F"/>
    <w:multiLevelType w:val="hybridMultilevel"/>
    <w:tmpl w:val="2014FF8A"/>
    <w:lvl w:ilvl="0" w:tplc="F5CC5F0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5780C88">
      <w:start w:val="1"/>
      <w:numFmt w:val="bullet"/>
      <w:lvlText w:val="o"/>
      <w:lvlJc w:val="left"/>
      <w:pPr>
        <w:ind w:left="2149" w:hanging="360"/>
      </w:pPr>
      <w:rPr>
        <w:rFonts w:ascii="Cambria Math" w:hAnsi="Cambria Math" w:cs="Cambria Math" w:hint="default"/>
      </w:rPr>
    </w:lvl>
    <w:lvl w:ilvl="2" w:tplc="101C63B8">
      <w:start w:val="1"/>
      <w:numFmt w:val="bullet"/>
      <w:lvlText w:val=""/>
      <w:lvlJc w:val="left"/>
      <w:pPr>
        <w:ind w:left="2869" w:hanging="360"/>
      </w:pPr>
      <w:rPr>
        <w:rFonts w:ascii="Arial" w:hAnsi="Arial" w:hint="default"/>
      </w:rPr>
    </w:lvl>
    <w:lvl w:ilvl="3" w:tplc="EE78F054">
      <w:start w:val="1"/>
      <w:numFmt w:val="bullet"/>
      <w:lvlText w:val=""/>
      <w:lvlJc w:val="left"/>
      <w:pPr>
        <w:ind w:left="3589" w:hanging="360"/>
      </w:pPr>
      <w:rPr>
        <w:rFonts w:ascii="Calibri" w:hAnsi="Calibri" w:hint="default"/>
      </w:rPr>
    </w:lvl>
    <w:lvl w:ilvl="4" w:tplc="8CD656DE">
      <w:start w:val="1"/>
      <w:numFmt w:val="bullet"/>
      <w:lvlText w:val="o"/>
      <w:lvlJc w:val="left"/>
      <w:pPr>
        <w:ind w:left="4309" w:hanging="360"/>
      </w:pPr>
      <w:rPr>
        <w:rFonts w:ascii="Cambria Math" w:hAnsi="Cambria Math" w:cs="Cambria Math" w:hint="default"/>
      </w:rPr>
    </w:lvl>
    <w:lvl w:ilvl="5" w:tplc="E624A52C">
      <w:start w:val="1"/>
      <w:numFmt w:val="bullet"/>
      <w:lvlText w:val=""/>
      <w:lvlJc w:val="left"/>
      <w:pPr>
        <w:ind w:left="5029" w:hanging="360"/>
      </w:pPr>
      <w:rPr>
        <w:rFonts w:ascii="Arial" w:hAnsi="Arial" w:hint="default"/>
      </w:rPr>
    </w:lvl>
    <w:lvl w:ilvl="6" w:tplc="055637EA">
      <w:start w:val="1"/>
      <w:numFmt w:val="bullet"/>
      <w:lvlText w:val=""/>
      <w:lvlJc w:val="left"/>
      <w:pPr>
        <w:ind w:left="5749" w:hanging="360"/>
      </w:pPr>
      <w:rPr>
        <w:rFonts w:ascii="Calibri" w:hAnsi="Calibri" w:hint="default"/>
      </w:rPr>
    </w:lvl>
    <w:lvl w:ilvl="7" w:tplc="6602CC1C">
      <w:start w:val="1"/>
      <w:numFmt w:val="bullet"/>
      <w:lvlText w:val="o"/>
      <w:lvlJc w:val="left"/>
      <w:pPr>
        <w:ind w:left="6469" w:hanging="360"/>
      </w:pPr>
      <w:rPr>
        <w:rFonts w:ascii="Cambria Math" w:hAnsi="Cambria Math" w:cs="Cambria Math" w:hint="default"/>
      </w:rPr>
    </w:lvl>
    <w:lvl w:ilvl="8" w:tplc="CAE6565C">
      <w:start w:val="1"/>
      <w:numFmt w:val="bullet"/>
      <w:lvlText w:val=""/>
      <w:lvlJc w:val="left"/>
      <w:pPr>
        <w:ind w:left="7189" w:hanging="360"/>
      </w:pPr>
      <w:rPr>
        <w:rFonts w:ascii="Arial" w:hAnsi="Arial" w:hint="default"/>
      </w:rPr>
    </w:lvl>
  </w:abstractNum>
  <w:abstractNum w:abstractNumId="11">
    <w:nsid w:val="26461596"/>
    <w:multiLevelType w:val="hybridMultilevel"/>
    <w:tmpl w:val="BAE45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0A47D4"/>
    <w:multiLevelType w:val="multilevel"/>
    <w:tmpl w:val="2FFC66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2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3">
    <w:nsid w:val="2C515D17"/>
    <w:multiLevelType w:val="hybridMultilevel"/>
    <w:tmpl w:val="F5D48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17701D"/>
    <w:multiLevelType w:val="hybridMultilevel"/>
    <w:tmpl w:val="8DCEAE66"/>
    <w:lvl w:ilvl="0" w:tplc="2F74F7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C94839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3CE559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F9AD31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5006F1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4BC9F5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DF41D7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D40579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43E0B9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01109D3"/>
    <w:multiLevelType w:val="hybridMultilevel"/>
    <w:tmpl w:val="0BE6B7E0"/>
    <w:lvl w:ilvl="0" w:tplc="A37401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CA246A4A">
      <w:start w:val="1"/>
      <w:numFmt w:val="lowerLetter"/>
      <w:lvlText w:val="%2."/>
      <w:lvlJc w:val="left"/>
      <w:pPr>
        <w:ind w:left="1788" w:hanging="360"/>
      </w:pPr>
    </w:lvl>
    <w:lvl w:ilvl="2" w:tplc="F56CEFD4">
      <w:start w:val="1"/>
      <w:numFmt w:val="lowerRoman"/>
      <w:lvlText w:val="%3."/>
      <w:lvlJc w:val="right"/>
      <w:pPr>
        <w:ind w:left="2508" w:hanging="180"/>
      </w:pPr>
    </w:lvl>
    <w:lvl w:ilvl="3" w:tplc="3770393C">
      <w:start w:val="1"/>
      <w:numFmt w:val="decimal"/>
      <w:lvlText w:val="%4."/>
      <w:lvlJc w:val="left"/>
      <w:pPr>
        <w:ind w:left="3228" w:hanging="360"/>
      </w:pPr>
    </w:lvl>
    <w:lvl w:ilvl="4" w:tplc="128E4A42">
      <w:start w:val="1"/>
      <w:numFmt w:val="lowerLetter"/>
      <w:lvlText w:val="%5."/>
      <w:lvlJc w:val="left"/>
      <w:pPr>
        <w:ind w:left="3948" w:hanging="360"/>
      </w:pPr>
    </w:lvl>
    <w:lvl w:ilvl="5" w:tplc="3454F4FE">
      <w:start w:val="1"/>
      <w:numFmt w:val="lowerRoman"/>
      <w:lvlText w:val="%6."/>
      <w:lvlJc w:val="right"/>
      <w:pPr>
        <w:ind w:left="4668" w:hanging="180"/>
      </w:pPr>
    </w:lvl>
    <w:lvl w:ilvl="6" w:tplc="4CD4E2D6">
      <w:start w:val="1"/>
      <w:numFmt w:val="decimal"/>
      <w:lvlText w:val="%7."/>
      <w:lvlJc w:val="left"/>
      <w:pPr>
        <w:ind w:left="5388" w:hanging="360"/>
      </w:pPr>
    </w:lvl>
    <w:lvl w:ilvl="7" w:tplc="B1C8EC5E">
      <w:start w:val="1"/>
      <w:numFmt w:val="lowerLetter"/>
      <w:lvlText w:val="%8."/>
      <w:lvlJc w:val="left"/>
      <w:pPr>
        <w:ind w:left="6108" w:hanging="360"/>
      </w:pPr>
    </w:lvl>
    <w:lvl w:ilvl="8" w:tplc="6D98FCD8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02454B5"/>
    <w:multiLevelType w:val="hybridMultilevel"/>
    <w:tmpl w:val="EDDCC716"/>
    <w:lvl w:ilvl="0" w:tplc="86FCD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FA2EB8"/>
    <w:multiLevelType w:val="multilevel"/>
    <w:tmpl w:val="9B42DCC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18">
    <w:nsid w:val="47A42596"/>
    <w:multiLevelType w:val="hybridMultilevel"/>
    <w:tmpl w:val="59AED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B620B1"/>
    <w:multiLevelType w:val="hybridMultilevel"/>
    <w:tmpl w:val="A1B64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322F88"/>
    <w:multiLevelType w:val="hybridMultilevel"/>
    <w:tmpl w:val="5E2068A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3E9605B"/>
    <w:multiLevelType w:val="hybridMultilevel"/>
    <w:tmpl w:val="9D6822A2"/>
    <w:lvl w:ilvl="0" w:tplc="FBEE735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2BB896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BC50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4276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EA84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AAE0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9E24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9217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E876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205403"/>
    <w:multiLevelType w:val="hybridMultilevel"/>
    <w:tmpl w:val="73F27772"/>
    <w:lvl w:ilvl="0" w:tplc="AFE0A1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E7810D6">
      <w:start w:val="1"/>
      <w:numFmt w:val="lowerLetter"/>
      <w:lvlText w:val="%2."/>
      <w:lvlJc w:val="left"/>
      <w:pPr>
        <w:ind w:left="1789" w:hanging="360"/>
      </w:pPr>
    </w:lvl>
    <w:lvl w:ilvl="2" w:tplc="3C3EA0F4">
      <w:start w:val="1"/>
      <w:numFmt w:val="lowerRoman"/>
      <w:lvlText w:val="%3."/>
      <w:lvlJc w:val="right"/>
      <w:pPr>
        <w:ind w:left="2509" w:hanging="180"/>
      </w:pPr>
    </w:lvl>
    <w:lvl w:ilvl="3" w:tplc="5DEEC942">
      <w:start w:val="1"/>
      <w:numFmt w:val="decimal"/>
      <w:lvlText w:val="%4."/>
      <w:lvlJc w:val="left"/>
      <w:pPr>
        <w:ind w:left="3229" w:hanging="360"/>
      </w:pPr>
    </w:lvl>
    <w:lvl w:ilvl="4" w:tplc="74A2E9D8">
      <w:start w:val="1"/>
      <w:numFmt w:val="lowerLetter"/>
      <w:lvlText w:val="%5."/>
      <w:lvlJc w:val="left"/>
      <w:pPr>
        <w:ind w:left="3949" w:hanging="360"/>
      </w:pPr>
    </w:lvl>
    <w:lvl w:ilvl="5" w:tplc="A102561A">
      <w:start w:val="1"/>
      <w:numFmt w:val="lowerRoman"/>
      <w:lvlText w:val="%6."/>
      <w:lvlJc w:val="right"/>
      <w:pPr>
        <w:ind w:left="4669" w:hanging="180"/>
      </w:pPr>
    </w:lvl>
    <w:lvl w:ilvl="6" w:tplc="A5D4242A">
      <w:start w:val="1"/>
      <w:numFmt w:val="decimal"/>
      <w:lvlText w:val="%7."/>
      <w:lvlJc w:val="left"/>
      <w:pPr>
        <w:ind w:left="5389" w:hanging="360"/>
      </w:pPr>
    </w:lvl>
    <w:lvl w:ilvl="7" w:tplc="B0E026FA">
      <w:start w:val="1"/>
      <w:numFmt w:val="lowerLetter"/>
      <w:lvlText w:val="%8."/>
      <w:lvlJc w:val="left"/>
      <w:pPr>
        <w:ind w:left="6109" w:hanging="360"/>
      </w:pPr>
    </w:lvl>
    <w:lvl w:ilvl="8" w:tplc="A3207658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63C0CF1"/>
    <w:multiLevelType w:val="multilevel"/>
    <w:tmpl w:val="75B04B86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56F54BC4"/>
    <w:multiLevelType w:val="hybridMultilevel"/>
    <w:tmpl w:val="C082D492"/>
    <w:lvl w:ilvl="0" w:tplc="9B1AC3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C8DE76A2">
      <w:start w:val="1"/>
      <w:numFmt w:val="lowerLetter"/>
      <w:lvlText w:val="%2."/>
      <w:lvlJc w:val="left"/>
      <w:pPr>
        <w:ind w:left="1788" w:hanging="360"/>
      </w:pPr>
    </w:lvl>
    <w:lvl w:ilvl="2" w:tplc="A33A7C2A">
      <w:start w:val="1"/>
      <w:numFmt w:val="lowerRoman"/>
      <w:lvlText w:val="%3."/>
      <w:lvlJc w:val="right"/>
      <w:pPr>
        <w:ind w:left="2508" w:hanging="180"/>
      </w:pPr>
    </w:lvl>
    <w:lvl w:ilvl="3" w:tplc="E8B4CC84">
      <w:start w:val="1"/>
      <w:numFmt w:val="decimal"/>
      <w:lvlText w:val="%4."/>
      <w:lvlJc w:val="left"/>
      <w:pPr>
        <w:ind w:left="3228" w:hanging="360"/>
      </w:pPr>
    </w:lvl>
    <w:lvl w:ilvl="4" w:tplc="65D87786">
      <w:start w:val="1"/>
      <w:numFmt w:val="lowerLetter"/>
      <w:lvlText w:val="%5."/>
      <w:lvlJc w:val="left"/>
      <w:pPr>
        <w:ind w:left="3948" w:hanging="360"/>
      </w:pPr>
    </w:lvl>
    <w:lvl w:ilvl="5" w:tplc="C7A460CC">
      <w:start w:val="1"/>
      <w:numFmt w:val="lowerRoman"/>
      <w:lvlText w:val="%6."/>
      <w:lvlJc w:val="right"/>
      <w:pPr>
        <w:ind w:left="4668" w:hanging="180"/>
      </w:pPr>
    </w:lvl>
    <w:lvl w:ilvl="6" w:tplc="E282428C">
      <w:start w:val="1"/>
      <w:numFmt w:val="decimal"/>
      <w:lvlText w:val="%7."/>
      <w:lvlJc w:val="left"/>
      <w:pPr>
        <w:ind w:left="5388" w:hanging="360"/>
      </w:pPr>
    </w:lvl>
    <w:lvl w:ilvl="7" w:tplc="4246E8F8">
      <w:start w:val="1"/>
      <w:numFmt w:val="lowerLetter"/>
      <w:lvlText w:val="%8."/>
      <w:lvlJc w:val="left"/>
      <w:pPr>
        <w:ind w:left="6108" w:hanging="360"/>
      </w:pPr>
    </w:lvl>
    <w:lvl w:ilvl="8" w:tplc="1408F516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8307756"/>
    <w:multiLevelType w:val="hybridMultilevel"/>
    <w:tmpl w:val="FE3025B4"/>
    <w:lvl w:ilvl="0" w:tplc="0419000F">
      <w:start w:val="1"/>
      <w:numFmt w:val="decimal"/>
      <w:lvlText w:val="%1."/>
      <w:lvlJc w:val="left"/>
      <w:pPr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6">
    <w:nsid w:val="596A70F1"/>
    <w:multiLevelType w:val="multilevel"/>
    <w:tmpl w:val="EBE68C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5A2A3D85"/>
    <w:multiLevelType w:val="multilevel"/>
    <w:tmpl w:val="D1A8BFD6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5CE75D3B"/>
    <w:multiLevelType w:val="hybridMultilevel"/>
    <w:tmpl w:val="C8A858F8"/>
    <w:lvl w:ilvl="0" w:tplc="B68A4736">
      <w:start w:val="1"/>
      <w:numFmt w:val="decimal"/>
      <w:lvlText w:val="%1."/>
      <w:lvlJc w:val="left"/>
      <w:pPr>
        <w:ind w:left="1428" w:hanging="360"/>
      </w:pPr>
    </w:lvl>
    <w:lvl w:ilvl="1" w:tplc="6A8C0FBE">
      <w:start w:val="1"/>
      <w:numFmt w:val="lowerLetter"/>
      <w:lvlText w:val="%2."/>
      <w:lvlJc w:val="left"/>
      <w:pPr>
        <w:ind w:left="2148" w:hanging="360"/>
      </w:pPr>
    </w:lvl>
    <w:lvl w:ilvl="2" w:tplc="3B1C2DFE">
      <w:start w:val="1"/>
      <w:numFmt w:val="lowerRoman"/>
      <w:lvlText w:val="%3."/>
      <w:lvlJc w:val="right"/>
      <w:pPr>
        <w:ind w:left="2868" w:hanging="180"/>
      </w:pPr>
    </w:lvl>
    <w:lvl w:ilvl="3" w:tplc="C9E00E5C">
      <w:start w:val="1"/>
      <w:numFmt w:val="decimal"/>
      <w:lvlText w:val="%4."/>
      <w:lvlJc w:val="left"/>
      <w:pPr>
        <w:ind w:left="3588" w:hanging="360"/>
      </w:pPr>
    </w:lvl>
    <w:lvl w:ilvl="4" w:tplc="1C86A7A2">
      <w:start w:val="1"/>
      <w:numFmt w:val="lowerLetter"/>
      <w:lvlText w:val="%5."/>
      <w:lvlJc w:val="left"/>
      <w:pPr>
        <w:ind w:left="4308" w:hanging="360"/>
      </w:pPr>
    </w:lvl>
    <w:lvl w:ilvl="5" w:tplc="7FF2FBBA">
      <w:start w:val="1"/>
      <w:numFmt w:val="lowerRoman"/>
      <w:lvlText w:val="%6."/>
      <w:lvlJc w:val="right"/>
      <w:pPr>
        <w:ind w:left="5028" w:hanging="180"/>
      </w:pPr>
    </w:lvl>
    <w:lvl w:ilvl="6" w:tplc="B598FE18">
      <w:start w:val="1"/>
      <w:numFmt w:val="decimal"/>
      <w:lvlText w:val="%7."/>
      <w:lvlJc w:val="left"/>
      <w:pPr>
        <w:ind w:left="5748" w:hanging="360"/>
      </w:pPr>
    </w:lvl>
    <w:lvl w:ilvl="7" w:tplc="760E5D30">
      <w:start w:val="1"/>
      <w:numFmt w:val="lowerLetter"/>
      <w:lvlText w:val="%8."/>
      <w:lvlJc w:val="left"/>
      <w:pPr>
        <w:ind w:left="6468" w:hanging="360"/>
      </w:pPr>
    </w:lvl>
    <w:lvl w:ilvl="8" w:tplc="7730C988">
      <w:start w:val="1"/>
      <w:numFmt w:val="lowerRoman"/>
      <w:lvlText w:val="%9."/>
      <w:lvlJc w:val="right"/>
      <w:pPr>
        <w:ind w:left="7188" w:hanging="180"/>
      </w:pPr>
    </w:lvl>
  </w:abstractNum>
  <w:abstractNum w:abstractNumId="29">
    <w:nsid w:val="5E7860C4"/>
    <w:multiLevelType w:val="multilevel"/>
    <w:tmpl w:val="124A0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04205FD"/>
    <w:multiLevelType w:val="multilevel"/>
    <w:tmpl w:val="E452AB7C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numFmt w:val="bullet"/>
      <w:lvlText w:val="-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>
    <w:nsid w:val="63D53DDC"/>
    <w:multiLevelType w:val="multilevel"/>
    <w:tmpl w:val="CA080A42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693B5CD0"/>
    <w:multiLevelType w:val="multilevel"/>
    <w:tmpl w:val="ACBC4AE6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>
    <w:nsid w:val="6C2D55DB"/>
    <w:multiLevelType w:val="singleLevel"/>
    <w:tmpl w:val="E1CC021C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4">
    <w:nsid w:val="715F1BFF"/>
    <w:multiLevelType w:val="hybridMultilevel"/>
    <w:tmpl w:val="990AB760"/>
    <w:lvl w:ilvl="0" w:tplc="CDDE5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584F6A"/>
    <w:multiLevelType w:val="hybridMultilevel"/>
    <w:tmpl w:val="BDFC1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BC4F78"/>
    <w:multiLevelType w:val="hybridMultilevel"/>
    <w:tmpl w:val="CB62E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C4187F"/>
    <w:multiLevelType w:val="hybridMultilevel"/>
    <w:tmpl w:val="0DBC3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240231"/>
    <w:multiLevelType w:val="hybridMultilevel"/>
    <w:tmpl w:val="95EC1D54"/>
    <w:lvl w:ilvl="0" w:tplc="7F102EC4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 w:tplc="6396E07C">
      <w:start w:val="1"/>
      <w:numFmt w:val="decimal"/>
      <w:lvlText w:val=""/>
      <w:lvlJc w:val="left"/>
    </w:lvl>
    <w:lvl w:ilvl="2" w:tplc="8FFE9152">
      <w:start w:val="1"/>
      <w:numFmt w:val="decimal"/>
      <w:lvlText w:val=""/>
      <w:lvlJc w:val="left"/>
    </w:lvl>
    <w:lvl w:ilvl="3" w:tplc="5BE0253C">
      <w:start w:val="1"/>
      <w:numFmt w:val="decimal"/>
      <w:lvlText w:val=""/>
      <w:lvlJc w:val="left"/>
    </w:lvl>
    <w:lvl w:ilvl="4" w:tplc="BE3C893A">
      <w:start w:val="1"/>
      <w:numFmt w:val="decimal"/>
      <w:lvlText w:val=""/>
      <w:lvlJc w:val="left"/>
    </w:lvl>
    <w:lvl w:ilvl="5" w:tplc="E99453AA">
      <w:start w:val="1"/>
      <w:numFmt w:val="decimal"/>
      <w:lvlText w:val=""/>
      <w:lvlJc w:val="left"/>
    </w:lvl>
    <w:lvl w:ilvl="6" w:tplc="0F04892E">
      <w:start w:val="1"/>
      <w:numFmt w:val="decimal"/>
      <w:lvlText w:val=""/>
      <w:lvlJc w:val="left"/>
    </w:lvl>
    <w:lvl w:ilvl="7" w:tplc="450E96DC">
      <w:start w:val="1"/>
      <w:numFmt w:val="decimal"/>
      <w:lvlText w:val=""/>
      <w:lvlJc w:val="left"/>
    </w:lvl>
    <w:lvl w:ilvl="8" w:tplc="E2764B88">
      <w:start w:val="1"/>
      <w:numFmt w:val="decimal"/>
      <w:lvlText w:val=""/>
      <w:lvlJc w:val="left"/>
    </w:lvl>
  </w:abstractNum>
  <w:abstractNum w:abstractNumId="39">
    <w:nsid w:val="7ACB007B"/>
    <w:multiLevelType w:val="multilevel"/>
    <w:tmpl w:val="5066F2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>
      <w:start w:val="3"/>
      <w:numFmt w:val="decimal"/>
      <w:isLgl/>
      <w:lvlText w:val="%1.%2."/>
      <w:lvlJc w:val="left"/>
      <w:pPr>
        <w:ind w:left="1107" w:hanging="540"/>
      </w:pPr>
    </w:lvl>
    <w:lvl w:ilvl="2">
      <w:start w:val="2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1853" w:hanging="72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2779" w:hanging="1080"/>
      </w:pPr>
    </w:lvl>
    <w:lvl w:ilvl="6">
      <w:start w:val="1"/>
      <w:numFmt w:val="decimal"/>
      <w:isLgl/>
      <w:lvlText w:val="%1.%2.%3.%4.%5.%6.%7."/>
      <w:lvlJc w:val="left"/>
      <w:pPr>
        <w:ind w:left="3422" w:hanging="1440"/>
      </w:p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</w:lvl>
  </w:abstractNum>
  <w:abstractNum w:abstractNumId="40">
    <w:nsid w:val="7BB40B60"/>
    <w:multiLevelType w:val="multilevel"/>
    <w:tmpl w:val="5CAA3D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41">
    <w:nsid w:val="7C3D1443"/>
    <w:multiLevelType w:val="multilevel"/>
    <w:tmpl w:val="E69CB10E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>
    <w:nsid w:val="7F8B4E3A"/>
    <w:multiLevelType w:val="hybridMultilevel"/>
    <w:tmpl w:val="AD7AC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A410DC"/>
    <w:multiLevelType w:val="multilevel"/>
    <w:tmpl w:val="E5AA3DF2"/>
    <w:lvl w:ilvl="0">
      <w:start w:val="1"/>
      <w:numFmt w:val="bullet"/>
      <w:lvlText w:val="—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5"/>
  </w:num>
  <w:num w:numId="2">
    <w:abstractNumId w:val="10"/>
  </w:num>
  <w:num w:numId="3">
    <w:abstractNumId w:val="21"/>
  </w:num>
  <w:num w:numId="4">
    <w:abstractNumId w:val="14"/>
  </w:num>
  <w:num w:numId="5">
    <w:abstractNumId w:val="39"/>
  </w:num>
  <w:num w:numId="6">
    <w:abstractNumId w:val="17"/>
  </w:num>
  <w:num w:numId="7">
    <w:abstractNumId w:val="40"/>
  </w:num>
  <w:num w:numId="8">
    <w:abstractNumId w:val="38"/>
  </w:num>
  <w:num w:numId="9">
    <w:abstractNumId w:val="2"/>
  </w:num>
  <w:num w:numId="10">
    <w:abstractNumId w:val="12"/>
  </w:num>
  <w:num w:numId="11">
    <w:abstractNumId w:val="28"/>
  </w:num>
  <w:num w:numId="12">
    <w:abstractNumId w:val="24"/>
  </w:num>
  <w:num w:numId="13">
    <w:abstractNumId w:val="22"/>
  </w:num>
  <w:num w:numId="14">
    <w:abstractNumId w:val="26"/>
  </w:num>
  <w:num w:numId="15">
    <w:abstractNumId w:val="42"/>
  </w:num>
  <w:num w:numId="16">
    <w:abstractNumId w:val="33"/>
    <w:lvlOverride w:ilvl="0">
      <w:startOverride w:val="1"/>
    </w:lvlOverride>
  </w:num>
  <w:num w:numId="17">
    <w:abstractNumId w:val="11"/>
  </w:num>
  <w:num w:numId="18">
    <w:abstractNumId w:val="43"/>
  </w:num>
  <w:num w:numId="19">
    <w:abstractNumId w:val="31"/>
  </w:num>
  <w:num w:numId="20">
    <w:abstractNumId w:val="9"/>
  </w:num>
  <w:num w:numId="21">
    <w:abstractNumId w:val="1"/>
  </w:num>
  <w:num w:numId="22">
    <w:abstractNumId w:val="27"/>
  </w:num>
  <w:num w:numId="23">
    <w:abstractNumId w:val="3"/>
  </w:num>
  <w:num w:numId="24">
    <w:abstractNumId w:val="4"/>
  </w:num>
  <w:num w:numId="25">
    <w:abstractNumId w:val="0"/>
  </w:num>
  <w:num w:numId="26">
    <w:abstractNumId w:val="41"/>
  </w:num>
  <w:num w:numId="27">
    <w:abstractNumId w:val="23"/>
  </w:num>
  <w:num w:numId="28">
    <w:abstractNumId w:val="32"/>
  </w:num>
  <w:num w:numId="29">
    <w:abstractNumId w:val="30"/>
  </w:num>
  <w:num w:numId="30">
    <w:abstractNumId w:val="25"/>
  </w:num>
  <w:num w:numId="31">
    <w:abstractNumId w:val="19"/>
  </w:num>
  <w:num w:numId="32">
    <w:abstractNumId w:val="20"/>
  </w:num>
  <w:num w:numId="33">
    <w:abstractNumId w:val="13"/>
  </w:num>
  <w:num w:numId="34">
    <w:abstractNumId w:val="34"/>
  </w:num>
  <w:num w:numId="35">
    <w:abstractNumId w:val="16"/>
  </w:num>
  <w:num w:numId="36">
    <w:abstractNumId w:val="6"/>
  </w:num>
  <w:num w:numId="37">
    <w:abstractNumId w:val="35"/>
  </w:num>
  <w:num w:numId="38">
    <w:abstractNumId w:val="5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7"/>
  </w:num>
  <w:num w:numId="41">
    <w:abstractNumId w:val="36"/>
  </w:num>
  <w:num w:numId="42">
    <w:abstractNumId w:val="18"/>
  </w:num>
  <w:num w:numId="43">
    <w:abstractNumId w:val="8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EFE"/>
    <w:rsid w:val="000221BF"/>
    <w:rsid w:val="000354D7"/>
    <w:rsid w:val="0004197A"/>
    <w:rsid w:val="00073BE4"/>
    <w:rsid w:val="00097E53"/>
    <w:rsid w:val="000B0D4F"/>
    <w:rsid w:val="000B0E2C"/>
    <w:rsid w:val="000E6037"/>
    <w:rsid w:val="001004C4"/>
    <w:rsid w:val="00111BD9"/>
    <w:rsid w:val="00135AEB"/>
    <w:rsid w:val="00163D6E"/>
    <w:rsid w:val="00181100"/>
    <w:rsid w:val="001A680E"/>
    <w:rsid w:val="001B7603"/>
    <w:rsid w:val="001D6348"/>
    <w:rsid w:val="001F7D61"/>
    <w:rsid w:val="00211E76"/>
    <w:rsid w:val="00242D7A"/>
    <w:rsid w:val="00246FCC"/>
    <w:rsid w:val="002A5C85"/>
    <w:rsid w:val="002C14C5"/>
    <w:rsid w:val="002C623B"/>
    <w:rsid w:val="002D139D"/>
    <w:rsid w:val="002E1E6B"/>
    <w:rsid w:val="002E6FFF"/>
    <w:rsid w:val="00300ACA"/>
    <w:rsid w:val="00361509"/>
    <w:rsid w:val="00362415"/>
    <w:rsid w:val="00367718"/>
    <w:rsid w:val="003912F3"/>
    <w:rsid w:val="003C0C66"/>
    <w:rsid w:val="003D6D77"/>
    <w:rsid w:val="0040622C"/>
    <w:rsid w:val="00412AED"/>
    <w:rsid w:val="00415172"/>
    <w:rsid w:val="004565C7"/>
    <w:rsid w:val="004722AA"/>
    <w:rsid w:val="004E193E"/>
    <w:rsid w:val="004F0C46"/>
    <w:rsid w:val="004F7A7A"/>
    <w:rsid w:val="004F7BC9"/>
    <w:rsid w:val="00520CD7"/>
    <w:rsid w:val="005271CD"/>
    <w:rsid w:val="00532A7F"/>
    <w:rsid w:val="005425F8"/>
    <w:rsid w:val="00561563"/>
    <w:rsid w:val="00566FDB"/>
    <w:rsid w:val="00597EC9"/>
    <w:rsid w:val="00652F73"/>
    <w:rsid w:val="00687B1D"/>
    <w:rsid w:val="006C680B"/>
    <w:rsid w:val="006F1C52"/>
    <w:rsid w:val="007016E2"/>
    <w:rsid w:val="00703670"/>
    <w:rsid w:val="00722C11"/>
    <w:rsid w:val="00725E6C"/>
    <w:rsid w:val="007468F3"/>
    <w:rsid w:val="00777AA0"/>
    <w:rsid w:val="007E09A0"/>
    <w:rsid w:val="007F009E"/>
    <w:rsid w:val="007F6EFE"/>
    <w:rsid w:val="008008CC"/>
    <w:rsid w:val="00815FE8"/>
    <w:rsid w:val="00825915"/>
    <w:rsid w:val="008310AA"/>
    <w:rsid w:val="00857E51"/>
    <w:rsid w:val="00872763"/>
    <w:rsid w:val="008A33DC"/>
    <w:rsid w:val="008C31DC"/>
    <w:rsid w:val="008D273F"/>
    <w:rsid w:val="008E3D80"/>
    <w:rsid w:val="008F2FB5"/>
    <w:rsid w:val="008F65B1"/>
    <w:rsid w:val="00916FD6"/>
    <w:rsid w:val="0094058F"/>
    <w:rsid w:val="00941155"/>
    <w:rsid w:val="00964673"/>
    <w:rsid w:val="009654FB"/>
    <w:rsid w:val="00976F2B"/>
    <w:rsid w:val="0098075E"/>
    <w:rsid w:val="00986D25"/>
    <w:rsid w:val="00992801"/>
    <w:rsid w:val="009D36C1"/>
    <w:rsid w:val="00A07F94"/>
    <w:rsid w:val="00A251C4"/>
    <w:rsid w:val="00A27988"/>
    <w:rsid w:val="00A44644"/>
    <w:rsid w:val="00A87B23"/>
    <w:rsid w:val="00AB00BC"/>
    <w:rsid w:val="00AB0824"/>
    <w:rsid w:val="00B2108E"/>
    <w:rsid w:val="00B268F9"/>
    <w:rsid w:val="00B55D3E"/>
    <w:rsid w:val="00B759C2"/>
    <w:rsid w:val="00B824AE"/>
    <w:rsid w:val="00BB616E"/>
    <w:rsid w:val="00BC1E4E"/>
    <w:rsid w:val="00BC332A"/>
    <w:rsid w:val="00C53FD6"/>
    <w:rsid w:val="00C77C41"/>
    <w:rsid w:val="00C90FE1"/>
    <w:rsid w:val="00CF04FA"/>
    <w:rsid w:val="00D002B1"/>
    <w:rsid w:val="00D1217C"/>
    <w:rsid w:val="00D1360F"/>
    <w:rsid w:val="00D16B37"/>
    <w:rsid w:val="00D228E8"/>
    <w:rsid w:val="00D23A6B"/>
    <w:rsid w:val="00D72B35"/>
    <w:rsid w:val="00E0108B"/>
    <w:rsid w:val="00E051A5"/>
    <w:rsid w:val="00E32D82"/>
    <w:rsid w:val="00E42577"/>
    <w:rsid w:val="00E5358D"/>
    <w:rsid w:val="00E6227C"/>
    <w:rsid w:val="00E7430B"/>
    <w:rsid w:val="00EA39CE"/>
    <w:rsid w:val="00EC3658"/>
    <w:rsid w:val="00ED3457"/>
    <w:rsid w:val="00F5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pPr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unhideWhenUsed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EndnoteTextChar">
    <w:name w:val="Endnote Text Char"/>
    <w:uiPriority w:val="99"/>
    <w:rPr>
      <w:sz w:val="20"/>
    </w:rPr>
  </w:style>
  <w:style w:type="paragraph" w:styleId="a6">
    <w:name w:val="table of figures"/>
    <w:basedOn w:val="a"/>
    <w:next w:val="a"/>
    <w:uiPriority w:val="99"/>
    <w:unhideWhenUsed/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qFormat/>
    <w:pPr>
      <w:ind w:left="720"/>
      <w:contextualSpacing/>
    </w:pPr>
  </w:style>
  <w:style w:type="table" w:customStyle="1" w:styleId="11">
    <w:name w:val="Сетка таблицы1"/>
    <w:basedOn w:val="a1"/>
    <w:next w:val="a7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unhideWhenUsed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unhideWhenUsed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rPr>
      <w:b/>
      <w:bCs/>
      <w:sz w:val="20"/>
      <w:szCs w:val="20"/>
    </w:rPr>
  </w:style>
  <w:style w:type="table" w:customStyle="1" w:styleId="110">
    <w:name w:val="Сетка таблицы11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Revision"/>
    <w:hidden/>
    <w:uiPriority w:val="99"/>
    <w:semiHidden/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</w:style>
  <w:style w:type="character" w:styleId="af4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9">
    <w:name w:val="Абзац списка Знак"/>
    <w:link w:val="a8"/>
    <w:qFormat/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link w:val="13"/>
    <w:uiPriority w:val="99"/>
    <w:rPr>
      <w:rFonts w:cs="Times New Roman"/>
      <w:vertAlign w:val="superscript"/>
    </w:rPr>
  </w:style>
  <w:style w:type="paragraph" w:styleId="af8">
    <w:name w:val="Body Text"/>
    <w:basedOn w:val="a"/>
    <w:link w:val="af9"/>
    <w:unhideWhenUsed/>
    <w:qFormat/>
    <w:pPr>
      <w:widowControl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9">
    <w:name w:val="Основной текст Знак"/>
    <w:basedOn w:val="a0"/>
    <w:link w:val="a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a">
    <w:name w:val="Balloon Text"/>
    <w:basedOn w:val="a"/>
    <w:link w:val="afb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Pr>
      <w:rFonts w:ascii="Times New Roman" w:hAnsi="Times New Roman" w:cs="Times New Roman"/>
      <w:color w:val="000000"/>
      <w:sz w:val="24"/>
      <w:szCs w:val="24"/>
    </w:rPr>
  </w:style>
  <w:style w:type="paragraph" w:styleId="afc">
    <w:name w:val="Subtitle"/>
    <w:basedOn w:val="a"/>
    <w:next w:val="a"/>
    <w:link w:val="afd"/>
    <w:uiPriority w:val="11"/>
    <w:qFormat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fd">
    <w:name w:val="Подзаголовок Знак"/>
    <w:basedOn w:val="a0"/>
    <w:link w:val="afc"/>
    <w:uiPriority w:val="11"/>
    <w:rPr>
      <w:rFonts w:eastAsiaTheme="minorEastAsia"/>
      <w:color w:val="5A5A5A" w:themeColor="text1" w:themeTint="A5"/>
      <w:spacing w:val="15"/>
    </w:rPr>
  </w:style>
  <w:style w:type="character" w:styleId="afe">
    <w:name w:val="FollowedHyperlink"/>
    <w:basedOn w:val="a0"/>
    <w:uiPriority w:val="99"/>
    <w:unhideWhenUsed/>
    <w:rPr>
      <w:color w:val="954F72" w:themeColor="followedHyperlink"/>
      <w:u w:val="single"/>
    </w:rPr>
  </w:style>
  <w:style w:type="paragraph" w:styleId="14">
    <w:name w:val="toc 1"/>
    <w:basedOn w:val="a"/>
    <w:next w:val="a"/>
    <w:uiPriority w:val="39"/>
    <w:unhideWhenUsed/>
    <w:pPr>
      <w:tabs>
        <w:tab w:val="right" w:leader="dot" w:pos="9639"/>
      </w:tabs>
      <w:spacing w:before="120" w:line="276" w:lineRule="auto"/>
    </w:pPr>
    <w:rPr>
      <w:rFonts w:ascii="Times New Roman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uiPriority w:val="99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5">
    <w:name w:val="Нет списка1"/>
    <w:next w:val="a2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Times New Roman" w:eastAsia="Times New Roman" w:hAnsi="Times New Roman" w:cs="Times New Roman"/>
    </w:rPr>
  </w:style>
  <w:style w:type="table" w:customStyle="1" w:styleId="TableNormal10">
    <w:name w:val="Table Normal10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"/>
    <w:next w:val="a2"/>
    <w:uiPriority w:val="99"/>
    <w:semiHidden/>
    <w:unhideWhenUsed/>
  </w:style>
  <w:style w:type="table" w:customStyle="1" w:styleId="TableNormal12">
    <w:name w:val="Table Normal1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Гиперссылка1"/>
    <w:basedOn w:val="a0"/>
    <w:uiPriority w:val="99"/>
    <w:unhideWhenUsed/>
    <w:rPr>
      <w:color w:val="0000FF"/>
      <w:u w:val="single"/>
    </w:rPr>
  </w:style>
  <w:style w:type="character" w:customStyle="1" w:styleId="17">
    <w:name w:val="Просмотренная гиперссылка1"/>
    <w:basedOn w:val="a0"/>
    <w:uiPriority w:val="99"/>
    <w:semiHidden/>
    <w:unhideWhenUsed/>
    <w:rPr>
      <w:color w:val="800080"/>
      <w:u w:val="single"/>
    </w:rPr>
  </w:style>
  <w:style w:type="character" w:styleId="aff">
    <w:name w:val="Emphasis"/>
    <w:qFormat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unhideWhenUsed/>
    <w:qFormat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uiPriority w:val="39"/>
    <w:unhideWhenUsed/>
    <w:pPr>
      <w:tabs>
        <w:tab w:val="right" w:leader="dot" w:pos="9639"/>
      </w:tabs>
      <w:spacing w:before="120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1">
    <w:name w:val="toc 3"/>
    <w:basedOn w:val="a"/>
    <w:next w:val="a"/>
    <w:uiPriority w:val="39"/>
    <w:unhideWhenUsed/>
    <w:pPr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1">
    <w:name w:val="toc 4"/>
    <w:basedOn w:val="a"/>
    <w:next w:val="a"/>
    <w:unhideWhenUsed/>
    <w:pPr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1">
    <w:name w:val="toc 5"/>
    <w:basedOn w:val="a"/>
    <w:next w:val="a"/>
    <w:unhideWhenUsed/>
    <w:pPr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1">
    <w:name w:val="toc 6"/>
    <w:basedOn w:val="a"/>
    <w:next w:val="a"/>
    <w:unhideWhenUsed/>
    <w:pPr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1">
    <w:name w:val="toc 7"/>
    <w:basedOn w:val="a"/>
    <w:next w:val="a"/>
    <w:unhideWhenUsed/>
    <w:pPr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unhideWhenUsed/>
    <w:pPr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1">
    <w:name w:val="toc 9"/>
    <w:basedOn w:val="a"/>
    <w:next w:val="a"/>
    <w:unhideWhenUsed/>
    <w:pPr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8">
    <w:name w:val="Нижний колонтитул Знак1"/>
    <w:basedOn w:val="a0"/>
    <w:uiPriority w:val="99"/>
    <w:semiHidden/>
    <w:rPr>
      <w:rFonts w:ascii="Calibri" w:eastAsia="Times New Roman" w:hAnsi="Calibri" w:cs="Times New Roman"/>
      <w:lang w:val="ru-RU" w:eastAsia="ru-RU"/>
    </w:rPr>
  </w:style>
  <w:style w:type="paragraph" w:styleId="aff1">
    <w:name w:val="endnote text"/>
    <w:basedOn w:val="a"/>
    <w:link w:val="aff2"/>
    <w:uiPriority w:val="99"/>
    <w:semiHidden/>
    <w:unhideWhenUsed/>
    <w:rPr>
      <w:rFonts w:ascii="Calibri" w:eastAsia="Times New Roman" w:hAnsi="Calibri" w:cs="Times New Roman"/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Pr>
      <w:rFonts w:ascii="Calibri" w:eastAsia="Times New Roman" w:hAnsi="Calibri" w:cs="Times New Roman"/>
      <w:sz w:val="20"/>
      <w:szCs w:val="20"/>
    </w:rPr>
  </w:style>
  <w:style w:type="paragraph" w:styleId="24">
    <w:name w:val="List 2"/>
    <w:basedOn w:val="a"/>
    <w:unhideWhenUsed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5">
    <w:name w:val="Body Text 2"/>
    <w:basedOn w:val="a"/>
    <w:link w:val="26"/>
    <w:unhideWhenUsed/>
    <w:pPr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2 Знак"/>
    <w:basedOn w:val="a0"/>
    <w:link w:val="25"/>
    <w:rPr>
      <w:rFonts w:ascii="Times New Roman" w:eastAsia="Times New Roman" w:hAnsi="Times New Roman" w:cs="Times New Roman"/>
      <w:sz w:val="24"/>
      <w:szCs w:val="24"/>
    </w:rPr>
  </w:style>
  <w:style w:type="paragraph" w:styleId="27">
    <w:name w:val="Body Text Indent 2"/>
    <w:basedOn w:val="a"/>
    <w:link w:val="28"/>
    <w:unhideWhenUsed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с отступом 2 Знак"/>
    <w:basedOn w:val="a0"/>
    <w:link w:val="27"/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Внимание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Внимание: криминал!!"/>
    <w:basedOn w:val="aff3"/>
    <w:next w:val="a"/>
    <w:uiPriority w:val="99"/>
  </w:style>
  <w:style w:type="paragraph" w:customStyle="1" w:styleId="aff5">
    <w:name w:val="Внимание: недобросовестность!"/>
    <w:basedOn w:val="aff3"/>
    <w:next w:val="a"/>
    <w:uiPriority w:val="99"/>
  </w:style>
  <w:style w:type="paragraph" w:customStyle="1" w:styleId="aff6">
    <w:name w:val="Дочерний элемент списка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7">
    <w:name w:val="Основное меню (преемственное)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9">
    <w:name w:val="Заголовок1"/>
    <w:basedOn w:val="aff7"/>
    <w:next w:val="a"/>
    <w:uiPriority w:val="99"/>
    <w:pPr>
      <w:shd w:val="clear" w:color="auto" w:fill="ECE9D8"/>
    </w:pPr>
    <w:rPr>
      <w:b/>
      <w:bCs/>
      <w:color w:val="0058A9"/>
    </w:rPr>
  </w:style>
  <w:style w:type="paragraph" w:customStyle="1" w:styleId="aff8">
    <w:name w:val="Заголовок группы контролов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9">
    <w:name w:val="Заголовок для информации об изменениях"/>
    <w:basedOn w:val="1"/>
    <w:next w:val="a"/>
    <w:uiPriority w:val="99"/>
    <w:pPr>
      <w:keepNext/>
      <w:keepLines/>
      <w:shd w:val="clear" w:color="auto" w:fill="FFFFFF"/>
      <w:spacing w:before="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b">
    <w:name w:val="Заголовок статьи"/>
    <w:basedOn w:val="a"/>
    <w:next w:val="a"/>
    <w:uiPriority w:val="99"/>
    <w:pPr>
      <w:widowControl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Заголовок ЭР (левое окно)"/>
    <w:basedOn w:val="a"/>
    <w:next w:val="a"/>
    <w:uiPriority w:val="99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d">
    <w:name w:val="Заголовок ЭР (правое окно)"/>
    <w:basedOn w:val="affc"/>
    <w:next w:val="a"/>
    <w:uiPriority w:val="99"/>
    <w:pPr>
      <w:spacing w:after="0"/>
      <w:jc w:val="left"/>
    </w:pPr>
  </w:style>
  <w:style w:type="paragraph" w:customStyle="1" w:styleId="affe">
    <w:name w:val="Интерактивный заголовок"/>
    <w:basedOn w:val="19"/>
    <w:next w:val="a"/>
    <w:uiPriority w:val="99"/>
    <w:rPr>
      <w:u w:val="single"/>
    </w:rPr>
  </w:style>
  <w:style w:type="paragraph" w:customStyle="1" w:styleId="afff">
    <w:name w:val="Текст информации об изменениях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0">
    <w:name w:val="Информация об изменениях"/>
    <w:basedOn w:val="afff"/>
    <w:next w:val="a"/>
    <w:uiPriority w:val="99"/>
    <w:pPr>
      <w:shd w:val="clear" w:color="auto" w:fill="EAEFED"/>
      <w:spacing w:before="180"/>
      <w:ind w:left="360" w:right="360" w:firstLine="0"/>
    </w:pPr>
  </w:style>
  <w:style w:type="paragraph" w:customStyle="1" w:styleId="afff1">
    <w:name w:val="Текст (справка)"/>
    <w:basedOn w:val="a"/>
    <w:next w:val="a"/>
    <w:uiPriority w:val="99"/>
    <w:pPr>
      <w:widowControl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2">
    <w:name w:val="Комментарий"/>
    <w:basedOn w:val="afff1"/>
    <w:next w:val="a"/>
    <w:uiPriority w:val="99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3">
    <w:name w:val="Информация об изменениях документа"/>
    <w:basedOn w:val="afff2"/>
    <w:next w:val="a"/>
    <w:uiPriority w:val="99"/>
    <w:rPr>
      <w:i/>
      <w:iCs/>
    </w:rPr>
  </w:style>
  <w:style w:type="paragraph" w:customStyle="1" w:styleId="afff4">
    <w:name w:val="Текст (лев. подпись)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Колонтитул (левый)"/>
    <w:basedOn w:val="afff4"/>
    <w:next w:val="a"/>
    <w:uiPriority w:val="99"/>
    <w:rPr>
      <w:sz w:val="14"/>
      <w:szCs w:val="14"/>
    </w:rPr>
  </w:style>
  <w:style w:type="paragraph" w:customStyle="1" w:styleId="afff6">
    <w:name w:val="Текст (прав. подпись)"/>
    <w:basedOn w:val="a"/>
    <w:next w:val="a"/>
    <w:uiPriority w:val="99"/>
    <w:pPr>
      <w:widowControl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лонтитул (правый)"/>
    <w:basedOn w:val="afff6"/>
    <w:next w:val="a"/>
    <w:uiPriority w:val="99"/>
    <w:rPr>
      <w:sz w:val="14"/>
      <w:szCs w:val="14"/>
    </w:rPr>
  </w:style>
  <w:style w:type="paragraph" w:customStyle="1" w:styleId="afff8">
    <w:name w:val="Комментарий пользователя"/>
    <w:basedOn w:val="afff2"/>
    <w:next w:val="a"/>
    <w:uiPriority w:val="99"/>
    <w:pPr>
      <w:shd w:val="clear" w:color="auto" w:fill="FFDFE0"/>
      <w:jc w:val="left"/>
    </w:pPr>
  </w:style>
  <w:style w:type="paragraph" w:customStyle="1" w:styleId="afff9">
    <w:name w:val="Куда обратиться?"/>
    <w:basedOn w:val="aff3"/>
    <w:next w:val="a"/>
    <w:uiPriority w:val="99"/>
  </w:style>
  <w:style w:type="paragraph" w:customStyle="1" w:styleId="afffa">
    <w:name w:val="Моноширинный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b">
    <w:name w:val="Напишите нам"/>
    <w:basedOn w:val="a"/>
    <w:next w:val="a"/>
    <w:uiPriority w:val="99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Необходимые документы"/>
    <w:basedOn w:val="aff3"/>
    <w:next w:val="a"/>
    <w:uiPriority w:val="99"/>
    <w:pPr>
      <w:ind w:firstLine="118"/>
    </w:pPr>
  </w:style>
  <w:style w:type="paragraph" w:customStyle="1" w:styleId="afffd">
    <w:name w:val="Нормальный (таблица)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Таблицы (моноширинный)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">
    <w:name w:val="Оглавление"/>
    <w:basedOn w:val="afffe"/>
    <w:next w:val="a"/>
    <w:uiPriority w:val="99"/>
    <w:pPr>
      <w:ind w:left="140"/>
    </w:pPr>
  </w:style>
  <w:style w:type="paragraph" w:customStyle="1" w:styleId="affff0">
    <w:name w:val="Переменная часть"/>
    <w:basedOn w:val="aff7"/>
    <w:next w:val="a"/>
    <w:uiPriority w:val="99"/>
    <w:rPr>
      <w:sz w:val="18"/>
      <w:szCs w:val="18"/>
    </w:rPr>
  </w:style>
  <w:style w:type="paragraph" w:customStyle="1" w:styleId="affff1">
    <w:name w:val="Подвал для информации об изменениях"/>
    <w:basedOn w:val="1"/>
    <w:next w:val="a"/>
    <w:uiPriority w:val="99"/>
    <w:pPr>
      <w:keepNext/>
      <w:keepLines/>
      <w:spacing w:before="48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ff2">
    <w:name w:val="Подзаголовок для информации об изменениях"/>
    <w:basedOn w:val="afff"/>
    <w:next w:val="a"/>
    <w:uiPriority w:val="99"/>
    <w:rPr>
      <w:b/>
      <w:bCs/>
    </w:rPr>
  </w:style>
  <w:style w:type="paragraph" w:customStyle="1" w:styleId="affff3">
    <w:name w:val="Подчёркнуный текст"/>
    <w:basedOn w:val="a"/>
    <w:next w:val="a"/>
    <w:uiPriority w:val="99"/>
    <w:pPr>
      <w:widowControl w:val="0"/>
      <w:pBdr>
        <w:bottom w:val="single" w:sz="4" w:space="0" w:color="000000"/>
      </w:pBd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Постоянная часть"/>
    <w:basedOn w:val="aff7"/>
    <w:next w:val="a"/>
    <w:uiPriority w:val="99"/>
    <w:rPr>
      <w:sz w:val="20"/>
      <w:szCs w:val="20"/>
    </w:rPr>
  </w:style>
  <w:style w:type="paragraph" w:customStyle="1" w:styleId="affff5">
    <w:name w:val="Прижатый влево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Пример."/>
    <w:basedOn w:val="aff3"/>
    <w:next w:val="a"/>
    <w:uiPriority w:val="99"/>
  </w:style>
  <w:style w:type="paragraph" w:customStyle="1" w:styleId="affff7">
    <w:name w:val="Примечание."/>
    <w:basedOn w:val="aff3"/>
    <w:next w:val="a"/>
    <w:uiPriority w:val="99"/>
  </w:style>
  <w:style w:type="paragraph" w:customStyle="1" w:styleId="affff8">
    <w:name w:val="Словарная статья"/>
    <w:basedOn w:val="a"/>
    <w:next w:val="a"/>
    <w:uiPriority w:val="99"/>
    <w:pPr>
      <w:widowControl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9">
    <w:name w:val="Ссылка на официальную публикацию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Текст в таблице"/>
    <w:basedOn w:val="afffd"/>
    <w:next w:val="a"/>
    <w:uiPriority w:val="99"/>
    <w:pPr>
      <w:ind w:firstLine="500"/>
    </w:pPr>
  </w:style>
  <w:style w:type="paragraph" w:customStyle="1" w:styleId="affffb">
    <w:name w:val="Текст ЭР (см. также)"/>
    <w:basedOn w:val="a"/>
    <w:next w:val="a"/>
    <w:uiPriority w:val="99"/>
    <w:pPr>
      <w:widowControl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c">
    <w:name w:val="Технический комментарий"/>
    <w:basedOn w:val="a"/>
    <w:next w:val="a"/>
    <w:uiPriority w:val="99"/>
    <w:pPr>
      <w:widowControl w:val="0"/>
      <w:shd w:val="clear" w:color="auto" w:fill="FFFFA6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d">
    <w:name w:val="Формула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e">
    <w:name w:val="Центрированный (таблица)"/>
    <w:basedOn w:val="afffd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">
    <w:name w:val="page number"/>
    <w:unhideWhenUsed/>
    <w:rPr>
      <w:rFonts w:ascii="Times New Roman" w:hAnsi="Times New Roman" w:cs="Times New Roman" w:hint="default"/>
    </w:rPr>
  </w:style>
  <w:style w:type="character" w:styleId="afffff0">
    <w:name w:val="endnote reference"/>
    <w:uiPriority w:val="99"/>
    <w:semiHidden/>
    <w:unhideWhenUsed/>
    <w:rPr>
      <w:rFonts w:ascii="Times New Roman" w:hAnsi="Times New Roman" w:cs="Times New Roman" w:hint="default"/>
      <w:vertAlign w:val="superscript"/>
    </w:rPr>
  </w:style>
  <w:style w:type="character" w:customStyle="1" w:styleId="blk">
    <w:name w:val="blk"/>
  </w:style>
  <w:style w:type="character" w:customStyle="1" w:styleId="FootnoteTextChar">
    <w:name w:val="Footnote Text Char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a">
    <w:name w:val="Текст примечания Знак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b">
    <w:name w:val="Тема примечания Знак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</w:style>
  <w:style w:type="character" w:customStyle="1" w:styleId="afffff1">
    <w:name w:val="Цветовое выделение"/>
    <w:uiPriority w:val="99"/>
    <w:rPr>
      <w:b/>
      <w:bCs w:val="0"/>
      <w:color w:val="26282F"/>
    </w:rPr>
  </w:style>
  <w:style w:type="character" w:customStyle="1" w:styleId="afffff2">
    <w:name w:val="Гипертекстовая ссылка"/>
    <w:uiPriority w:val="99"/>
    <w:rPr>
      <w:b/>
      <w:bCs w:val="0"/>
      <w:color w:val="106BBE"/>
    </w:rPr>
  </w:style>
  <w:style w:type="character" w:customStyle="1" w:styleId="afffff3">
    <w:name w:val="Активная гипертекстовая ссылка"/>
    <w:uiPriority w:val="99"/>
    <w:rPr>
      <w:b/>
      <w:bCs w:val="0"/>
      <w:color w:val="106BBE"/>
      <w:u w:val="single"/>
    </w:rPr>
  </w:style>
  <w:style w:type="character" w:customStyle="1" w:styleId="afffff4">
    <w:name w:val="Выделение для Базового Поиска"/>
    <w:uiPriority w:val="99"/>
    <w:rPr>
      <w:b/>
      <w:bCs w:val="0"/>
      <w:color w:val="0058A9"/>
    </w:rPr>
  </w:style>
  <w:style w:type="character" w:customStyle="1" w:styleId="afffff5">
    <w:name w:val="Выделение для Базового Поиска (курсив)"/>
    <w:uiPriority w:val="99"/>
    <w:rPr>
      <w:b/>
      <w:bCs w:val="0"/>
      <w:i/>
      <w:iCs w:val="0"/>
      <w:color w:val="0058A9"/>
    </w:rPr>
  </w:style>
  <w:style w:type="character" w:customStyle="1" w:styleId="afffff6">
    <w:name w:val="Заголовок своего сообщения"/>
    <w:uiPriority w:val="99"/>
    <w:rPr>
      <w:b/>
      <w:bCs w:val="0"/>
      <w:color w:val="26282F"/>
    </w:rPr>
  </w:style>
  <w:style w:type="character" w:customStyle="1" w:styleId="afffff7">
    <w:name w:val="Заголовок чужого сообщения"/>
    <w:uiPriority w:val="99"/>
    <w:rPr>
      <w:b/>
      <w:bCs w:val="0"/>
      <w:color w:val="FF0000"/>
    </w:rPr>
  </w:style>
  <w:style w:type="character" w:customStyle="1" w:styleId="afffff8">
    <w:name w:val="Найденные слова"/>
    <w:uiPriority w:val="99"/>
    <w:rPr>
      <w:b/>
      <w:bCs w:val="0"/>
      <w:color w:val="26282F"/>
      <w:shd w:val="clear" w:color="auto" w:fill="FFF580"/>
    </w:rPr>
  </w:style>
  <w:style w:type="character" w:customStyle="1" w:styleId="afffff9">
    <w:name w:val="Не вступил в силу"/>
    <w:uiPriority w:val="99"/>
    <w:rPr>
      <w:b/>
      <w:bCs w:val="0"/>
      <w:color w:val="000000"/>
      <w:shd w:val="clear" w:color="auto" w:fill="D8EDE8"/>
    </w:rPr>
  </w:style>
  <w:style w:type="character" w:customStyle="1" w:styleId="afffffa">
    <w:name w:val="Опечатки"/>
    <w:uiPriority w:val="99"/>
    <w:rPr>
      <w:color w:val="FF0000"/>
    </w:rPr>
  </w:style>
  <w:style w:type="character" w:customStyle="1" w:styleId="afffffb">
    <w:name w:val="Продолжение ссылки"/>
    <w:uiPriority w:val="99"/>
  </w:style>
  <w:style w:type="character" w:customStyle="1" w:styleId="afffffc">
    <w:name w:val="Сравнение редакций"/>
    <w:uiPriority w:val="99"/>
    <w:rPr>
      <w:b/>
      <w:bCs w:val="0"/>
      <w:color w:val="26282F"/>
    </w:rPr>
  </w:style>
  <w:style w:type="character" w:customStyle="1" w:styleId="afffffd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fe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fffff">
    <w:name w:val="Ссылка на утративший силу документ"/>
    <w:uiPriority w:val="99"/>
    <w:rPr>
      <w:b/>
      <w:bCs w:val="0"/>
      <w:color w:val="749232"/>
    </w:rPr>
  </w:style>
  <w:style w:type="character" w:customStyle="1" w:styleId="affffff0">
    <w:name w:val="Утратил силу"/>
    <w:uiPriority w:val="99"/>
    <w:rPr>
      <w:b/>
      <w:bCs w:val="0"/>
      <w:strike/>
      <w:color w:val="666600"/>
    </w:rPr>
  </w:style>
  <w:style w:type="character" w:customStyle="1" w:styleId="affffff1">
    <w:name w:val="Обычный (Интернет) Знак"/>
    <w:uiPriority w:val="99"/>
    <w:rPr>
      <w:rFonts w:ascii="Times New Roman" w:hAnsi="Times New Roman" w:cs="Times New Roman" w:hint="default"/>
      <w:sz w:val="24"/>
      <w:szCs w:val="24"/>
      <w:lang w:val="en-US" w:eastAsia="nl-NL"/>
    </w:rPr>
  </w:style>
  <w:style w:type="table" w:customStyle="1" w:styleId="29">
    <w:name w:val="Сетка таблицы2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13">
    <w:name w:val="Table Normal13"/>
    <w:uiPriority w:val="2"/>
    <w:semiHidden/>
    <w:qFormat/>
    <w:pPr>
      <w:widowControl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f2">
    <w:name w:val="Strong"/>
    <w:uiPriority w:val="22"/>
    <w:qFormat/>
    <w:rPr>
      <w:b/>
      <w:bCs/>
    </w:rPr>
  </w:style>
  <w:style w:type="character" w:styleId="affffff3">
    <w:name w:val="Subtle Emphasis"/>
    <w:uiPriority w:val="19"/>
    <w:qFormat/>
    <w:rPr>
      <w:i/>
      <w:iCs/>
      <w:color w:val="404040"/>
    </w:rPr>
  </w:style>
  <w:style w:type="paragraph" w:styleId="affffff4">
    <w:name w:val="TOC Heading"/>
    <w:basedOn w:val="1"/>
    <w:next w:val="a"/>
    <w:uiPriority w:val="39"/>
    <w:unhideWhenUsed/>
    <w:qFormat/>
    <w:pPr>
      <w:keepNext/>
      <w:keepLines/>
      <w:spacing w:before="240" w:beforeAutospacing="0" w:after="0" w:afterAutospacing="0" w:line="259" w:lineRule="auto"/>
      <w:ind w:firstLine="709"/>
      <w:outlineLvl w:val="9"/>
    </w:pPr>
    <w:rPr>
      <w:rFonts w:ascii="@Batang" w:eastAsia="Segoe UI" w:hAnsi="@Batang" w:cs="Segoe UI"/>
      <w:b w:val="0"/>
      <w:bCs w:val="0"/>
      <w:color w:val="2F5496"/>
    </w:rPr>
  </w:style>
  <w:style w:type="table" w:customStyle="1" w:styleId="310">
    <w:name w:val="Таблица простая 31"/>
    <w:basedOn w:val="a1"/>
    <w:uiPriority w:val="43"/>
    <w:rPr>
      <w:rFonts w:ascii="Verdana" w:eastAsia="Segoe UI" w:hAnsi="Verdana" w:cs="Segoe UI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paragraph" w:styleId="affffff5">
    <w:name w:val="Title"/>
    <w:basedOn w:val="a"/>
    <w:next w:val="a"/>
    <w:link w:val="affffff6"/>
    <w:uiPriority w:val="10"/>
    <w:qFormat/>
    <w:pPr>
      <w:spacing w:after="120" w:line="276" w:lineRule="auto"/>
      <w:ind w:firstLine="709"/>
      <w:outlineLvl w:val="0"/>
    </w:pPr>
    <w:rPr>
      <w:rFonts w:ascii="Segoe UI" w:eastAsia="Segoe UI" w:hAnsi="Segoe UI" w:cs="Segoe UI"/>
      <w:sz w:val="24"/>
      <w:szCs w:val="24"/>
      <w:lang w:eastAsia="ru-RU"/>
    </w:rPr>
  </w:style>
  <w:style w:type="character" w:customStyle="1" w:styleId="affffff7">
    <w:name w:val="Заголовок Знак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fffff6">
    <w:name w:val="Название Знак"/>
    <w:link w:val="affffff5"/>
    <w:uiPriority w:val="10"/>
    <w:rPr>
      <w:rFonts w:ascii="Segoe UI" w:eastAsia="Segoe UI" w:hAnsi="Segoe UI" w:cs="Segoe UI"/>
      <w:sz w:val="24"/>
      <w:szCs w:val="24"/>
      <w:lang w:eastAsia="ru-RU"/>
    </w:rPr>
  </w:style>
  <w:style w:type="paragraph" w:customStyle="1" w:styleId="120">
    <w:name w:val="таблСлева12"/>
    <w:basedOn w:val="a"/>
    <w:uiPriority w:val="3"/>
    <w:qFormat/>
    <w:rPr>
      <w:rFonts w:ascii="Segoe UI" w:eastAsia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">
    <w:name w:val="Таблица простая 32"/>
    <w:basedOn w:val="a1"/>
    <w:uiPriority w:val="43"/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character" w:customStyle="1" w:styleId="2a">
    <w:name w:val="Неразрешенное упоминание2"/>
    <w:uiPriority w:val="99"/>
    <w:semiHidden/>
    <w:unhideWhenUsed/>
    <w:rPr>
      <w:color w:val="605E5C"/>
      <w:shd w:val="clear" w:color="auto" w:fill="E1DFDD"/>
    </w:rPr>
  </w:style>
  <w:style w:type="character" w:customStyle="1" w:styleId="2b">
    <w:name w:val="Основной текст (2)_"/>
    <w:link w:val="2c"/>
    <w:rPr>
      <w:sz w:val="28"/>
      <w:shd w:val="clear" w:color="auto" w:fill="FFFFFF"/>
    </w:rPr>
  </w:style>
  <w:style w:type="paragraph" w:customStyle="1" w:styleId="2c">
    <w:name w:val="Основной текст (2)"/>
    <w:basedOn w:val="a"/>
    <w:link w:val="2b"/>
    <w:pPr>
      <w:widowControl w:val="0"/>
      <w:shd w:val="clear" w:color="auto" w:fill="FFFFFF"/>
      <w:spacing w:before="360" w:line="240" w:lineRule="atLeast"/>
      <w:jc w:val="both"/>
    </w:pPr>
    <w:rPr>
      <w:sz w:val="28"/>
    </w:rPr>
  </w:style>
  <w:style w:type="character" w:customStyle="1" w:styleId="c7">
    <w:name w:val="c7"/>
    <w:rPr>
      <w:rFonts w:cs="Times New Roman"/>
    </w:rPr>
  </w:style>
  <w:style w:type="paragraph" w:customStyle="1" w:styleId="xl63">
    <w:name w:val="xl63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2">
    <w:name w:val="xl7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pPr>
      <w:pBdr>
        <w:left w:val="single" w:sz="4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pPr>
      <w:pBdr>
        <w:left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pPr>
      <w:pBdr>
        <w:left w:val="single" w:sz="8" w:space="0" w:color="000000"/>
        <w:bottom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pPr>
      <w:pBdr>
        <w:top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5">
    <w:name w:val="xl135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pPr>
      <w:pBdr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6">
    <w:name w:val="xl1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</w:style>
  <w:style w:type="paragraph" w:customStyle="1" w:styleId="c18">
    <w:name w:val="c18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</w:style>
  <w:style w:type="numbering" w:customStyle="1" w:styleId="2d">
    <w:name w:val="Нет списка2"/>
    <w:next w:val="a2"/>
    <w:uiPriority w:val="99"/>
    <w:semiHidden/>
    <w:unhideWhenUsed/>
  </w:style>
  <w:style w:type="character" w:customStyle="1" w:styleId="c21">
    <w:name w:val="c21"/>
    <w:basedOn w:val="a0"/>
  </w:style>
  <w:style w:type="paragraph" w:customStyle="1" w:styleId="xl177">
    <w:name w:val="xl17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0">
    <w:name w:val="xl180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1c">
    <w:name w:val="Заголовок Знак1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fffff8">
    <w:name w:val="No Spacing"/>
    <w:link w:val="affffff9"/>
    <w:uiPriority w:val="1"/>
    <w:qFormat/>
    <w:rPr>
      <w:rFonts w:ascii="Calibri" w:eastAsia="Times New Roman" w:hAnsi="Calibri" w:cs="Times New Roman"/>
      <w:lang w:eastAsia="ru-RU"/>
    </w:rPr>
  </w:style>
  <w:style w:type="paragraph" w:customStyle="1" w:styleId="1d">
    <w:name w:val="Обычный (веб)1"/>
    <w:basedOn w:val="a"/>
    <w:next w:val="aff0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33">
    <w:name w:val="Неразрешенное упоминание3"/>
    <w:uiPriority w:val="99"/>
    <w:semiHidden/>
    <w:unhideWhenUsed/>
    <w:rPr>
      <w:color w:val="605E5C"/>
      <w:shd w:val="clear" w:color="auto" w:fill="E1DFDD"/>
    </w:rPr>
  </w:style>
  <w:style w:type="table" w:customStyle="1" w:styleId="34">
    <w:name w:val="Сетка таблицы3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Название Знак1"/>
    <w:uiPriority w:val="10"/>
    <w:rPr>
      <w:rFonts w:ascii="Times New Roman" w:hAnsi="Times New Roman"/>
      <w:sz w:val="24"/>
      <w:szCs w:val="24"/>
    </w:rPr>
  </w:style>
  <w:style w:type="table" w:customStyle="1" w:styleId="210">
    <w:name w:val="Сетка таблицы21"/>
    <w:basedOn w:val="a1"/>
    <w:next w:val="a7"/>
    <w:uiPriority w:val="39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2">
    <w:name w:val="Неразрешенное упоминание4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f9">
    <w:name w:val="Без интервала Знак"/>
    <w:link w:val="affffff8"/>
    <w:uiPriority w:val="1"/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22"/>
      <w:szCs w:val="22"/>
    </w:rPr>
  </w:style>
  <w:style w:type="character" w:customStyle="1" w:styleId="212pt">
    <w:name w:val="Основной текст (2) + 12 pt"/>
    <w:rPr>
      <w:rFonts w:ascii="Times New Roman" w:hAnsi="Times New Roman" w:cs="Times New Roman" w:hint="default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customStyle="1" w:styleId="1f">
    <w:name w:val="Раздел 1"/>
    <w:basedOn w:val="1"/>
    <w:link w:val="1f0"/>
    <w:qFormat/>
    <w:pPr>
      <w:keepNext/>
      <w:spacing w:before="0" w:beforeAutospacing="0" w:after="120" w:afterAutospacing="0"/>
    </w:pPr>
    <w:rPr>
      <w:rFonts w:ascii="Times New Roman Полужирный" w:eastAsia="Segoe UI" w:hAnsi="Times New Roman Полужирный"/>
      <w:caps/>
    </w:rPr>
  </w:style>
  <w:style w:type="paragraph" w:customStyle="1" w:styleId="114">
    <w:name w:val="Раздел 1.1"/>
    <w:basedOn w:val="afc"/>
    <w:link w:val="115"/>
    <w:qFormat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color w:val="auto"/>
      <w:spacing w:val="0"/>
      <w:sz w:val="24"/>
      <w:szCs w:val="24"/>
      <w:lang w:eastAsia="ru-RU"/>
    </w:rPr>
  </w:style>
  <w:style w:type="character" w:customStyle="1" w:styleId="1f0">
    <w:name w:val="Раздел 1 Знак"/>
    <w:basedOn w:val="10"/>
    <w:link w:val="1f"/>
    <w:rPr>
      <w:rFonts w:ascii="Times New Roman Полужирный" w:eastAsia="Segoe UI" w:hAnsi="Times New Roman Полужирный" w:cs="Times New Roman"/>
      <w:b/>
      <w:bCs/>
      <w:caps/>
      <w:sz w:val="24"/>
      <w:szCs w:val="24"/>
      <w:lang w:eastAsia="ru-RU"/>
    </w:rPr>
  </w:style>
  <w:style w:type="character" w:customStyle="1" w:styleId="115">
    <w:name w:val="Раздел 1.1 Знак"/>
    <w:basedOn w:val="afd"/>
    <w:link w:val="114"/>
    <w:rPr>
      <w:rFonts w:ascii="Times New Roman Полужирный" w:eastAsia="Segoe UI" w:hAnsi="Times New Roman Полужирный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table" w:customStyle="1" w:styleId="1110">
    <w:name w:val="Сетка таблицы111"/>
    <w:basedOn w:val="a1"/>
    <w:uiPriority w:val="59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TextStyle">
    <w:name w:val="pTextStyle"/>
    <w:basedOn w:val="a"/>
    <w:pPr>
      <w:spacing w:line="249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pPr>
      <w:spacing w:line="252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43">
    <w:name w:val="Сетка таблицы4"/>
    <w:basedOn w:val="a1"/>
    <w:next w:val="a7"/>
    <w:uiPriority w:val="39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 сноски1"/>
    <w:basedOn w:val="a"/>
    <w:link w:val="af7"/>
    <w:uiPriority w:val="99"/>
    <w:rPr>
      <w:rFonts w:cs="Times New Roman"/>
      <w:vertAlign w:val="superscript"/>
    </w:rPr>
  </w:style>
  <w:style w:type="character" w:customStyle="1" w:styleId="docdata">
    <w:name w:val="docdata"/>
    <w:basedOn w:val="a0"/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Footnote">
    <w:name w:val="Footnote"/>
    <w:basedOn w:val="a"/>
    <w:rsid w:val="00AB0824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Style19">
    <w:name w:val="Style19"/>
    <w:basedOn w:val="a"/>
    <w:rsid w:val="00B824AE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B824AE"/>
    <w:pPr>
      <w:widowControl w:val="0"/>
      <w:autoSpaceDE w:val="0"/>
      <w:autoSpaceDN w:val="0"/>
      <w:adjustRightInd w:val="0"/>
      <w:spacing w:line="326" w:lineRule="exact"/>
      <w:ind w:hanging="2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rsid w:val="00B824AE"/>
    <w:rPr>
      <w:rFonts w:ascii="Times New Roman" w:hAnsi="Times New Roman" w:cs="Times New Roman" w:hint="default"/>
      <w:sz w:val="26"/>
      <w:szCs w:val="26"/>
    </w:rPr>
  </w:style>
  <w:style w:type="character" w:customStyle="1" w:styleId="1f1">
    <w:name w:val="Обычный1"/>
    <w:rsid w:val="007468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pPr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unhideWhenUsed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EndnoteTextChar">
    <w:name w:val="Endnote Text Char"/>
    <w:uiPriority w:val="99"/>
    <w:rPr>
      <w:sz w:val="20"/>
    </w:rPr>
  </w:style>
  <w:style w:type="paragraph" w:styleId="a6">
    <w:name w:val="table of figures"/>
    <w:basedOn w:val="a"/>
    <w:next w:val="a"/>
    <w:uiPriority w:val="99"/>
    <w:unhideWhenUsed/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qFormat/>
    <w:pPr>
      <w:ind w:left="720"/>
      <w:contextualSpacing/>
    </w:pPr>
  </w:style>
  <w:style w:type="table" w:customStyle="1" w:styleId="11">
    <w:name w:val="Сетка таблицы1"/>
    <w:basedOn w:val="a1"/>
    <w:next w:val="a7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unhideWhenUsed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unhideWhenUsed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rPr>
      <w:b/>
      <w:bCs/>
      <w:sz w:val="20"/>
      <w:szCs w:val="20"/>
    </w:rPr>
  </w:style>
  <w:style w:type="table" w:customStyle="1" w:styleId="110">
    <w:name w:val="Сетка таблицы11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Revision"/>
    <w:hidden/>
    <w:uiPriority w:val="99"/>
    <w:semiHidden/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</w:style>
  <w:style w:type="character" w:styleId="af4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9">
    <w:name w:val="Абзац списка Знак"/>
    <w:link w:val="a8"/>
    <w:qFormat/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link w:val="13"/>
    <w:uiPriority w:val="99"/>
    <w:rPr>
      <w:rFonts w:cs="Times New Roman"/>
      <w:vertAlign w:val="superscript"/>
    </w:rPr>
  </w:style>
  <w:style w:type="paragraph" w:styleId="af8">
    <w:name w:val="Body Text"/>
    <w:basedOn w:val="a"/>
    <w:link w:val="af9"/>
    <w:unhideWhenUsed/>
    <w:qFormat/>
    <w:pPr>
      <w:widowControl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9">
    <w:name w:val="Основной текст Знак"/>
    <w:basedOn w:val="a0"/>
    <w:link w:val="a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a">
    <w:name w:val="Balloon Text"/>
    <w:basedOn w:val="a"/>
    <w:link w:val="afb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Pr>
      <w:rFonts w:ascii="Times New Roman" w:hAnsi="Times New Roman" w:cs="Times New Roman"/>
      <w:color w:val="000000"/>
      <w:sz w:val="24"/>
      <w:szCs w:val="24"/>
    </w:rPr>
  </w:style>
  <w:style w:type="paragraph" w:styleId="afc">
    <w:name w:val="Subtitle"/>
    <w:basedOn w:val="a"/>
    <w:next w:val="a"/>
    <w:link w:val="afd"/>
    <w:uiPriority w:val="11"/>
    <w:qFormat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fd">
    <w:name w:val="Подзаголовок Знак"/>
    <w:basedOn w:val="a0"/>
    <w:link w:val="afc"/>
    <w:uiPriority w:val="11"/>
    <w:rPr>
      <w:rFonts w:eastAsiaTheme="minorEastAsia"/>
      <w:color w:val="5A5A5A" w:themeColor="text1" w:themeTint="A5"/>
      <w:spacing w:val="15"/>
    </w:rPr>
  </w:style>
  <w:style w:type="character" w:styleId="afe">
    <w:name w:val="FollowedHyperlink"/>
    <w:basedOn w:val="a0"/>
    <w:uiPriority w:val="99"/>
    <w:unhideWhenUsed/>
    <w:rPr>
      <w:color w:val="954F72" w:themeColor="followedHyperlink"/>
      <w:u w:val="single"/>
    </w:rPr>
  </w:style>
  <w:style w:type="paragraph" w:styleId="14">
    <w:name w:val="toc 1"/>
    <w:basedOn w:val="a"/>
    <w:next w:val="a"/>
    <w:uiPriority w:val="39"/>
    <w:unhideWhenUsed/>
    <w:pPr>
      <w:tabs>
        <w:tab w:val="right" w:leader="dot" w:pos="9639"/>
      </w:tabs>
      <w:spacing w:before="120" w:line="276" w:lineRule="auto"/>
    </w:pPr>
    <w:rPr>
      <w:rFonts w:ascii="Times New Roman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uiPriority w:val="99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5">
    <w:name w:val="Нет списка1"/>
    <w:next w:val="a2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Times New Roman" w:eastAsia="Times New Roman" w:hAnsi="Times New Roman" w:cs="Times New Roman"/>
    </w:rPr>
  </w:style>
  <w:style w:type="table" w:customStyle="1" w:styleId="TableNormal10">
    <w:name w:val="Table Normal10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"/>
    <w:next w:val="a2"/>
    <w:uiPriority w:val="99"/>
    <w:semiHidden/>
    <w:unhideWhenUsed/>
  </w:style>
  <w:style w:type="table" w:customStyle="1" w:styleId="TableNormal12">
    <w:name w:val="Table Normal1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Гиперссылка1"/>
    <w:basedOn w:val="a0"/>
    <w:uiPriority w:val="99"/>
    <w:unhideWhenUsed/>
    <w:rPr>
      <w:color w:val="0000FF"/>
      <w:u w:val="single"/>
    </w:rPr>
  </w:style>
  <w:style w:type="character" w:customStyle="1" w:styleId="17">
    <w:name w:val="Просмотренная гиперссылка1"/>
    <w:basedOn w:val="a0"/>
    <w:uiPriority w:val="99"/>
    <w:semiHidden/>
    <w:unhideWhenUsed/>
    <w:rPr>
      <w:color w:val="800080"/>
      <w:u w:val="single"/>
    </w:rPr>
  </w:style>
  <w:style w:type="character" w:styleId="aff">
    <w:name w:val="Emphasis"/>
    <w:qFormat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unhideWhenUsed/>
    <w:qFormat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uiPriority w:val="39"/>
    <w:unhideWhenUsed/>
    <w:pPr>
      <w:tabs>
        <w:tab w:val="right" w:leader="dot" w:pos="9639"/>
      </w:tabs>
      <w:spacing w:before="120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1">
    <w:name w:val="toc 3"/>
    <w:basedOn w:val="a"/>
    <w:next w:val="a"/>
    <w:uiPriority w:val="39"/>
    <w:unhideWhenUsed/>
    <w:pPr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1">
    <w:name w:val="toc 4"/>
    <w:basedOn w:val="a"/>
    <w:next w:val="a"/>
    <w:unhideWhenUsed/>
    <w:pPr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1">
    <w:name w:val="toc 5"/>
    <w:basedOn w:val="a"/>
    <w:next w:val="a"/>
    <w:unhideWhenUsed/>
    <w:pPr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1">
    <w:name w:val="toc 6"/>
    <w:basedOn w:val="a"/>
    <w:next w:val="a"/>
    <w:unhideWhenUsed/>
    <w:pPr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1">
    <w:name w:val="toc 7"/>
    <w:basedOn w:val="a"/>
    <w:next w:val="a"/>
    <w:unhideWhenUsed/>
    <w:pPr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unhideWhenUsed/>
    <w:pPr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1">
    <w:name w:val="toc 9"/>
    <w:basedOn w:val="a"/>
    <w:next w:val="a"/>
    <w:unhideWhenUsed/>
    <w:pPr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8">
    <w:name w:val="Нижний колонтитул Знак1"/>
    <w:basedOn w:val="a0"/>
    <w:uiPriority w:val="99"/>
    <w:semiHidden/>
    <w:rPr>
      <w:rFonts w:ascii="Calibri" w:eastAsia="Times New Roman" w:hAnsi="Calibri" w:cs="Times New Roman"/>
      <w:lang w:val="ru-RU" w:eastAsia="ru-RU"/>
    </w:rPr>
  </w:style>
  <w:style w:type="paragraph" w:styleId="aff1">
    <w:name w:val="endnote text"/>
    <w:basedOn w:val="a"/>
    <w:link w:val="aff2"/>
    <w:uiPriority w:val="99"/>
    <w:semiHidden/>
    <w:unhideWhenUsed/>
    <w:rPr>
      <w:rFonts w:ascii="Calibri" w:eastAsia="Times New Roman" w:hAnsi="Calibri" w:cs="Times New Roman"/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Pr>
      <w:rFonts w:ascii="Calibri" w:eastAsia="Times New Roman" w:hAnsi="Calibri" w:cs="Times New Roman"/>
      <w:sz w:val="20"/>
      <w:szCs w:val="20"/>
    </w:rPr>
  </w:style>
  <w:style w:type="paragraph" w:styleId="24">
    <w:name w:val="List 2"/>
    <w:basedOn w:val="a"/>
    <w:unhideWhenUsed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5">
    <w:name w:val="Body Text 2"/>
    <w:basedOn w:val="a"/>
    <w:link w:val="26"/>
    <w:unhideWhenUsed/>
    <w:pPr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2 Знак"/>
    <w:basedOn w:val="a0"/>
    <w:link w:val="25"/>
    <w:rPr>
      <w:rFonts w:ascii="Times New Roman" w:eastAsia="Times New Roman" w:hAnsi="Times New Roman" w:cs="Times New Roman"/>
      <w:sz w:val="24"/>
      <w:szCs w:val="24"/>
    </w:rPr>
  </w:style>
  <w:style w:type="paragraph" w:styleId="27">
    <w:name w:val="Body Text Indent 2"/>
    <w:basedOn w:val="a"/>
    <w:link w:val="28"/>
    <w:unhideWhenUsed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с отступом 2 Знак"/>
    <w:basedOn w:val="a0"/>
    <w:link w:val="27"/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Внимание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Внимание: криминал!!"/>
    <w:basedOn w:val="aff3"/>
    <w:next w:val="a"/>
    <w:uiPriority w:val="99"/>
  </w:style>
  <w:style w:type="paragraph" w:customStyle="1" w:styleId="aff5">
    <w:name w:val="Внимание: недобросовестность!"/>
    <w:basedOn w:val="aff3"/>
    <w:next w:val="a"/>
    <w:uiPriority w:val="99"/>
  </w:style>
  <w:style w:type="paragraph" w:customStyle="1" w:styleId="aff6">
    <w:name w:val="Дочерний элемент списка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7">
    <w:name w:val="Основное меню (преемственное)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9">
    <w:name w:val="Заголовок1"/>
    <w:basedOn w:val="aff7"/>
    <w:next w:val="a"/>
    <w:uiPriority w:val="99"/>
    <w:pPr>
      <w:shd w:val="clear" w:color="auto" w:fill="ECE9D8"/>
    </w:pPr>
    <w:rPr>
      <w:b/>
      <w:bCs/>
      <w:color w:val="0058A9"/>
    </w:rPr>
  </w:style>
  <w:style w:type="paragraph" w:customStyle="1" w:styleId="aff8">
    <w:name w:val="Заголовок группы контролов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9">
    <w:name w:val="Заголовок для информации об изменениях"/>
    <w:basedOn w:val="1"/>
    <w:next w:val="a"/>
    <w:uiPriority w:val="99"/>
    <w:pPr>
      <w:keepNext/>
      <w:keepLines/>
      <w:shd w:val="clear" w:color="auto" w:fill="FFFFFF"/>
      <w:spacing w:before="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b">
    <w:name w:val="Заголовок статьи"/>
    <w:basedOn w:val="a"/>
    <w:next w:val="a"/>
    <w:uiPriority w:val="99"/>
    <w:pPr>
      <w:widowControl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Заголовок ЭР (левое окно)"/>
    <w:basedOn w:val="a"/>
    <w:next w:val="a"/>
    <w:uiPriority w:val="99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d">
    <w:name w:val="Заголовок ЭР (правое окно)"/>
    <w:basedOn w:val="affc"/>
    <w:next w:val="a"/>
    <w:uiPriority w:val="99"/>
    <w:pPr>
      <w:spacing w:after="0"/>
      <w:jc w:val="left"/>
    </w:pPr>
  </w:style>
  <w:style w:type="paragraph" w:customStyle="1" w:styleId="affe">
    <w:name w:val="Интерактивный заголовок"/>
    <w:basedOn w:val="19"/>
    <w:next w:val="a"/>
    <w:uiPriority w:val="99"/>
    <w:rPr>
      <w:u w:val="single"/>
    </w:rPr>
  </w:style>
  <w:style w:type="paragraph" w:customStyle="1" w:styleId="afff">
    <w:name w:val="Текст информации об изменениях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0">
    <w:name w:val="Информация об изменениях"/>
    <w:basedOn w:val="afff"/>
    <w:next w:val="a"/>
    <w:uiPriority w:val="99"/>
    <w:pPr>
      <w:shd w:val="clear" w:color="auto" w:fill="EAEFED"/>
      <w:spacing w:before="180"/>
      <w:ind w:left="360" w:right="360" w:firstLine="0"/>
    </w:pPr>
  </w:style>
  <w:style w:type="paragraph" w:customStyle="1" w:styleId="afff1">
    <w:name w:val="Текст (справка)"/>
    <w:basedOn w:val="a"/>
    <w:next w:val="a"/>
    <w:uiPriority w:val="99"/>
    <w:pPr>
      <w:widowControl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2">
    <w:name w:val="Комментарий"/>
    <w:basedOn w:val="afff1"/>
    <w:next w:val="a"/>
    <w:uiPriority w:val="99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3">
    <w:name w:val="Информация об изменениях документа"/>
    <w:basedOn w:val="afff2"/>
    <w:next w:val="a"/>
    <w:uiPriority w:val="99"/>
    <w:rPr>
      <w:i/>
      <w:iCs/>
    </w:rPr>
  </w:style>
  <w:style w:type="paragraph" w:customStyle="1" w:styleId="afff4">
    <w:name w:val="Текст (лев. подпись)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Колонтитул (левый)"/>
    <w:basedOn w:val="afff4"/>
    <w:next w:val="a"/>
    <w:uiPriority w:val="99"/>
    <w:rPr>
      <w:sz w:val="14"/>
      <w:szCs w:val="14"/>
    </w:rPr>
  </w:style>
  <w:style w:type="paragraph" w:customStyle="1" w:styleId="afff6">
    <w:name w:val="Текст (прав. подпись)"/>
    <w:basedOn w:val="a"/>
    <w:next w:val="a"/>
    <w:uiPriority w:val="99"/>
    <w:pPr>
      <w:widowControl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лонтитул (правый)"/>
    <w:basedOn w:val="afff6"/>
    <w:next w:val="a"/>
    <w:uiPriority w:val="99"/>
    <w:rPr>
      <w:sz w:val="14"/>
      <w:szCs w:val="14"/>
    </w:rPr>
  </w:style>
  <w:style w:type="paragraph" w:customStyle="1" w:styleId="afff8">
    <w:name w:val="Комментарий пользователя"/>
    <w:basedOn w:val="afff2"/>
    <w:next w:val="a"/>
    <w:uiPriority w:val="99"/>
    <w:pPr>
      <w:shd w:val="clear" w:color="auto" w:fill="FFDFE0"/>
      <w:jc w:val="left"/>
    </w:pPr>
  </w:style>
  <w:style w:type="paragraph" w:customStyle="1" w:styleId="afff9">
    <w:name w:val="Куда обратиться?"/>
    <w:basedOn w:val="aff3"/>
    <w:next w:val="a"/>
    <w:uiPriority w:val="99"/>
  </w:style>
  <w:style w:type="paragraph" w:customStyle="1" w:styleId="afffa">
    <w:name w:val="Моноширинный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b">
    <w:name w:val="Напишите нам"/>
    <w:basedOn w:val="a"/>
    <w:next w:val="a"/>
    <w:uiPriority w:val="99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Необходимые документы"/>
    <w:basedOn w:val="aff3"/>
    <w:next w:val="a"/>
    <w:uiPriority w:val="99"/>
    <w:pPr>
      <w:ind w:firstLine="118"/>
    </w:pPr>
  </w:style>
  <w:style w:type="paragraph" w:customStyle="1" w:styleId="afffd">
    <w:name w:val="Нормальный (таблица)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Таблицы (моноширинный)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">
    <w:name w:val="Оглавление"/>
    <w:basedOn w:val="afffe"/>
    <w:next w:val="a"/>
    <w:uiPriority w:val="99"/>
    <w:pPr>
      <w:ind w:left="140"/>
    </w:pPr>
  </w:style>
  <w:style w:type="paragraph" w:customStyle="1" w:styleId="affff0">
    <w:name w:val="Переменная часть"/>
    <w:basedOn w:val="aff7"/>
    <w:next w:val="a"/>
    <w:uiPriority w:val="99"/>
    <w:rPr>
      <w:sz w:val="18"/>
      <w:szCs w:val="18"/>
    </w:rPr>
  </w:style>
  <w:style w:type="paragraph" w:customStyle="1" w:styleId="affff1">
    <w:name w:val="Подвал для информации об изменениях"/>
    <w:basedOn w:val="1"/>
    <w:next w:val="a"/>
    <w:uiPriority w:val="99"/>
    <w:pPr>
      <w:keepNext/>
      <w:keepLines/>
      <w:spacing w:before="48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ff2">
    <w:name w:val="Подзаголовок для информации об изменениях"/>
    <w:basedOn w:val="afff"/>
    <w:next w:val="a"/>
    <w:uiPriority w:val="99"/>
    <w:rPr>
      <w:b/>
      <w:bCs/>
    </w:rPr>
  </w:style>
  <w:style w:type="paragraph" w:customStyle="1" w:styleId="affff3">
    <w:name w:val="Подчёркнуный текст"/>
    <w:basedOn w:val="a"/>
    <w:next w:val="a"/>
    <w:uiPriority w:val="99"/>
    <w:pPr>
      <w:widowControl w:val="0"/>
      <w:pBdr>
        <w:bottom w:val="single" w:sz="4" w:space="0" w:color="000000"/>
      </w:pBd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Постоянная часть"/>
    <w:basedOn w:val="aff7"/>
    <w:next w:val="a"/>
    <w:uiPriority w:val="99"/>
    <w:rPr>
      <w:sz w:val="20"/>
      <w:szCs w:val="20"/>
    </w:rPr>
  </w:style>
  <w:style w:type="paragraph" w:customStyle="1" w:styleId="affff5">
    <w:name w:val="Прижатый влево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Пример."/>
    <w:basedOn w:val="aff3"/>
    <w:next w:val="a"/>
    <w:uiPriority w:val="99"/>
  </w:style>
  <w:style w:type="paragraph" w:customStyle="1" w:styleId="affff7">
    <w:name w:val="Примечание."/>
    <w:basedOn w:val="aff3"/>
    <w:next w:val="a"/>
    <w:uiPriority w:val="99"/>
  </w:style>
  <w:style w:type="paragraph" w:customStyle="1" w:styleId="affff8">
    <w:name w:val="Словарная статья"/>
    <w:basedOn w:val="a"/>
    <w:next w:val="a"/>
    <w:uiPriority w:val="99"/>
    <w:pPr>
      <w:widowControl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9">
    <w:name w:val="Ссылка на официальную публикацию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Текст в таблице"/>
    <w:basedOn w:val="afffd"/>
    <w:next w:val="a"/>
    <w:uiPriority w:val="99"/>
    <w:pPr>
      <w:ind w:firstLine="500"/>
    </w:pPr>
  </w:style>
  <w:style w:type="paragraph" w:customStyle="1" w:styleId="affffb">
    <w:name w:val="Текст ЭР (см. также)"/>
    <w:basedOn w:val="a"/>
    <w:next w:val="a"/>
    <w:uiPriority w:val="99"/>
    <w:pPr>
      <w:widowControl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c">
    <w:name w:val="Технический комментарий"/>
    <w:basedOn w:val="a"/>
    <w:next w:val="a"/>
    <w:uiPriority w:val="99"/>
    <w:pPr>
      <w:widowControl w:val="0"/>
      <w:shd w:val="clear" w:color="auto" w:fill="FFFFA6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d">
    <w:name w:val="Формула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e">
    <w:name w:val="Центрированный (таблица)"/>
    <w:basedOn w:val="afffd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">
    <w:name w:val="page number"/>
    <w:unhideWhenUsed/>
    <w:rPr>
      <w:rFonts w:ascii="Times New Roman" w:hAnsi="Times New Roman" w:cs="Times New Roman" w:hint="default"/>
    </w:rPr>
  </w:style>
  <w:style w:type="character" w:styleId="afffff0">
    <w:name w:val="endnote reference"/>
    <w:uiPriority w:val="99"/>
    <w:semiHidden/>
    <w:unhideWhenUsed/>
    <w:rPr>
      <w:rFonts w:ascii="Times New Roman" w:hAnsi="Times New Roman" w:cs="Times New Roman" w:hint="default"/>
      <w:vertAlign w:val="superscript"/>
    </w:rPr>
  </w:style>
  <w:style w:type="character" w:customStyle="1" w:styleId="blk">
    <w:name w:val="blk"/>
  </w:style>
  <w:style w:type="character" w:customStyle="1" w:styleId="FootnoteTextChar">
    <w:name w:val="Footnote Text Char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a">
    <w:name w:val="Текст примечания Знак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b">
    <w:name w:val="Тема примечания Знак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</w:style>
  <w:style w:type="character" w:customStyle="1" w:styleId="afffff1">
    <w:name w:val="Цветовое выделение"/>
    <w:uiPriority w:val="99"/>
    <w:rPr>
      <w:b/>
      <w:bCs w:val="0"/>
      <w:color w:val="26282F"/>
    </w:rPr>
  </w:style>
  <w:style w:type="character" w:customStyle="1" w:styleId="afffff2">
    <w:name w:val="Гипертекстовая ссылка"/>
    <w:uiPriority w:val="99"/>
    <w:rPr>
      <w:b/>
      <w:bCs w:val="0"/>
      <w:color w:val="106BBE"/>
    </w:rPr>
  </w:style>
  <w:style w:type="character" w:customStyle="1" w:styleId="afffff3">
    <w:name w:val="Активная гипертекстовая ссылка"/>
    <w:uiPriority w:val="99"/>
    <w:rPr>
      <w:b/>
      <w:bCs w:val="0"/>
      <w:color w:val="106BBE"/>
      <w:u w:val="single"/>
    </w:rPr>
  </w:style>
  <w:style w:type="character" w:customStyle="1" w:styleId="afffff4">
    <w:name w:val="Выделение для Базового Поиска"/>
    <w:uiPriority w:val="99"/>
    <w:rPr>
      <w:b/>
      <w:bCs w:val="0"/>
      <w:color w:val="0058A9"/>
    </w:rPr>
  </w:style>
  <w:style w:type="character" w:customStyle="1" w:styleId="afffff5">
    <w:name w:val="Выделение для Базового Поиска (курсив)"/>
    <w:uiPriority w:val="99"/>
    <w:rPr>
      <w:b/>
      <w:bCs w:val="0"/>
      <w:i/>
      <w:iCs w:val="0"/>
      <w:color w:val="0058A9"/>
    </w:rPr>
  </w:style>
  <w:style w:type="character" w:customStyle="1" w:styleId="afffff6">
    <w:name w:val="Заголовок своего сообщения"/>
    <w:uiPriority w:val="99"/>
    <w:rPr>
      <w:b/>
      <w:bCs w:val="0"/>
      <w:color w:val="26282F"/>
    </w:rPr>
  </w:style>
  <w:style w:type="character" w:customStyle="1" w:styleId="afffff7">
    <w:name w:val="Заголовок чужого сообщения"/>
    <w:uiPriority w:val="99"/>
    <w:rPr>
      <w:b/>
      <w:bCs w:val="0"/>
      <w:color w:val="FF0000"/>
    </w:rPr>
  </w:style>
  <w:style w:type="character" w:customStyle="1" w:styleId="afffff8">
    <w:name w:val="Найденные слова"/>
    <w:uiPriority w:val="99"/>
    <w:rPr>
      <w:b/>
      <w:bCs w:val="0"/>
      <w:color w:val="26282F"/>
      <w:shd w:val="clear" w:color="auto" w:fill="FFF580"/>
    </w:rPr>
  </w:style>
  <w:style w:type="character" w:customStyle="1" w:styleId="afffff9">
    <w:name w:val="Не вступил в силу"/>
    <w:uiPriority w:val="99"/>
    <w:rPr>
      <w:b/>
      <w:bCs w:val="0"/>
      <w:color w:val="000000"/>
      <w:shd w:val="clear" w:color="auto" w:fill="D8EDE8"/>
    </w:rPr>
  </w:style>
  <w:style w:type="character" w:customStyle="1" w:styleId="afffffa">
    <w:name w:val="Опечатки"/>
    <w:uiPriority w:val="99"/>
    <w:rPr>
      <w:color w:val="FF0000"/>
    </w:rPr>
  </w:style>
  <w:style w:type="character" w:customStyle="1" w:styleId="afffffb">
    <w:name w:val="Продолжение ссылки"/>
    <w:uiPriority w:val="99"/>
  </w:style>
  <w:style w:type="character" w:customStyle="1" w:styleId="afffffc">
    <w:name w:val="Сравнение редакций"/>
    <w:uiPriority w:val="99"/>
    <w:rPr>
      <w:b/>
      <w:bCs w:val="0"/>
      <w:color w:val="26282F"/>
    </w:rPr>
  </w:style>
  <w:style w:type="character" w:customStyle="1" w:styleId="afffffd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fe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fffff">
    <w:name w:val="Ссылка на утративший силу документ"/>
    <w:uiPriority w:val="99"/>
    <w:rPr>
      <w:b/>
      <w:bCs w:val="0"/>
      <w:color w:val="749232"/>
    </w:rPr>
  </w:style>
  <w:style w:type="character" w:customStyle="1" w:styleId="affffff0">
    <w:name w:val="Утратил силу"/>
    <w:uiPriority w:val="99"/>
    <w:rPr>
      <w:b/>
      <w:bCs w:val="0"/>
      <w:strike/>
      <w:color w:val="666600"/>
    </w:rPr>
  </w:style>
  <w:style w:type="character" w:customStyle="1" w:styleId="affffff1">
    <w:name w:val="Обычный (Интернет) Знак"/>
    <w:uiPriority w:val="99"/>
    <w:rPr>
      <w:rFonts w:ascii="Times New Roman" w:hAnsi="Times New Roman" w:cs="Times New Roman" w:hint="default"/>
      <w:sz w:val="24"/>
      <w:szCs w:val="24"/>
      <w:lang w:val="en-US" w:eastAsia="nl-NL"/>
    </w:rPr>
  </w:style>
  <w:style w:type="table" w:customStyle="1" w:styleId="29">
    <w:name w:val="Сетка таблицы2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13">
    <w:name w:val="Table Normal13"/>
    <w:uiPriority w:val="2"/>
    <w:semiHidden/>
    <w:qFormat/>
    <w:pPr>
      <w:widowControl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f2">
    <w:name w:val="Strong"/>
    <w:uiPriority w:val="22"/>
    <w:qFormat/>
    <w:rPr>
      <w:b/>
      <w:bCs/>
    </w:rPr>
  </w:style>
  <w:style w:type="character" w:styleId="affffff3">
    <w:name w:val="Subtle Emphasis"/>
    <w:uiPriority w:val="19"/>
    <w:qFormat/>
    <w:rPr>
      <w:i/>
      <w:iCs/>
      <w:color w:val="404040"/>
    </w:rPr>
  </w:style>
  <w:style w:type="paragraph" w:styleId="affffff4">
    <w:name w:val="TOC Heading"/>
    <w:basedOn w:val="1"/>
    <w:next w:val="a"/>
    <w:uiPriority w:val="39"/>
    <w:unhideWhenUsed/>
    <w:qFormat/>
    <w:pPr>
      <w:keepNext/>
      <w:keepLines/>
      <w:spacing w:before="240" w:beforeAutospacing="0" w:after="0" w:afterAutospacing="0" w:line="259" w:lineRule="auto"/>
      <w:ind w:firstLine="709"/>
      <w:outlineLvl w:val="9"/>
    </w:pPr>
    <w:rPr>
      <w:rFonts w:ascii="@Batang" w:eastAsia="Segoe UI" w:hAnsi="@Batang" w:cs="Segoe UI"/>
      <w:b w:val="0"/>
      <w:bCs w:val="0"/>
      <w:color w:val="2F5496"/>
    </w:rPr>
  </w:style>
  <w:style w:type="table" w:customStyle="1" w:styleId="310">
    <w:name w:val="Таблица простая 31"/>
    <w:basedOn w:val="a1"/>
    <w:uiPriority w:val="43"/>
    <w:rPr>
      <w:rFonts w:ascii="Verdana" w:eastAsia="Segoe UI" w:hAnsi="Verdana" w:cs="Segoe UI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paragraph" w:styleId="affffff5">
    <w:name w:val="Title"/>
    <w:basedOn w:val="a"/>
    <w:next w:val="a"/>
    <w:link w:val="affffff6"/>
    <w:uiPriority w:val="10"/>
    <w:qFormat/>
    <w:pPr>
      <w:spacing w:after="120" w:line="276" w:lineRule="auto"/>
      <w:ind w:firstLine="709"/>
      <w:outlineLvl w:val="0"/>
    </w:pPr>
    <w:rPr>
      <w:rFonts w:ascii="Segoe UI" w:eastAsia="Segoe UI" w:hAnsi="Segoe UI" w:cs="Segoe UI"/>
      <w:sz w:val="24"/>
      <w:szCs w:val="24"/>
      <w:lang w:eastAsia="ru-RU"/>
    </w:rPr>
  </w:style>
  <w:style w:type="character" w:customStyle="1" w:styleId="affffff7">
    <w:name w:val="Заголовок Знак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fffff6">
    <w:name w:val="Название Знак"/>
    <w:link w:val="affffff5"/>
    <w:uiPriority w:val="10"/>
    <w:rPr>
      <w:rFonts w:ascii="Segoe UI" w:eastAsia="Segoe UI" w:hAnsi="Segoe UI" w:cs="Segoe UI"/>
      <w:sz w:val="24"/>
      <w:szCs w:val="24"/>
      <w:lang w:eastAsia="ru-RU"/>
    </w:rPr>
  </w:style>
  <w:style w:type="paragraph" w:customStyle="1" w:styleId="120">
    <w:name w:val="таблСлева12"/>
    <w:basedOn w:val="a"/>
    <w:uiPriority w:val="3"/>
    <w:qFormat/>
    <w:rPr>
      <w:rFonts w:ascii="Segoe UI" w:eastAsia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">
    <w:name w:val="Таблица простая 32"/>
    <w:basedOn w:val="a1"/>
    <w:uiPriority w:val="43"/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character" w:customStyle="1" w:styleId="2a">
    <w:name w:val="Неразрешенное упоминание2"/>
    <w:uiPriority w:val="99"/>
    <w:semiHidden/>
    <w:unhideWhenUsed/>
    <w:rPr>
      <w:color w:val="605E5C"/>
      <w:shd w:val="clear" w:color="auto" w:fill="E1DFDD"/>
    </w:rPr>
  </w:style>
  <w:style w:type="character" w:customStyle="1" w:styleId="2b">
    <w:name w:val="Основной текст (2)_"/>
    <w:link w:val="2c"/>
    <w:rPr>
      <w:sz w:val="28"/>
      <w:shd w:val="clear" w:color="auto" w:fill="FFFFFF"/>
    </w:rPr>
  </w:style>
  <w:style w:type="paragraph" w:customStyle="1" w:styleId="2c">
    <w:name w:val="Основной текст (2)"/>
    <w:basedOn w:val="a"/>
    <w:link w:val="2b"/>
    <w:pPr>
      <w:widowControl w:val="0"/>
      <w:shd w:val="clear" w:color="auto" w:fill="FFFFFF"/>
      <w:spacing w:before="360" w:line="240" w:lineRule="atLeast"/>
      <w:jc w:val="both"/>
    </w:pPr>
    <w:rPr>
      <w:sz w:val="28"/>
    </w:rPr>
  </w:style>
  <w:style w:type="character" w:customStyle="1" w:styleId="c7">
    <w:name w:val="c7"/>
    <w:rPr>
      <w:rFonts w:cs="Times New Roman"/>
    </w:rPr>
  </w:style>
  <w:style w:type="paragraph" w:customStyle="1" w:styleId="xl63">
    <w:name w:val="xl63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2">
    <w:name w:val="xl7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pPr>
      <w:pBdr>
        <w:left w:val="single" w:sz="4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pPr>
      <w:pBdr>
        <w:left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pPr>
      <w:pBdr>
        <w:left w:val="single" w:sz="8" w:space="0" w:color="000000"/>
        <w:bottom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pPr>
      <w:pBdr>
        <w:top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5">
    <w:name w:val="xl135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pPr>
      <w:pBdr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6">
    <w:name w:val="xl1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</w:style>
  <w:style w:type="paragraph" w:customStyle="1" w:styleId="c18">
    <w:name w:val="c18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</w:style>
  <w:style w:type="numbering" w:customStyle="1" w:styleId="2d">
    <w:name w:val="Нет списка2"/>
    <w:next w:val="a2"/>
    <w:uiPriority w:val="99"/>
    <w:semiHidden/>
    <w:unhideWhenUsed/>
  </w:style>
  <w:style w:type="character" w:customStyle="1" w:styleId="c21">
    <w:name w:val="c21"/>
    <w:basedOn w:val="a0"/>
  </w:style>
  <w:style w:type="paragraph" w:customStyle="1" w:styleId="xl177">
    <w:name w:val="xl17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0">
    <w:name w:val="xl180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1c">
    <w:name w:val="Заголовок Знак1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fffff8">
    <w:name w:val="No Spacing"/>
    <w:link w:val="affffff9"/>
    <w:uiPriority w:val="1"/>
    <w:qFormat/>
    <w:rPr>
      <w:rFonts w:ascii="Calibri" w:eastAsia="Times New Roman" w:hAnsi="Calibri" w:cs="Times New Roman"/>
      <w:lang w:eastAsia="ru-RU"/>
    </w:rPr>
  </w:style>
  <w:style w:type="paragraph" w:customStyle="1" w:styleId="1d">
    <w:name w:val="Обычный (веб)1"/>
    <w:basedOn w:val="a"/>
    <w:next w:val="aff0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33">
    <w:name w:val="Неразрешенное упоминание3"/>
    <w:uiPriority w:val="99"/>
    <w:semiHidden/>
    <w:unhideWhenUsed/>
    <w:rPr>
      <w:color w:val="605E5C"/>
      <w:shd w:val="clear" w:color="auto" w:fill="E1DFDD"/>
    </w:rPr>
  </w:style>
  <w:style w:type="table" w:customStyle="1" w:styleId="34">
    <w:name w:val="Сетка таблицы3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Название Знак1"/>
    <w:uiPriority w:val="10"/>
    <w:rPr>
      <w:rFonts w:ascii="Times New Roman" w:hAnsi="Times New Roman"/>
      <w:sz w:val="24"/>
      <w:szCs w:val="24"/>
    </w:rPr>
  </w:style>
  <w:style w:type="table" w:customStyle="1" w:styleId="210">
    <w:name w:val="Сетка таблицы21"/>
    <w:basedOn w:val="a1"/>
    <w:next w:val="a7"/>
    <w:uiPriority w:val="39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2">
    <w:name w:val="Неразрешенное упоминание4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f9">
    <w:name w:val="Без интервала Знак"/>
    <w:link w:val="affffff8"/>
    <w:uiPriority w:val="1"/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22"/>
      <w:szCs w:val="22"/>
    </w:rPr>
  </w:style>
  <w:style w:type="character" w:customStyle="1" w:styleId="212pt">
    <w:name w:val="Основной текст (2) + 12 pt"/>
    <w:rPr>
      <w:rFonts w:ascii="Times New Roman" w:hAnsi="Times New Roman" w:cs="Times New Roman" w:hint="default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customStyle="1" w:styleId="1f">
    <w:name w:val="Раздел 1"/>
    <w:basedOn w:val="1"/>
    <w:link w:val="1f0"/>
    <w:qFormat/>
    <w:pPr>
      <w:keepNext/>
      <w:spacing w:before="0" w:beforeAutospacing="0" w:after="120" w:afterAutospacing="0"/>
    </w:pPr>
    <w:rPr>
      <w:rFonts w:ascii="Times New Roman Полужирный" w:eastAsia="Segoe UI" w:hAnsi="Times New Roman Полужирный"/>
      <w:caps/>
    </w:rPr>
  </w:style>
  <w:style w:type="paragraph" w:customStyle="1" w:styleId="114">
    <w:name w:val="Раздел 1.1"/>
    <w:basedOn w:val="afc"/>
    <w:link w:val="115"/>
    <w:qFormat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color w:val="auto"/>
      <w:spacing w:val="0"/>
      <w:sz w:val="24"/>
      <w:szCs w:val="24"/>
      <w:lang w:eastAsia="ru-RU"/>
    </w:rPr>
  </w:style>
  <w:style w:type="character" w:customStyle="1" w:styleId="1f0">
    <w:name w:val="Раздел 1 Знак"/>
    <w:basedOn w:val="10"/>
    <w:link w:val="1f"/>
    <w:rPr>
      <w:rFonts w:ascii="Times New Roman Полужирный" w:eastAsia="Segoe UI" w:hAnsi="Times New Roman Полужирный" w:cs="Times New Roman"/>
      <w:b/>
      <w:bCs/>
      <w:caps/>
      <w:sz w:val="24"/>
      <w:szCs w:val="24"/>
      <w:lang w:eastAsia="ru-RU"/>
    </w:rPr>
  </w:style>
  <w:style w:type="character" w:customStyle="1" w:styleId="115">
    <w:name w:val="Раздел 1.1 Знак"/>
    <w:basedOn w:val="afd"/>
    <w:link w:val="114"/>
    <w:rPr>
      <w:rFonts w:ascii="Times New Roman Полужирный" w:eastAsia="Segoe UI" w:hAnsi="Times New Roman Полужирный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table" w:customStyle="1" w:styleId="1110">
    <w:name w:val="Сетка таблицы111"/>
    <w:basedOn w:val="a1"/>
    <w:uiPriority w:val="59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TextStyle">
    <w:name w:val="pTextStyle"/>
    <w:basedOn w:val="a"/>
    <w:pPr>
      <w:spacing w:line="249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pPr>
      <w:spacing w:line="252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43">
    <w:name w:val="Сетка таблицы4"/>
    <w:basedOn w:val="a1"/>
    <w:next w:val="a7"/>
    <w:uiPriority w:val="39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 сноски1"/>
    <w:basedOn w:val="a"/>
    <w:link w:val="af7"/>
    <w:uiPriority w:val="99"/>
    <w:rPr>
      <w:rFonts w:cs="Times New Roman"/>
      <w:vertAlign w:val="superscript"/>
    </w:rPr>
  </w:style>
  <w:style w:type="character" w:customStyle="1" w:styleId="docdata">
    <w:name w:val="docdata"/>
    <w:basedOn w:val="a0"/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Footnote">
    <w:name w:val="Footnote"/>
    <w:basedOn w:val="a"/>
    <w:rsid w:val="00AB0824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Style19">
    <w:name w:val="Style19"/>
    <w:basedOn w:val="a"/>
    <w:rsid w:val="00B824AE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B824AE"/>
    <w:pPr>
      <w:widowControl w:val="0"/>
      <w:autoSpaceDE w:val="0"/>
      <w:autoSpaceDN w:val="0"/>
      <w:adjustRightInd w:val="0"/>
      <w:spacing w:line="326" w:lineRule="exact"/>
      <w:ind w:hanging="2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rsid w:val="00B824AE"/>
    <w:rPr>
      <w:rFonts w:ascii="Times New Roman" w:hAnsi="Times New Roman" w:cs="Times New Roman" w:hint="default"/>
      <w:sz w:val="26"/>
      <w:szCs w:val="26"/>
    </w:rPr>
  </w:style>
  <w:style w:type="character" w:customStyle="1" w:styleId="1f1">
    <w:name w:val="Обычный1"/>
    <w:rsid w:val="00746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7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URL:www.alleng.ru/edu/phys.ht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chool-collection.ed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BFA28-6A47-4172-BC2A-D4CB49591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2836</Words>
  <Characters>16170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cp:lastModifiedBy>Настя</cp:lastModifiedBy>
  <cp:revision>67</cp:revision>
  <dcterms:created xsi:type="dcterms:W3CDTF">2024-04-16T06:54:00Z</dcterms:created>
  <dcterms:modified xsi:type="dcterms:W3CDTF">2025-10-13T05:17:00Z</dcterms:modified>
</cp:coreProperties>
</file>