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E5272" w14:textId="1512A710" w:rsidR="00DC0B5C" w:rsidRDefault="00DC0B5C" w:rsidP="00DC0B5C">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2A33C2">
        <w:rPr>
          <w:rFonts w:ascii="Times New Roman" w:eastAsia="Times New Roman" w:hAnsi="Times New Roman" w:cs="Times New Roman"/>
          <w:b/>
          <w:sz w:val="24"/>
          <w:szCs w:val="24"/>
        </w:rPr>
        <w:t>4</w:t>
      </w:r>
    </w:p>
    <w:p w14:paraId="672DDF51" w14:textId="094B9590" w:rsidR="00DC0B5C" w:rsidRPr="002B44F5" w:rsidRDefault="00DC0B5C" w:rsidP="00DC0B5C">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w:t>
      </w:r>
      <w:r w:rsidR="008B43DB">
        <w:rPr>
          <w:rFonts w:ascii="Times New Roman" w:eastAsia="Times New Roman" w:hAnsi="Times New Roman" w:cs="Times New Roman"/>
          <w:b/>
          <w:bCs/>
          <w:kern w:val="32"/>
          <w:sz w:val="24"/>
          <w:szCs w:val="24"/>
          <w:lang w:eastAsia="x-none"/>
        </w:rPr>
        <w:t xml:space="preserve"> ОПОП-П</w:t>
      </w:r>
      <w:r w:rsidR="00C32269">
        <w:rPr>
          <w:rFonts w:ascii="Times New Roman" w:eastAsia="Times New Roman" w:hAnsi="Times New Roman" w:cs="Times New Roman"/>
          <w:b/>
          <w:bCs/>
          <w:kern w:val="32"/>
          <w:sz w:val="24"/>
          <w:szCs w:val="24"/>
          <w:lang w:eastAsia="x-none"/>
        </w:rPr>
        <w:t xml:space="preserve"> по </w:t>
      </w:r>
      <w:bookmarkStart w:id="0" w:name="_Hlk147906861"/>
      <w:r w:rsidRPr="002B44F5">
        <w:rPr>
          <w:rFonts w:ascii="Times New Roman" w:eastAsia="Times New Roman" w:hAnsi="Times New Roman" w:cs="Times New Roman"/>
          <w:b/>
          <w:bCs/>
          <w:kern w:val="32"/>
          <w:sz w:val="24"/>
          <w:szCs w:val="24"/>
          <w:lang w:eastAsia="x-none"/>
        </w:rPr>
        <w:t xml:space="preserve">специальности </w:t>
      </w:r>
      <w:r w:rsidR="00C32269" w:rsidRPr="002B44F5">
        <w:rPr>
          <w:rFonts w:ascii="Times New Roman" w:eastAsia="Times New Roman" w:hAnsi="Times New Roman" w:cs="Times New Roman"/>
          <w:b/>
          <w:bCs/>
          <w:kern w:val="32"/>
          <w:sz w:val="24"/>
          <w:szCs w:val="24"/>
          <w:lang w:eastAsia="x-none"/>
        </w:rPr>
        <w:br/>
      </w:r>
      <w:bookmarkEnd w:id="0"/>
      <w:r w:rsidR="002B44F5" w:rsidRPr="002B44F5">
        <w:rPr>
          <w:rFonts w:ascii="Times New Roman" w:eastAsia="Times New Roman" w:hAnsi="Times New Roman" w:cs="Times New Roman"/>
          <w:b/>
          <w:bCs/>
          <w:kern w:val="32"/>
          <w:sz w:val="24"/>
          <w:szCs w:val="24"/>
          <w:lang w:eastAsia="x-none"/>
        </w:rPr>
        <w:t>44.02.01 Дошкольное образование</w:t>
      </w:r>
    </w:p>
    <w:p w14:paraId="4C3FA209" w14:textId="77777777" w:rsidR="00DD47A1" w:rsidRPr="002B44F5"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Pr="00FA680C" w:rsidRDefault="00DD47A1" w:rsidP="00DD47A1">
      <w:pPr>
        <w:jc w:val="center"/>
        <w:rPr>
          <w:rFonts w:ascii="Times New Roman" w:hAnsi="Times New Roman" w:cs="Times New Roman"/>
          <w:b/>
          <w:i/>
          <w:sz w:val="24"/>
          <w:szCs w:val="24"/>
        </w:rPr>
      </w:pPr>
    </w:p>
    <w:p w14:paraId="73B7014D" w14:textId="77777777" w:rsidR="00DD47A1" w:rsidRPr="00FA680C" w:rsidRDefault="00DD47A1" w:rsidP="00DD47A1">
      <w:pPr>
        <w:jc w:val="center"/>
        <w:rPr>
          <w:rFonts w:ascii="Times New Roman" w:hAnsi="Times New Roman" w:cs="Times New Roman"/>
          <w:b/>
          <w:i/>
          <w:sz w:val="24"/>
          <w:szCs w:val="24"/>
        </w:rPr>
      </w:pPr>
    </w:p>
    <w:p w14:paraId="4EB9CBD3" w14:textId="0ACA66DA" w:rsidR="00DD47A1" w:rsidRPr="00D13E2F" w:rsidRDefault="00DD47A1" w:rsidP="00DD47A1">
      <w:pPr>
        <w:pStyle w:val="af8"/>
        <w:jc w:val="center"/>
        <w:rPr>
          <w:rFonts w:ascii="Times New Roman" w:hAnsi="Times New Roman" w:cs="Times New Roman"/>
          <w:b/>
          <w:bCs/>
          <w:color w:val="auto"/>
          <w:spacing w:val="0"/>
          <w:sz w:val="24"/>
          <w:szCs w:val="24"/>
        </w:rPr>
      </w:pPr>
      <w:bookmarkStart w:id="1" w:name="_Toc128991807"/>
      <w:r w:rsidRPr="00D13E2F">
        <w:rPr>
          <w:rFonts w:ascii="Times New Roman" w:hAnsi="Times New Roman" w:cs="Times New Roman"/>
          <w:b/>
          <w:bCs/>
          <w:color w:val="auto"/>
          <w:spacing w:val="0"/>
          <w:sz w:val="24"/>
          <w:szCs w:val="24"/>
        </w:rPr>
        <w:t xml:space="preserve">ПРОГРАММА </w:t>
      </w:r>
      <w:bookmarkEnd w:id="1"/>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DD47A1">
      <w:pPr>
        <w:jc w:val="center"/>
        <w:rPr>
          <w:rFonts w:ascii="Times New Roman" w:hAnsi="Times New Roman" w:cs="Times New Roman"/>
          <w:b/>
          <w:i/>
          <w:sz w:val="24"/>
          <w:szCs w:val="24"/>
        </w:rPr>
      </w:pPr>
    </w:p>
    <w:p w14:paraId="7266B926" w14:textId="77777777" w:rsidR="00DD47A1" w:rsidRPr="00FA680C" w:rsidRDefault="00DD47A1" w:rsidP="00DD47A1">
      <w:pPr>
        <w:jc w:val="center"/>
        <w:rPr>
          <w:rFonts w:ascii="Times New Roman" w:hAnsi="Times New Roman" w:cs="Times New Roman"/>
          <w:b/>
          <w:i/>
          <w:sz w:val="24"/>
          <w:szCs w:val="24"/>
        </w:rPr>
      </w:pPr>
    </w:p>
    <w:p w14:paraId="69D9DA58" w14:textId="77777777" w:rsidR="00DD47A1" w:rsidRPr="00FA680C" w:rsidRDefault="00DD47A1" w:rsidP="00DD47A1">
      <w:pPr>
        <w:jc w:val="center"/>
        <w:rPr>
          <w:rFonts w:ascii="Times New Roman" w:hAnsi="Times New Roman" w:cs="Times New Roman"/>
          <w:b/>
          <w:i/>
          <w:sz w:val="24"/>
          <w:szCs w:val="24"/>
        </w:rPr>
      </w:pPr>
    </w:p>
    <w:p w14:paraId="659A3F67" w14:textId="77777777" w:rsidR="00DD47A1" w:rsidRPr="00FA680C" w:rsidRDefault="00DD47A1" w:rsidP="00DD47A1">
      <w:pPr>
        <w:jc w:val="center"/>
        <w:rPr>
          <w:rFonts w:ascii="Times New Roman" w:hAnsi="Times New Roman" w:cs="Times New Roman"/>
          <w:b/>
          <w:i/>
          <w:sz w:val="24"/>
          <w:szCs w:val="24"/>
        </w:rPr>
      </w:pPr>
    </w:p>
    <w:p w14:paraId="697F3FA9" w14:textId="77777777" w:rsidR="00DD47A1" w:rsidRPr="00FA680C" w:rsidRDefault="00DD47A1" w:rsidP="00DD47A1">
      <w:pPr>
        <w:jc w:val="center"/>
        <w:rPr>
          <w:rFonts w:ascii="Times New Roman" w:hAnsi="Times New Roman" w:cs="Times New Roman"/>
          <w:b/>
          <w:i/>
          <w:sz w:val="24"/>
          <w:szCs w:val="24"/>
        </w:rPr>
      </w:pP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2E86190A"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27D53AFC" w14:textId="77777777" w:rsidR="00DD47A1" w:rsidRDefault="00DD47A1"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6ECB9985" w14:textId="31392F5C" w:rsidR="00DD47A1" w:rsidRPr="00E6774A" w:rsidRDefault="00DD47A1" w:rsidP="00DD47A1">
      <w:pPr>
        <w:jc w:val="center"/>
        <w:rPr>
          <w:rFonts w:ascii="Times New Roman" w:hAnsi="Times New Roman" w:cs="Times New Roman"/>
          <w:b/>
          <w:sz w:val="24"/>
          <w:szCs w:val="24"/>
        </w:rPr>
      </w:pPr>
      <w:r w:rsidRPr="00FA680C">
        <w:rPr>
          <w:rFonts w:ascii="Times New Roman" w:hAnsi="Times New Roman" w:cs="Times New Roman"/>
          <w:b/>
          <w:bCs/>
          <w:sz w:val="24"/>
          <w:szCs w:val="24"/>
        </w:rPr>
        <w:t>20</w:t>
      </w:r>
      <w:r w:rsidR="0001394B">
        <w:rPr>
          <w:rFonts w:ascii="Times New Roman" w:hAnsi="Times New Roman" w:cs="Times New Roman"/>
          <w:b/>
          <w:bCs/>
          <w:sz w:val="24"/>
          <w:szCs w:val="24"/>
        </w:rPr>
        <w:t>25</w:t>
      </w:r>
      <w:r w:rsidRPr="00FA680C">
        <w:rPr>
          <w:rFonts w:ascii="Times New Roman" w:hAnsi="Times New Roman" w:cs="Times New Roman"/>
          <w:b/>
          <w:bCs/>
          <w:sz w:val="24"/>
          <w:szCs w:val="24"/>
        </w:rPr>
        <w:t xml:space="preserve"> г.</w:t>
      </w:r>
    </w:p>
    <w:p w14:paraId="7DB7F5A0" w14:textId="70F40281"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4238A994" w14:textId="59234121" w:rsidR="0013234A" w:rsidRDefault="008C4F91" w:rsidP="008C4F91">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14:paraId="2EF791D1" w14:textId="77777777" w:rsidR="008C4F91" w:rsidRDefault="008C4F91">
      <w:pPr>
        <w:rPr>
          <w:rFonts w:ascii="Times New Roman" w:eastAsia="Times New Roman" w:hAnsi="Times New Roman" w:cs="Times New Roman"/>
          <w:b/>
          <w:bCs/>
          <w:sz w:val="24"/>
          <w:szCs w:val="24"/>
          <w:lang w:eastAsia="zh-CN"/>
        </w:rPr>
      </w:pPr>
    </w:p>
    <w:p w14:paraId="3375D728" w14:textId="53C92476" w:rsidR="00F041F6" w:rsidRDefault="0013234A">
      <w:pPr>
        <w:pStyle w:val="14"/>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00F041F6" w:rsidRPr="00122031">
        <w:rPr>
          <w:rFonts w:eastAsia="Times New Roman"/>
          <w:lang w:eastAsia="zh-CN"/>
        </w:rPr>
        <w:t>Общие положения</w:t>
      </w:r>
      <w:r w:rsidR="00F041F6">
        <w:tab/>
      </w:r>
      <w:r w:rsidR="00F041F6">
        <w:fldChar w:fldCharType="begin"/>
      </w:r>
      <w:r w:rsidR="00F041F6">
        <w:instrText xml:space="preserve"> PAGEREF _Toc156565549 \h </w:instrText>
      </w:r>
      <w:r w:rsidR="00F041F6">
        <w:fldChar w:fldCharType="separate"/>
      </w:r>
      <w:r w:rsidR="00580A60">
        <w:t>3</w:t>
      </w:r>
      <w:r w:rsidR="00F041F6">
        <w:fldChar w:fldCharType="end"/>
      </w:r>
    </w:p>
    <w:p w14:paraId="0B5E8B0B" w14:textId="23664C9E"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демонстрационного экзамена</w:t>
      </w:r>
      <w:r>
        <w:tab/>
      </w:r>
      <w:r>
        <w:fldChar w:fldCharType="begin"/>
      </w:r>
      <w:r>
        <w:instrText xml:space="preserve"> PAGEREF _Toc156565551 \h </w:instrText>
      </w:r>
      <w:r>
        <w:fldChar w:fldCharType="separate"/>
      </w:r>
      <w:r w:rsidR="00580A60">
        <w:t>4</w:t>
      </w:r>
      <w:r>
        <w:fldChar w:fldCharType="end"/>
      </w:r>
    </w:p>
    <w:p w14:paraId="4814345D" w14:textId="6373D3D5"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Организация и проведение защиты дипломного проекта (работы)</w:t>
      </w:r>
      <w:r>
        <w:tab/>
      </w:r>
      <w:r>
        <w:fldChar w:fldCharType="begin"/>
      </w:r>
      <w:r>
        <w:instrText xml:space="preserve"> PAGEREF _Toc156565555 \h </w:instrText>
      </w:r>
      <w:r>
        <w:fldChar w:fldCharType="separate"/>
      </w:r>
      <w:r w:rsidR="00580A60">
        <w:t>5</w:t>
      </w:r>
      <w:r>
        <w:fldChar w:fldCharType="end"/>
      </w:r>
    </w:p>
    <w:p w14:paraId="15DE3453" w14:textId="4A29B258"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fldChar w:fldCharType="end"/>
      </w:r>
    </w:p>
    <w:p w14:paraId="6D38DC67" w14:textId="12CE77FF"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3BA9FA01" w:rsidR="00C07FB3" w:rsidRPr="00C07FB3" w:rsidRDefault="00C07FB3" w:rsidP="0001394B">
      <w:pPr>
        <w:pStyle w:val="a4"/>
        <w:suppressAutoHyphens/>
        <w:spacing w:line="276" w:lineRule="auto"/>
        <w:ind w:left="0" w:firstLine="709"/>
        <w:jc w:val="center"/>
        <w:rPr>
          <w:rFonts w:ascii="Times New Roman" w:eastAsia="Times New Roman" w:hAnsi="Times New Roman" w:cs="Times New Roman"/>
          <w:b/>
          <w:bCs/>
          <w:sz w:val="24"/>
          <w:szCs w:val="24"/>
          <w:lang w:eastAsia="zh-CN"/>
        </w:rPr>
      </w:pPr>
      <w:bookmarkStart w:id="2" w:name="_Toc156565549"/>
      <w:r w:rsidRPr="00C07FB3">
        <w:rPr>
          <w:rFonts w:ascii="Times New Roman" w:eastAsia="Times New Roman" w:hAnsi="Times New Roman" w:cs="Times New Roman"/>
          <w:b/>
          <w:bCs/>
          <w:sz w:val="24"/>
          <w:szCs w:val="24"/>
          <w:lang w:eastAsia="zh-CN"/>
        </w:rPr>
        <w:t xml:space="preserve">Общие </w:t>
      </w:r>
      <w:r w:rsidR="00D13E2F">
        <w:rPr>
          <w:rFonts w:ascii="Times New Roman" w:eastAsia="Times New Roman" w:hAnsi="Times New Roman" w:cs="Times New Roman"/>
          <w:b/>
          <w:bCs/>
          <w:sz w:val="24"/>
          <w:szCs w:val="24"/>
          <w:lang w:eastAsia="zh-CN"/>
        </w:rPr>
        <w:t>положения</w:t>
      </w:r>
      <w:bookmarkEnd w:id="2"/>
    </w:p>
    <w:p w14:paraId="61C30C52" w14:textId="0BFC76E0" w:rsidR="00E351CC" w:rsidRPr="002B44F5" w:rsidRDefault="008B43DB" w:rsidP="001E637C">
      <w:pPr>
        <w:pStyle w:val="af4"/>
        <w:spacing w:before="0" w:after="0" w:line="276" w:lineRule="auto"/>
        <w:ind w:firstLine="709"/>
      </w:pPr>
      <w:r>
        <w:t>П</w:t>
      </w:r>
      <w:r w:rsidR="00E351CC">
        <w:t>рограмма государственной итоговой аттестации (далее –</w:t>
      </w:r>
      <w:r>
        <w:t xml:space="preserve"> </w:t>
      </w:r>
      <w:r w:rsidR="00E351CC">
        <w:t xml:space="preserve">программа ГИА) выпускников по </w:t>
      </w:r>
      <w:r w:rsidR="00E351CC" w:rsidRPr="002B44F5">
        <w:t xml:space="preserve">специальности </w:t>
      </w:r>
      <w:r w:rsidR="0001394B" w:rsidRPr="002B44F5">
        <w:t>44.02.01 Дошкольное образование</w:t>
      </w:r>
      <w:r w:rsidR="0001394B" w:rsidRPr="002B44F5">
        <w:rPr>
          <w:i/>
          <w:iCs/>
        </w:rPr>
        <w:t xml:space="preserve"> </w:t>
      </w:r>
      <w:r w:rsidR="00E351CC" w:rsidRPr="002B44F5">
        <w:t xml:space="preserve">разработана в соответствии с Законом Российской Федерации от 29.12.2012 г. № 273-ФЗ «Об образовании в Российской Федерации», </w:t>
      </w:r>
      <w:bookmarkStart w:id="3" w:name="_Hlk156559699"/>
      <w:r w:rsidR="00E351CC" w:rsidRPr="002B44F5">
        <w:rPr>
          <w:bCs/>
          <w:szCs w:val="24"/>
        </w:rPr>
        <w:t xml:space="preserve">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3"/>
      <w:r w:rsidR="00E351CC" w:rsidRPr="002B44F5">
        <w:t xml:space="preserve">ФГОС СПО по специальности </w:t>
      </w:r>
      <w:r w:rsidR="0001394B" w:rsidRPr="002B44F5">
        <w:t>44.02.01 Дошкольное образование</w:t>
      </w:r>
      <w:r w:rsidR="00E351CC" w:rsidRPr="002B44F5">
        <w:t>, и определяет совокупность требований к е</w:t>
      </w:r>
      <w:r w:rsidR="006E2DA7" w:rsidRPr="002B44F5">
        <w:t>е</w:t>
      </w:r>
      <w:r w:rsidR="00E351CC" w:rsidRPr="002B44F5">
        <w:t xml:space="preserve"> организации и проведению.</w:t>
      </w:r>
    </w:p>
    <w:p w14:paraId="72343A06" w14:textId="484F3B72" w:rsidR="00E351CC" w:rsidRDefault="00E351CC" w:rsidP="001E637C">
      <w:pPr>
        <w:pStyle w:val="af4"/>
        <w:spacing w:before="0" w:after="0" w:line="276" w:lineRule="auto"/>
        <w:ind w:firstLine="709"/>
      </w:pPr>
      <w:r w:rsidRPr="002B44F5">
        <w:t>Цель государственной итоговой аттестации – установление соответствия</w:t>
      </w:r>
      <w:r w:rsidR="00580A60" w:rsidRPr="002B44F5">
        <w:t xml:space="preserve"> результатов освоения обучающимися образовательной программы по</w:t>
      </w:r>
      <w:r w:rsidRPr="002B44F5">
        <w:t xml:space="preserve"> специальности </w:t>
      </w:r>
      <w:r w:rsidR="0001394B" w:rsidRPr="002B44F5">
        <w:t xml:space="preserve">44.02.01 Дошкольное образование </w:t>
      </w:r>
      <w:r w:rsidR="00580A60" w:rsidRPr="002B44F5">
        <w:t>соответствующим требованиям ФГОС СПО</w:t>
      </w:r>
      <w:r w:rsidRPr="002B44F5">
        <w:t xml:space="preserve"> с учетом требований регионального </w:t>
      </w:r>
      <w:r>
        <w:t xml:space="preserve">рынка труда, их готовность и способность решать профессиональные задачи. </w:t>
      </w:r>
    </w:p>
    <w:p w14:paraId="2AB505E4" w14:textId="7E48BD62" w:rsidR="001E637C" w:rsidRDefault="001E637C" w:rsidP="001E637C">
      <w:pPr>
        <w:pStyle w:val="af4"/>
        <w:spacing w:before="0" w:after="0" w:line="276" w:lineRule="auto"/>
        <w:ind w:firstLine="709"/>
      </w:pPr>
      <w:r>
        <w:t>Задачи государственной итоговой аттестации:</w:t>
      </w:r>
    </w:p>
    <w:p w14:paraId="7DAFC75A" w14:textId="57E70514" w:rsidR="001E637C" w:rsidRDefault="001E637C" w:rsidP="001E637C">
      <w:pPr>
        <w:pStyle w:val="af4"/>
        <w:spacing w:before="0" w:after="0" w:line="276" w:lineRule="auto"/>
        <w:ind w:firstLine="709"/>
      </w:pPr>
      <w:r>
        <w:t>– определение соответствия навыков, умений и знаний выпускников современным требованиям рынка труда, квалификационным требованиям</w:t>
      </w:r>
      <w:r w:rsidR="00580A60">
        <w:t xml:space="preserve"> ФГОС СПО и</w:t>
      </w:r>
      <w:r>
        <w:t xml:space="preserve"> регионального рынка труда;</w:t>
      </w:r>
    </w:p>
    <w:p w14:paraId="50AE8E18" w14:textId="7EFFDBFE" w:rsidR="001E637C" w:rsidRPr="002B44F5" w:rsidRDefault="001E637C" w:rsidP="001E637C">
      <w:pPr>
        <w:pStyle w:val="af4"/>
        <w:spacing w:before="0" w:after="0" w:line="276" w:lineRule="auto"/>
        <w:ind w:firstLine="709"/>
      </w:pPr>
      <w:r>
        <w:t xml:space="preserve">– определение степени сформированности профессиональных компетенций, </w:t>
      </w:r>
      <w:r w:rsidR="00580A60">
        <w:t>личностных качеств, соответствующих ФГОС СПО и</w:t>
      </w:r>
      <w:r>
        <w:t xml:space="preserve"> наиболее востребованных на рынке труда.</w:t>
      </w:r>
    </w:p>
    <w:p w14:paraId="7A045FCC" w14:textId="3D4D1596" w:rsidR="001E637C" w:rsidRPr="002B44F5" w:rsidRDefault="001E637C" w:rsidP="001E637C">
      <w:pPr>
        <w:pStyle w:val="af4"/>
        <w:spacing w:before="0" w:after="0" w:line="276" w:lineRule="auto"/>
        <w:ind w:firstLine="709"/>
      </w:pPr>
      <w:r w:rsidRPr="002B44F5">
        <w:t xml:space="preserve">По результатам ГИА выпускнику по специальности </w:t>
      </w:r>
      <w:r w:rsidR="0001394B" w:rsidRPr="002B44F5">
        <w:t>44.02.01 Дошкольное образование</w:t>
      </w:r>
      <w:r w:rsidR="0001394B" w:rsidRPr="002B44F5">
        <w:rPr>
          <w:i/>
          <w:iCs/>
        </w:rPr>
        <w:t xml:space="preserve"> </w:t>
      </w:r>
      <w:r w:rsidRPr="002B44F5">
        <w:t xml:space="preserve">присваивается квалификация: </w:t>
      </w:r>
      <w:r w:rsidR="0001394B" w:rsidRPr="002B44F5">
        <w:t>воспитатель детей дошкольного возраста.</w:t>
      </w:r>
    </w:p>
    <w:p w14:paraId="2A45287B" w14:textId="651318B6" w:rsidR="001E637C" w:rsidRDefault="008B43DB" w:rsidP="001E637C">
      <w:pPr>
        <w:pStyle w:val="af4"/>
        <w:spacing w:before="0" w:after="0" w:line="276" w:lineRule="auto"/>
        <w:ind w:firstLine="709"/>
      </w:pPr>
      <w:r w:rsidRPr="002B44F5">
        <w:t>П</w:t>
      </w:r>
      <w:r w:rsidR="00E351CC" w:rsidRPr="002B44F5">
        <w:t xml:space="preserve">рограмма ГИА является частью </w:t>
      </w:r>
      <w:r w:rsidRPr="002B44F5">
        <w:t>ОПОП-П</w:t>
      </w:r>
      <w:r w:rsidR="00E351CC" w:rsidRPr="002B44F5">
        <w:t xml:space="preserve"> по программе подготовки </w:t>
      </w:r>
      <w:r w:rsidR="00E351CC" w:rsidRPr="002B44F5">
        <w:rPr>
          <w:i/>
          <w:iCs/>
        </w:rPr>
        <w:t xml:space="preserve"> </w:t>
      </w:r>
      <w:r w:rsidR="00E351CC" w:rsidRPr="002B44F5">
        <w:t xml:space="preserve">специалистов среднего звена и определяет совокупность требований к ГИА, в том числе к содержанию, организации работы, оценочным материалам ГИА выпускников по данной </w:t>
      </w:r>
      <w:r w:rsidR="001E637C" w:rsidRPr="002B44F5">
        <w:t>специальности</w:t>
      </w:r>
      <w:r w:rsidR="00E351CC">
        <w:t>.</w:t>
      </w:r>
    </w:p>
    <w:p w14:paraId="025B2ECE" w14:textId="35419B52" w:rsidR="00C07FB3" w:rsidRPr="00C07FB3" w:rsidRDefault="00C07FB3" w:rsidP="001E637C">
      <w:pPr>
        <w:pStyle w:val="af4"/>
        <w:spacing w:before="0" w:after="0" w:line="276" w:lineRule="auto"/>
        <w:ind w:firstLine="709"/>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00632024" w:rsidRPr="00632024">
        <w:t>предусмотренны</w:t>
      </w:r>
      <w:r w:rsidR="00632024">
        <w:t>х</w:t>
      </w:r>
      <w:r w:rsidR="00632024" w:rsidRPr="00632024">
        <w:t xml:space="preserve"> образовательной программой</w:t>
      </w:r>
      <w:r w:rsidR="0093259F">
        <w:t xml:space="preserve"> (таблица 1), и демонстрировать результаты освоения образовательной программы (таблица 2)</w:t>
      </w:r>
      <w:r w:rsidRPr="008C4F91">
        <w:t>.</w:t>
      </w:r>
    </w:p>
    <w:p w14:paraId="7F1F4D67" w14:textId="2EE4B7DA" w:rsidR="00C07FB3" w:rsidRPr="008C4F91" w:rsidRDefault="00C07FB3" w:rsidP="008C4F91">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7777777" w:rsidR="00C07FB3" w:rsidRPr="008C4F91" w:rsidRDefault="00C07FB3" w:rsidP="008C4F91">
      <w:pPr>
        <w:spacing w:line="276"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C07FB3" w:rsidRPr="00C07FB3" w14:paraId="78A5114A" w14:textId="77777777" w:rsidTr="00E6774A">
        <w:trPr>
          <w:trHeight w:val="441"/>
        </w:trPr>
        <w:tc>
          <w:tcPr>
            <w:tcW w:w="4932" w:type="dxa"/>
            <w:tcBorders>
              <w:top w:val="single" w:sz="4" w:space="0" w:color="000000"/>
              <w:left w:val="single" w:sz="4" w:space="0" w:color="000000"/>
              <w:bottom w:val="single" w:sz="4" w:space="0" w:color="000000"/>
              <w:right w:val="single" w:sz="4" w:space="0" w:color="000000"/>
            </w:tcBorders>
          </w:tcPr>
          <w:p w14:paraId="0C2B9B55"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14:paraId="7FF2CB31"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206A034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14:paraId="1E0D550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14:paraId="0084906B"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в рамках которого осваивается ВД</w:t>
            </w:r>
          </w:p>
        </w:tc>
      </w:tr>
      <w:tr w:rsidR="00C07FB3" w:rsidRPr="00C07FB3" w14:paraId="57CE5AE1"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6F953B78"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4B174C13"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C07FB3" w:rsidRPr="00C07FB3" w14:paraId="5543A857" w14:textId="77777777" w:rsidTr="00E6774A">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22814BBF"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01394B" w:rsidRPr="00C07FB3" w14:paraId="3D08B9BF"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F9DF629" w14:textId="2D901C03" w:rsidR="0001394B" w:rsidRPr="00C07FB3" w:rsidRDefault="0001394B" w:rsidP="0001394B">
            <w:pPr>
              <w:ind w:left="49" w:right="51"/>
              <w:rPr>
                <w:rFonts w:ascii="Times New Roman" w:hAnsi="Times New Roman" w:cs="Times New Roman"/>
                <w:i/>
                <w:iCs/>
                <w:color w:val="000000"/>
                <w:sz w:val="24"/>
                <w:szCs w:val="24"/>
              </w:rPr>
            </w:pPr>
            <w:r w:rsidRPr="000740A0">
              <w:rPr>
                <w:rFonts w:ascii="Times New Roman" w:hAnsi="Times New Roman"/>
              </w:rPr>
              <w:t>Организация мероприятий, направленных на укрепление здоровья и физическое развитие детей раннего и дошкольного возраста</w:t>
            </w:r>
          </w:p>
        </w:tc>
        <w:tc>
          <w:tcPr>
            <w:tcW w:w="4492" w:type="dxa"/>
            <w:tcBorders>
              <w:top w:val="single" w:sz="4" w:space="0" w:color="000000"/>
              <w:left w:val="single" w:sz="4" w:space="0" w:color="000000"/>
              <w:bottom w:val="single" w:sz="4" w:space="0" w:color="000000"/>
              <w:right w:val="single" w:sz="4" w:space="0" w:color="000000"/>
            </w:tcBorders>
          </w:tcPr>
          <w:p w14:paraId="09F95399" w14:textId="7683F21E" w:rsidR="0001394B" w:rsidRPr="00C07FB3" w:rsidRDefault="0001394B" w:rsidP="0001394B">
            <w:pPr>
              <w:ind w:left="77" w:right="137"/>
              <w:rPr>
                <w:rFonts w:ascii="Times New Roman" w:hAnsi="Times New Roman" w:cs="Times New Roman"/>
                <w:color w:val="000000"/>
                <w:sz w:val="24"/>
                <w:szCs w:val="24"/>
              </w:rPr>
            </w:pPr>
            <w:r w:rsidRPr="000740A0">
              <w:rPr>
                <w:rFonts w:ascii="Times New Roman" w:hAnsi="Times New Roman"/>
              </w:rPr>
              <w:t>ПМ.01 Организация мероприятий, направленных на укрепление здоровья и физическое развитие детей раннего и дошкольного возраста</w:t>
            </w:r>
          </w:p>
        </w:tc>
      </w:tr>
      <w:tr w:rsidR="0001394B" w:rsidRPr="00C07FB3" w14:paraId="0612052B"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2CAB1D3" w14:textId="0BF699E3" w:rsidR="0001394B" w:rsidRPr="00C07FB3" w:rsidRDefault="0001394B" w:rsidP="0001394B">
            <w:pPr>
              <w:ind w:left="49" w:right="51"/>
              <w:rPr>
                <w:rFonts w:ascii="Times New Roman" w:hAnsi="Times New Roman" w:cs="Times New Roman"/>
                <w:color w:val="000000"/>
                <w:sz w:val="24"/>
                <w:szCs w:val="24"/>
              </w:rPr>
            </w:pPr>
            <w:r w:rsidRPr="000740A0">
              <w:rPr>
                <w:rFonts w:ascii="Times New Roman" w:hAnsi="Times New Roman"/>
              </w:rPr>
              <w:t>Организация различных видов деятельности детей в дошкольной образовательной организации</w:t>
            </w:r>
          </w:p>
        </w:tc>
        <w:tc>
          <w:tcPr>
            <w:tcW w:w="4492" w:type="dxa"/>
            <w:tcBorders>
              <w:top w:val="single" w:sz="4" w:space="0" w:color="000000"/>
              <w:left w:val="single" w:sz="4" w:space="0" w:color="000000"/>
              <w:bottom w:val="single" w:sz="4" w:space="0" w:color="000000"/>
              <w:right w:val="single" w:sz="4" w:space="0" w:color="000000"/>
            </w:tcBorders>
          </w:tcPr>
          <w:p w14:paraId="0514B28A" w14:textId="049EAE76" w:rsidR="0001394B" w:rsidRPr="00C07FB3" w:rsidRDefault="0001394B" w:rsidP="0001394B">
            <w:pPr>
              <w:ind w:left="77" w:right="137"/>
              <w:rPr>
                <w:rFonts w:ascii="Times New Roman" w:hAnsi="Times New Roman" w:cs="Times New Roman"/>
                <w:color w:val="000000"/>
                <w:sz w:val="24"/>
                <w:szCs w:val="24"/>
              </w:rPr>
            </w:pPr>
            <w:r>
              <w:rPr>
                <w:rFonts w:ascii="Times New Roman" w:hAnsi="Times New Roman"/>
              </w:rPr>
              <w:t xml:space="preserve">ПМ.02 </w:t>
            </w:r>
            <w:r w:rsidRPr="000740A0">
              <w:rPr>
                <w:rFonts w:ascii="Times New Roman" w:hAnsi="Times New Roman"/>
              </w:rPr>
              <w:t>Организация различных видов деятельности детей в дошкольной образовательной организации</w:t>
            </w:r>
          </w:p>
        </w:tc>
      </w:tr>
      <w:tr w:rsidR="0001394B" w:rsidRPr="00C07FB3" w14:paraId="538A6448"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7C5CFC76" w14:textId="56978BD4" w:rsidR="0001394B" w:rsidRPr="00C07FB3" w:rsidRDefault="0001394B" w:rsidP="0001394B">
            <w:pPr>
              <w:snapToGrid w:val="0"/>
              <w:ind w:left="49" w:right="51"/>
              <w:rPr>
                <w:rFonts w:ascii="Times New Roman" w:hAnsi="Times New Roman" w:cs="Times New Roman"/>
                <w:color w:val="000000"/>
                <w:sz w:val="24"/>
                <w:szCs w:val="24"/>
              </w:rPr>
            </w:pPr>
            <w:r w:rsidRPr="000740A0">
              <w:rPr>
                <w:rFonts w:ascii="Times New Roman" w:hAnsi="Times New Roman"/>
              </w:rPr>
              <w:t>Организация процесса обучения по основным общеобразовательным программам дошкольного образования</w:t>
            </w:r>
          </w:p>
        </w:tc>
        <w:tc>
          <w:tcPr>
            <w:tcW w:w="4492" w:type="dxa"/>
            <w:tcBorders>
              <w:top w:val="single" w:sz="4" w:space="0" w:color="000000"/>
              <w:left w:val="single" w:sz="4" w:space="0" w:color="000000"/>
              <w:bottom w:val="single" w:sz="4" w:space="0" w:color="000000"/>
              <w:right w:val="single" w:sz="4" w:space="0" w:color="000000"/>
            </w:tcBorders>
          </w:tcPr>
          <w:p w14:paraId="164E43C4" w14:textId="0EDC2F3E" w:rsidR="0001394B" w:rsidRPr="00C07FB3" w:rsidRDefault="0001394B" w:rsidP="0001394B">
            <w:pPr>
              <w:snapToGrid w:val="0"/>
              <w:ind w:left="77" w:right="137"/>
              <w:rPr>
                <w:rFonts w:ascii="Times New Roman" w:hAnsi="Times New Roman" w:cs="Times New Roman"/>
                <w:color w:val="000000"/>
                <w:sz w:val="24"/>
                <w:szCs w:val="24"/>
              </w:rPr>
            </w:pPr>
            <w:r>
              <w:rPr>
                <w:rFonts w:ascii="Times New Roman" w:hAnsi="Times New Roman"/>
              </w:rPr>
              <w:t xml:space="preserve">ПМ.03 </w:t>
            </w:r>
            <w:r w:rsidRPr="000740A0">
              <w:rPr>
                <w:rFonts w:ascii="Times New Roman" w:hAnsi="Times New Roman"/>
              </w:rPr>
              <w:t>Организация процесса обучения по основным общеобразовательным программам дошкольного образования</w:t>
            </w:r>
          </w:p>
        </w:tc>
      </w:tr>
      <w:tr w:rsidR="0001394B" w:rsidRPr="00C07FB3" w14:paraId="6F64AD79"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7F361331" w14:textId="300D0E3A" w:rsidR="0001394B" w:rsidRPr="00C07FB3" w:rsidRDefault="0001394B" w:rsidP="0001394B">
            <w:pPr>
              <w:snapToGrid w:val="0"/>
              <w:ind w:left="49" w:right="51"/>
              <w:rPr>
                <w:rFonts w:ascii="Times New Roman" w:hAnsi="Times New Roman" w:cs="Times New Roman"/>
                <w:color w:val="000000"/>
                <w:sz w:val="24"/>
                <w:szCs w:val="24"/>
              </w:rPr>
            </w:pPr>
            <w:r w:rsidRPr="000740A0">
              <w:rPr>
                <w:rFonts w:ascii="Times New Roman" w:hAnsi="Times New Roman"/>
              </w:rPr>
              <w:t>Организация воспитательного процесса детей раннего и дошкольного возраста в ДОО</w:t>
            </w:r>
          </w:p>
        </w:tc>
        <w:tc>
          <w:tcPr>
            <w:tcW w:w="4492" w:type="dxa"/>
            <w:tcBorders>
              <w:top w:val="single" w:sz="4" w:space="0" w:color="000000"/>
              <w:left w:val="single" w:sz="4" w:space="0" w:color="000000"/>
              <w:bottom w:val="single" w:sz="4" w:space="0" w:color="000000"/>
              <w:right w:val="single" w:sz="4" w:space="0" w:color="000000"/>
            </w:tcBorders>
          </w:tcPr>
          <w:p w14:paraId="588B345D" w14:textId="7FE7A374" w:rsidR="0001394B" w:rsidRPr="00C07FB3" w:rsidRDefault="0001394B" w:rsidP="0001394B">
            <w:pPr>
              <w:snapToGrid w:val="0"/>
              <w:ind w:left="77" w:right="137"/>
              <w:rPr>
                <w:rFonts w:ascii="Times New Roman" w:hAnsi="Times New Roman" w:cs="Times New Roman"/>
                <w:color w:val="000000"/>
                <w:sz w:val="24"/>
                <w:szCs w:val="24"/>
              </w:rPr>
            </w:pPr>
            <w:r>
              <w:rPr>
                <w:rFonts w:ascii="Times New Roman" w:hAnsi="Times New Roman"/>
              </w:rPr>
              <w:t xml:space="preserve">ПМ.04 </w:t>
            </w:r>
            <w:r w:rsidRPr="000740A0">
              <w:rPr>
                <w:rFonts w:ascii="Times New Roman" w:hAnsi="Times New Roman"/>
              </w:rPr>
              <w:t>Организация воспитательного процесса детей раннего и дошкольного возраста в ДОО</w:t>
            </w:r>
          </w:p>
        </w:tc>
      </w:tr>
      <w:tr w:rsidR="0001394B" w:rsidRPr="00C07FB3" w14:paraId="3F10FF52"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045FE50F" w14:textId="747697EB" w:rsidR="0001394B" w:rsidRPr="00C07FB3" w:rsidRDefault="0001394B" w:rsidP="0001394B">
            <w:pPr>
              <w:snapToGrid w:val="0"/>
              <w:ind w:left="49" w:right="51"/>
              <w:rPr>
                <w:rFonts w:ascii="Times New Roman" w:hAnsi="Times New Roman" w:cs="Times New Roman"/>
                <w:color w:val="000000"/>
                <w:sz w:val="24"/>
                <w:szCs w:val="24"/>
              </w:rPr>
            </w:pPr>
            <w:r w:rsidRPr="000740A0">
              <w:rPr>
                <w:rFonts w:ascii="Times New Roman" w:hAnsi="Times New Roman"/>
              </w:rPr>
              <w:t>Организация взаимодействия с родителями (законными представителями) детей и сотрудниками ДОО по вопросам развития и образования детей</w:t>
            </w:r>
          </w:p>
        </w:tc>
        <w:tc>
          <w:tcPr>
            <w:tcW w:w="4492" w:type="dxa"/>
            <w:tcBorders>
              <w:top w:val="single" w:sz="4" w:space="0" w:color="000000"/>
              <w:left w:val="single" w:sz="4" w:space="0" w:color="000000"/>
              <w:bottom w:val="single" w:sz="4" w:space="0" w:color="000000"/>
              <w:right w:val="single" w:sz="4" w:space="0" w:color="000000"/>
            </w:tcBorders>
          </w:tcPr>
          <w:p w14:paraId="6DE32BB7" w14:textId="04AEF91A" w:rsidR="0001394B" w:rsidRPr="00C07FB3" w:rsidRDefault="0001394B" w:rsidP="0001394B">
            <w:pPr>
              <w:snapToGrid w:val="0"/>
              <w:ind w:left="77" w:right="137"/>
              <w:rPr>
                <w:rFonts w:ascii="Times New Roman" w:hAnsi="Times New Roman" w:cs="Times New Roman"/>
                <w:color w:val="000000"/>
                <w:sz w:val="24"/>
                <w:szCs w:val="24"/>
              </w:rPr>
            </w:pPr>
            <w:r>
              <w:rPr>
                <w:rFonts w:ascii="Times New Roman" w:hAnsi="Times New Roman"/>
              </w:rPr>
              <w:t xml:space="preserve">ПМ.05 </w:t>
            </w:r>
            <w:r w:rsidRPr="000740A0">
              <w:rPr>
                <w:rFonts w:ascii="Times New Roman" w:hAnsi="Times New Roman"/>
              </w:rPr>
              <w:t>Организация взаимодействия с родителями (законными представителями) детей и сотрудниками ДОО по вопросам развития и образования детей</w:t>
            </w:r>
          </w:p>
        </w:tc>
      </w:tr>
      <w:tr w:rsidR="0001394B" w:rsidRPr="00C07FB3" w14:paraId="743D5057" w14:textId="77777777" w:rsidTr="00815FA7">
        <w:trPr>
          <w:trHeight w:val="221"/>
        </w:trPr>
        <w:tc>
          <w:tcPr>
            <w:tcW w:w="9424" w:type="dxa"/>
            <w:gridSpan w:val="2"/>
            <w:tcBorders>
              <w:top w:val="single" w:sz="4" w:space="0" w:color="000000"/>
              <w:left w:val="single" w:sz="4" w:space="0" w:color="000000"/>
              <w:bottom w:val="single" w:sz="4" w:space="0" w:color="auto"/>
              <w:right w:val="single" w:sz="4" w:space="0" w:color="000000"/>
            </w:tcBorders>
          </w:tcPr>
          <w:p w14:paraId="7F0B6C0E" w14:textId="12E31229" w:rsidR="0001394B" w:rsidRPr="00C07FB3" w:rsidRDefault="0001394B" w:rsidP="0001394B">
            <w:pPr>
              <w:snapToGrid w:val="0"/>
              <w:ind w:left="77" w:right="137"/>
              <w:jc w:val="center"/>
              <w:rPr>
                <w:rFonts w:ascii="Times New Roman" w:hAnsi="Times New Roman" w:cs="Times New Roman"/>
                <w:color w:val="000000"/>
                <w:sz w:val="24"/>
                <w:szCs w:val="24"/>
              </w:rPr>
            </w:pPr>
            <w:r>
              <w:rPr>
                <w:rFonts w:ascii="Times New Roman" w:hAnsi="Times New Roman"/>
                <w:sz w:val="24"/>
              </w:rPr>
              <w:t>Виды деятельности по выбору</w:t>
            </w:r>
          </w:p>
        </w:tc>
      </w:tr>
      <w:tr w:rsidR="0001394B" w:rsidRPr="00C07FB3" w14:paraId="5E9C527F" w14:textId="77777777" w:rsidTr="00CB36E4">
        <w:trPr>
          <w:trHeight w:val="221"/>
        </w:trPr>
        <w:tc>
          <w:tcPr>
            <w:tcW w:w="4932" w:type="dxa"/>
            <w:tcBorders>
              <w:top w:val="single" w:sz="4" w:space="0" w:color="auto"/>
              <w:left w:val="single" w:sz="4" w:space="0" w:color="auto"/>
              <w:bottom w:val="single" w:sz="4" w:space="0" w:color="auto"/>
              <w:right w:val="single" w:sz="4" w:space="0" w:color="auto"/>
            </w:tcBorders>
          </w:tcPr>
          <w:p w14:paraId="6F40122A" w14:textId="70B93308" w:rsidR="0001394B" w:rsidRPr="00C07FB3" w:rsidRDefault="0001394B" w:rsidP="0001394B">
            <w:pPr>
              <w:snapToGrid w:val="0"/>
              <w:ind w:left="49" w:right="51"/>
              <w:rPr>
                <w:rFonts w:ascii="Times New Roman" w:hAnsi="Times New Roman" w:cs="Times New Roman"/>
                <w:color w:val="000000"/>
                <w:sz w:val="24"/>
                <w:szCs w:val="24"/>
              </w:rPr>
            </w:pPr>
            <w:r w:rsidRPr="000740A0">
              <w:rPr>
                <w:rFonts w:ascii="Times New Roman" w:hAnsi="Times New Roman"/>
              </w:rPr>
              <w:t xml:space="preserve">организация образовательного процесса в группах детей раннего возраста </w:t>
            </w:r>
          </w:p>
        </w:tc>
        <w:tc>
          <w:tcPr>
            <w:tcW w:w="4492" w:type="dxa"/>
            <w:tcBorders>
              <w:top w:val="single" w:sz="4" w:space="0" w:color="auto"/>
              <w:left w:val="single" w:sz="4" w:space="0" w:color="auto"/>
              <w:bottom w:val="single" w:sz="4" w:space="0" w:color="auto"/>
              <w:right w:val="single" w:sz="4" w:space="0" w:color="auto"/>
            </w:tcBorders>
          </w:tcPr>
          <w:p w14:paraId="0805B924" w14:textId="0BE7A847" w:rsidR="0001394B" w:rsidRPr="00C07FB3" w:rsidRDefault="0001394B" w:rsidP="0001394B">
            <w:pPr>
              <w:snapToGrid w:val="0"/>
              <w:ind w:left="77" w:right="137"/>
              <w:rPr>
                <w:rFonts w:ascii="Times New Roman" w:hAnsi="Times New Roman" w:cs="Times New Roman"/>
                <w:color w:val="000000"/>
                <w:sz w:val="24"/>
                <w:szCs w:val="24"/>
              </w:rPr>
            </w:pPr>
            <w:r>
              <w:rPr>
                <w:rFonts w:ascii="Times New Roman" w:hAnsi="Times New Roman"/>
              </w:rPr>
              <w:t xml:space="preserve">ПМн.06 </w:t>
            </w:r>
            <w:r w:rsidRPr="000740A0">
              <w:rPr>
                <w:rFonts w:ascii="Times New Roman" w:hAnsi="Times New Roman"/>
              </w:rPr>
              <w:t xml:space="preserve">организация образовательного процесса в группах детей раннего возраста </w:t>
            </w:r>
          </w:p>
        </w:tc>
      </w:tr>
      <w:tr w:rsidR="0001394B" w:rsidRPr="00C07FB3" w14:paraId="1F6AF8F0" w14:textId="77777777" w:rsidTr="008C301B">
        <w:trPr>
          <w:trHeight w:val="221"/>
        </w:trPr>
        <w:tc>
          <w:tcPr>
            <w:tcW w:w="9424" w:type="dxa"/>
            <w:gridSpan w:val="2"/>
            <w:tcBorders>
              <w:top w:val="single" w:sz="4" w:space="0" w:color="auto"/>
              <w:left w:val="single" w:sz="4" w:space="0" w:color="auto"/>
              <w:bottom w:val="single" w:sz="4" w:space="0" w:color="auto"/>
              <w:right w:val="single" w:sz="4" w:space="0" w:color="auto"/>
            </w:tcBorders>
          </w:tcPr>
          <w:p w14:paraId="394B78ED" w14:textId="67869D80" w:rsidR="0001394B" w:rsidRPr="00C07FB3" w:rsidRDefault="0001394B" w:rsidP="0001394B">
            <w:pPr>
              <w:snapToGrid w:val="0"/>
              <w:ind w:left="77" w:right="137"/>
              <w:jc w:val="center"/>
              <w:rPr>
                <w:rFonts w:ascii="Times New Roman" w:hAnsi="Times New Roman" w:cs="Times New Roman"/>
                <w:color w:val="000000"/>
                <w:sz w:val="24"/>
                <w:szCs w:val="24"/>
              </w:rPr>
            </w:pPr>
            <w:r>
              <w:rPr>
                <w:rFonts w:ascii="Times New Roman" w:hAnsi="Times New Roman"/>
                <w:sz w:val="24"/>
              </w:rPr>
              <w:t>Виды деятельности по освоению одной или нескольких профессий рабочих, должностей служащих</w:t>
            </w:r>
          </w:p>
        </w:tc>
      </w:tr>
      <w:tr w:rsidR="0001394B" w:rsidRPr="00C07FB3" w14:paraId="69185886" w14:textId="77777777" w:rsidTr="00CB36E4">
        <w:trPr>
          <w:trHeight w:val="221"/>
        </w:trPr>
        <w:tc>
          <w:tcPr>
            <w:tcW w:w="4932" w:type="dxa"/>
            <w:tcBorders>
              <w:top w:val="single" w:sz="4" w:space="0" w:color="auto"/>
              <w:left w:val="single" w:sz="4" w:space="0" w:color="auto"/>
              <w:bottom w:val="single" w:sz="4" w:space="0" w:color="auto"/>
              <w:right w:val="single" w:sz="4" w:space="0" w:color="auto"/>
            </w:tcBorders>
          </w:tcPr>
          <w:p w14:paraId="2959014F" w14:textId="77777777" w:rsidR="0001394B" w:rsidRPr="00044781" w:rsidRDefault="0001394B" w:rsidP="0001394B">
            <w:pPr>
              <w:autoSpaceDE w:val="0"/>
              <w:autoSpaceDN w:val="0"/>
              <w:adjustRightInd w:val="0"/>
              <w:rPr>
                <w:rFonts w:ascii="Times New Roman" w:hAnsi="Times New Roman"/>
              </w:rPr>
            </w:pPr>
            <w:r w:rsidRPr="00044781">
              <w:rPr>
                <w:rFonts w:ascii="Times New Roman" w:hAnsi="Times New Roman"/>
              </w:rPr>
              <w:t>Выполнение вида деятельности по</w:t>
            </w:r>
          </w:p>
          <w:p w14:paraId="7C241165" w14:textId="5693F27D" w:rsidR="0001394B" w:rsidRPr="00C07FB3" w:rsidRDefault="0001394B" w:rsidP="0001394B">
            <w:pPr>
              <w:snapToGrid w:val="0"/>
              <w:ind w:left="49" w:right="51"/>
              <w:rPr>
                <w:rFonts w:ascii="Times New Roman" w:hAnsi="Times New Roman" w:cs="Times New Roman"/>
                <w:color w:val="000000"/>
                <w:sz w:val="24"/>
                <w:szCs w:val="24"/>
              </w:rPr>
            </w:pPr>
            <w:r w:rsidRPr="00044781">
              <w:rPr>
                <w:rFonts w:ascii="Times New Roman" w:hAnsi="Times New Roman"/>
              </w:rPr>
              <w:t>должности служащего «Вожатый»</w:t>
            </w:r>
          </w:p>
        </w:tc>
        <w:tc>
          <w:tcPr>
            <w:tcW w:w="4492" w:type="dxa"/>
            <w:tcBorders>
              <w:top w:val="single" w:sz="4" w:space="0" w:color="auto"/>
              <w:left w:val="single" w:sz="4" w:space="0" w:color="auto"/>
              <w:bottom w:val="single" w:sz="4" w:space="0" w:color="auto"/>
              <w:right w:val="single" w:sz="4" w:space="0" w:color="auto"/>
            </w:tcBorders>
          </w:tcPr>
          <w:p w14:paraId="0EBC4E66" w14:textId="04CA877F" w:rsidR="0001394B" w:rsidRPr="00C07FB3" w:rsidRDefault="0001394B" w:rsidP="0001394B">
            <w:pPr>
              <w:snapToGrid w:val="0"/>
              <w:ind w:left="77" w:right="137"/>
              <w:rPr>
                <w:rFonts w:ascii="Times New Roman" w:hAnsi="Times New Roman" w:cs="Times New Roman"/>
                <w:color w:val="000000"/>
                <w:sz w:val="24"/>
                <w:szCs w:val="24"/>
              </w:rPr>
            </w:pPr>
            <w:r w:rsidRPr="00044781">
              <w:rPr>
                <w:rFonts w:ascii="Times New Roman" w:hAnsi="Times New Roman"/>
              </w:rPr>
              <w:t>ПМ.0</w:t>
            </w:r>
            <w:r>
              <w:rPr>
                <w:rFonts w:ascii="Times New Roman" w:hAnsi="Times New Roman"/>
              </w:rPr>
              <w:t>7</w:t>
            </w:r>
            <w:r w:rsidRPr="00044781">
              <w:rPr>
                <w:rFonts w:ascii="Times New Roman" w:hAnsi="Times New Roman"/>
              </w:rPr>
              <w:t xml:space="preserve"> выполнение работ по должности служащего "Вожатый</w:t>
            </w:r>
          </w:p>
        </w:tc>
      </w:tr>
    </w:tbl>
    <w:p w14:paraId="2E15C9B9" w14:textId="29C470FD" w:rsidR="00C07FB3" w:rsidRDefault="00C07FB3" w:rsidP="00C07FB3">
      <w:pPr>
        <w:pStyle w:val="a4"/>
        <w:spacing w:line="276" w:lineRule="auto"/>
        <w:ind w:left="0" w:firstLine="709"/>
        <w:jc w:val="both"/>
        <w:rPr>
          <w:rFonts w:ascii="Times New Roman" w:hAnsi="Times New Roman" w:cs="Times New Roman"/>
          <w:i/>
          <w:iCs/>
          <w:shd w:val="clear" w:color="auto" w:fill="FFFFFF"/>
        </w:rPr>
      </w:pPr>
    </w:p>
    <w:p w14:paraId="2BC63619" w14:textId="77777777" w:rsidR="0001394B" w:rsidRPr="0001394B" w:rsidRDefault="0001394B" w:rsidP="0001394B">
      <w:pPr>
        <w:jc w:val="both"/>
        <w:rPr>
          <w:rFonts w:ascii="Times New Roman" w:hAnsi="Times New Roman" w:cs="Times New Roman"/>
          <w:i/>
          <w:sz w:val="24"/>
          <w:szCs w:val="24"/>
        </w:rPr>
      </w:pPr>
      <w:r w:rsidRPr="0001394B">
        <w:rPr>
          <w:rFonts w:ascii="Times New Roman" w:hAnsi="Times New Roman" w:cs="Times New Roman"/>
          <w:i/>
          <w:sz w:val="24"/>
          <w:szCs w:val="24"/>
        </w:rPr>
        <w:t xml:space="preserve">Наименование направленности: </w:t>
      </w:r>
      <w:r w:rsidRPr="0001394B">
        <w:rPr>
          <w:rFonts w:ascii="Times New Roman" w:hAnsi="Times New Roman" w:cs="Times New Roman"/>
          <w:sz w:val="24"/>
          <w:szCs w:val="24"/>
        </w:rPr>
        <w:t xml:space="preserve">организация образовательного процесса в группах детей раннего возраста </w:t>
      </w:r>
    </w:p>
    <w:p w14:paraId="03A90C81" w14:textId="77777777" w:rsidR="0001394B" w:rsidRDefault="0001394B" w:rsidP="0035019E">
      <w:pPr>
        <w:jc w:val="right"/>
        <w:rPr>
          <w:rFonts w:ascii="Times New Roman" w:hAnsi="Times New Roman" w:cs="Times New Roman"/>
          <w:sz w:val="24"/>
          <w:szCs w:val="24"/>
        </w:rPr>
      </w:pPr>
    </w:p>
    <w:p w14:paraId="4722D842" w14:textId="6439E470" w:rsidR="001E637C" w:rsidRPr="0001394B" w:rsidRDefault="0001394B" w:rsidP="00F16189">
      <w:pPr>
        <w:ind w:firstLine="708"/>
        <w:jc w:val="both"/>
        <w:rPr>
          <w:rFonts w:ascii="Times New Roman" w:hAnsi="Times New Roman" w:cs="Times New Roman"/>
          <w:b/>
          <w:bCs/>
          <w:sz w:val="24"/>
          <w:szCs w:val="24"/>
          <w:shd w:val="clear" w:color="auto" w:fill="FFFFFF"/>
        </w:rPr>
      </w:pPr>
      <w:r w:rsidRPr="0001394B">
        <w:rPr>
          <w:rFonts w:ascii="Times New Roman" w:hAnsi="Times New Roman" w:cs="Times New Roman"/>
          <w:sz w:val="24"/>
          <w:szCs w:val="24"/>
        </w:rPr>
        <w:t>Выпускники, освоившие программу по специальности 44.02.01 Дошкольное образование, сдают ГИА в форме демонстрационного экзамена и защиты дипломного проекта (работы).</w:t>
      </w:r>
    </w:p>
    <w:p w14:paraId="09A66FDA" w14:textId="77777777" w:rsidR="008B43DB" w:rsidRDefault="008B43DB" w:rsidP="0035019E">
      <w:pPr>
        <w:jc w:val="right"/>
        <w:rPr>
          <w:rFonts w:ascii="Times New Roman" w:hAnsi="Times New Roman" w:cs="Times New Roman"/>
          <w:b/>
          <w:bCs/>
          <w:sz w:val="24"/>
          <w:szCs w:val="24"/>
          <w:shd w:val="clear" w:color="auto" w:fill="FFFFFF"/>
        </w:rPr>
      </w:pPr>
    </w:p>
    <w:p w14:paraId="65227952" w14:textId="54DC977C" w:rsidR="0035019E" w:rsidRPr="008C4F91" w:rsidRDefault="0035019E" w:rsidP="0035019E">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37E47F81" w14:textId="20E848F7" w:rsidR="00D570F5" w:rsidRPr="002B44F5" w:rsidRDefault="00D13E2F" w:rsidP="002B44F5">
      <w:pPr>
        <w:spacing w:after="120"/>
        <w:jc w:val="center"/>
        <w:rPr>
          <w:rFonts w:ascii="Times New Roman" w:hAnsi="Times New Roman"/>
          <w:b/>
          <w:sz w:val="24"/>
          <w:szCs w:val="24"/>
        </w:rPr>
      </w:pPr>
      <w:r>
        <w:rPr>
          <w:rFonts w:ascii="Times New Roman" w:hAnsi="Times New Roman"/>
          <w:b/>
          <w:sz w:val="24"/>
          <w:szCs w:val="24"/>
        </w:rPr>
        <w:t xml:space="preserve">Перечень результатов, демонстрируемых </w:t>
      </w:r>
      <w:r w:rsidR="0056201B">
        <w:rPr>
          <w:rFonts w:ascii="Times New Roman" w:hAnsi="Times New Roman"/>
          <w:b/>
          <w:sz w:val="24"/>
          <w:szCs w:val="24"/>
        </w:rPr>
        <w:t>выпускником</w:t>
      </w:r>
    </w:p>
    <w:tbl>
      <w:tblPr>
        <w:tblW w:w="5523" w:type="pct"/>
        <w:tblInd w:w="-998" w:type="dxa"/>
        <w:tblBorders>
          <w:top w:val="single" w:sz="4" w:space="0" w:color="000000"/>
          <w:left w:val="single" w:sz="4" w:space="0" w:color="000000"/>
          <w:bottom w:val="single" w:sz="4" w:space="0" w:color="000000"/>
          <w:right w:val="single" w:sz="4" w:space="0" w:color="000000"/>
        </w:tblBorders>
        <w:tblLayout w:type="fixed"/>
        <w:tblCellMar>
          <w:left w:w="5" w:type="dxa"/>
          <w:right w:w="5" w:type="dxa"/>
        </w:tblCellMar>
        <w:tblLook w:val="0000" w:firstRow="0" w:lastRow="0" w:firstColumn="0" w:lastColumn="0" w:noHBand="0" w:noVBand="0"/>
      </w:tblPr>
      <w:tblGrid>
        <w:gridCol w:w="3261"/>
        <w:gridCol w:w="7375"/>
      </w:tblGrid>
      <w:tr w:rsidR="00D570F5" w:rsidRPr="00692697" w14:paraId="59F04CD0" w14:textId="77777777" w:rsidTr="002B44F5">
        <w:trPr>
          <w:trHeight w:val="472"/>
        </w:trPr>
        <w:tc>
          <w:tcPr>
            <w:tcW w:w="3261" w:type="dxa"/>
            <w:tcBorders>
              <w:bottom w:val="single" w:sz="4" w:space="0" w:color="000000"/>
            </w:tcBorders>
          </w:tcPr>
          <w:p w14:paraId="53FC37ED"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7375" w:type="dxa"/>
            <w:tcBorders>
              <w:bottom w:val="single" w:sz="4" w:space="0" w:color="000000"/>
            </w:tcBorders>
          </w:tcPr>
          <w:p w14:paraId="0DFA648E"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2B44F5" w:rsidRPr="00692697" w14:paraId="5CE1E0E7" w14:textId="77777777" w:rsidTr="002B44F5">
        <w:trPr>
          <w:trHeight w:val="259"/>
        </w:trPr>
        <w:tc>
          <w:tcPr>
            <w:tcW w:w="3261" w:type="dxa"/>
            <w:vMerge w:val="restart"/>
            <w:tcBorders>
              <w:top w:val="single" w:sz="4" w:space="0" w:color="000000"/>
              <w:bottom w:val="single" w:sz="4" w:space="0" w:color="000000"/>
              <w:right w:val="single" w:sz="4" w:space="0" w:color="000000"/>
            </w:tcBorders>
          </w:tcPr>
          <w:p w14:paraId="72BFAE5D" w14:textId="34712913" w:rsidR="002B44F5" w:rsidRPr="00444071" w:rsidRDefault="002B44F5" w:rsidP="002B44F5">
            <w:pPr>
              <w:widowControl w:val="0"/>
              <w:rPr>
                <w:rFonts w:ascii="Times New Roman" w:hAnsi="Times New Roman"/>
                <w:color w:val="0070C0"/>
                <w:sz w:val="24"/>
                <w:szCs w:val="24"/>
              </w:rPr>
            </w:pPr>
            <w:r w:rsidRPr="008E317C">
              <w:rPr>
                <w:rFonts w:ascii="Times New Roman" w:hAnsi="Times New Roman"/>
              </w:rPr>
              <w:t>Организация мероприятий, направленных на укрепление здоровья и физическое развитие детей раннего и дошкольного возраста</w:t>
            </w:r>
          </w:p>
        </w:tc>
        <w:tc>
          <w:tcPr>
            <w:tcW w:w="7375" w:type="dxa"/>
            <w:tcBorders>
              <w:top w:val="single" w:sz="4" w:space="0" w:color="000000"/>
              <w:left w:val="single" w:sz="4" w:space="0" w:color="000000"/>
              <w:bottom w:val="single" w:sz="4" w:space="0" w:color="000000"/>
            </w:tcBorders>
          </w:tcPr>
          <w:p w14:paraId="3E9107B8" w14:textId="555C7E21" w:rsidR="002B44F5" w:rsidRPr="00444071" w:rsidRDefault="002B44F5" w:rsidP="002B44F5">
            <w:pPr>
              <w:widowControl w:val="0"/>
              <w:rPr>
                <w:rFonts w:ascii="Times New Roman" w:hAnsi="Times New Roman"/>
                <w:iCs/>
                <w:color w:val="0070C0"/>
                <w:sz w:val="24"/>
                <w:szCs w:val="24"/>
              </w:rPr>
            </w:pPr>
            <w:r w:rsidRPr="008E317C">
              <w:rPr>
                <w:rFonts w:ascii="Times New Roman" w:hAnsi="Times New Roman"/>
              </w:rPr>
              <w:t xml:space="preserve">ПК 1.1.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 </w:t>
            </w:r>
          </w:p>
        </w:tc>
      </w:tr>
      <w:tr w:rsidR="002B44F5" w:rsidRPr="00692697" w14:paraId="1EB58C61" w14:textId="77777777" w:rsidTr="002B44F5">
        <w:trPr>
          <w:trHeight w:val="250"/>
        </w:trPr>
        <w:tc>
          <w:tcPr>
            <w:tcW w:w="3261" w:type="dxa"/>
            <w:vMerge/>
            <w:tcBorders>
              <w:top w:val="single" w:sz="4" w:space="0" w:color="000000"/>
              <w:bottom w:val="single" w:sz="4" w:space="0" w:color="000000"/>
              <w:right w:val="single" w:sz="4" w:space="0" w:color="000000"/>
            </w:tcBorders>
          </w:tcPr>
          <w:p w14:paraId="607DED8F"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5A0F7983" w14:textId="5FA835F3" w:rsidR="002B44F5" w:rsidRPr="00444071" w:rsidRDefault="002B44F5" w:rsidP="002B44F5">
            <w:pPr>
              <w:widowControl w:val="0"/>
              <w:ind w:left="1" w:hanging="3"/>
              <w:rPr>
                <w:rFonts w:ascii="Times New Roman" w:hAnsi="Times New Roman"/>
                <w:color w:val="0070C0"/>
                <w:sz w:val="24"/>
                <w:szCs w:val="24"/>
              </w:rPr>
            </w:pPr>
            <w:r w:rsidRPr="008E317C">
              <w:rPr>
                <w:rFonts w:ascii="Times New Roman" w:hAnsi="Times New Roman"/>
              </w:rPr>
              <w:t>ПК 1.2. 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w:t>
            </w:r>
          </w:p>
        </w:tc>
      </w:tr>
      <w:tr w:rsidR="002B44F5" w:rsidRPr="00692697" w14:paraId="50693961" w14:textId="77777777" w:rsidTr="002B44F5">
        <w:trPr>
          <w:trHeight w:val="566"/>
        </w:trPr>
        <w:tc>
          <w:tcPr>
            <w:tcW w:w="3261" w:type="dxa"/>
            <w:vMerge/>
            <w:tcBorders>
              <w:top w:val="single" w:sz="4" w:space="0" w:color="000000"/>
              <w:bottom w:val="single" w:sz="4" w:space="0" w:color="000000"/>
              <w:right w:val="single" w:sz="4" w:space="0" w:color="000000"/>
            </w:tcBorders>
          </w:tcPr>
          <w:p w14:paraId="35D72D65"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1AF55276" w14:textId="07AD405C" w:rsidR="002B44F5" w:rsidRPr="00444071" w:rsidRDefault="002B44F5" w:rsidP="002B44F5">
            <w:pPr>
              <w:widowControl w:val="0"/>
              <w:rPr>
                <w:rFonts w:ascii="Times New Roman" w:hAnsi="Times New Roman"/>
                <w:color w:val="0070C0"/>
                <w:sz w:val="24"/>
                <w:szCs w:val="24"/>
              </w:rPr>
            </w:pPr>
            <w:r w:rsidRPr="008E317C">
              <w:rPr>
                <w:rFonts w:ascii="Times New Roman" w:hAnsi="Times New Roman"/>
              </w:rPr>
              <w:t>ПК 1.3. 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p>
        </w:tc>
      </w:tr>
      <w:tr w:rsidR="002B44F5" w:rsidRPr="00692697" w14:paraId="56689AEB" w14:textId="77777777" w:rsidTr="002B44F5">
        <w:trPr>
          <w:trHeight w:val="566"/>
        </w:trPr>
        <w:tc>
          <w:tcPr>
            <w:tcW w:w="3261" w:type="dxa"/>
            <w:vMerge/>
            <w:tcBorders>
              <w:top w:val="single" w:sz="4" w:space="0" w:color="000000"/>
              <w:bottom w:val="single" w:sz="4" w:space="0" w:color="000000"/>
              <w:right w:val="single" w:sz="4" w:space="0" w:color="000000"/>
            </w:tcBorders>
          </w:tcPr>
          <w:p w14:paraId="00A702FF"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222A937B" w14:textId="46281533" w:rsidR="002B44F5" w:rsidRPr="00977EAC" w:rsidRDefault="002B44F5" w:rsidP="002B44F5">
            <w:pPr>
              <w:widowControl w:val="0"/>
              <w:rPr>
                <w:rFonts w:ascii="Times New Roman" w:hAnsi="Times New Roman"/>
              </w:rPr>
            </w:pPr>
            <w:r w:rsidRPr="008E317C">
              <w:rPr>
                <w:rFonts w:ascii="Times New Roman" w:hAnsi="Times New Roman"/>
              </w:rPr>
              <w:t>ПК 1.4. Организовать процесс воспитания и обучения детей раннего и дошкольного возраста в соответствии с санитарными нормами и правилами</w:t>
            </w:r>
          </w:p>
        </w:tc>
      </w:tr>
      <w:tr w:rsidR="002B44F5" w:rsidRPr="00692697" w14:paraId="61E212AE" w14:textId="77777777" w:rsidTr="002B44F5">
        <w:trPr>
          <w:trHeight w:val="566"/>
        </w:trPr>
        <w:tc>
          <w:tcPr>
            <w:tcW w:w="3261" w:type="dxa"/>
            <w:vMerge w:val="restart"/>
            <w:tcBorders>
              <w:top w:val="single" w:sz="4" w:space="0" w:color="000000"/>
              <w:bottom w:val="single" w:sz="4" w:space="0" w:color="000000"/>
              <w:right w:val="single" w:sz="4" w:space="0" w:color="000000"/>
            </w:tcBorders>
          </w:tcPr>
          <w:p w14:paraId="54FDC12B" w14:textId="3E380275" w:rsidR="002B44F5" w:rsidRPr="00444071" w:rsidRDefault="002B44F5" w:rsidP="002B44F5">
            <w:pPr>
              <w:widowControl w:val="0"/>
              <w:rPr>
                <w:rFonts w:ascii="Times New Roman" w:hAnsi="Times New Roman"/>
                <w:color w:val="0070C0"/>
                <w:sz w:val="24"/>
                <w:szCs w:val="24"/>
              </w:rPr>
            </w:pPr>
            <w:r w:rsidRPr="008E317C">
              <w:rPr>
                <w:rFonts w:ascii="Times New Roman" w:hAnsi="Times New Roman"/>
              </w:rPr>
              <w:t>Организация различных видов деятельности детей в дошкольной образовательной организации</w:t>
            </w:r>
          </w:p>
        </w:tc>
        <w:tc>
          <w:tcPr>
            <w:tcW w:w="7375" w:type="dxa"/>
            <w:tcBorders>
              <w:top w:val="single" w:sz="4" w:space="0" w:color="000000"/>
              <w:left w:val="single" w:sz="4" w:space="0" w:color="000000"/>
              <w:bottom w:val="single" w:sz="4" w:space="0" w:color="000000"/>
            </w:tcBorders>
          </w:tcPr>
          <w:p w14:paraId="25E87520" w14:textId="05C32291" w:rsidR="002B44F5" w:rsidRPr="008E317C" w:rsidRDefault="002B44F5" w:rsidP="002B44F5">
            <w:pPr>
              <w:widowControl w:val="0"/>
              <w:rPr>
                <w:rFonts w:ascii="Times New Roman" w:hAnsi="Times New Roman"/>
              </w:rPr>
            </w:pPr>
            <w:r w:rsidRPr="008E317C">
              <w:rPr>
                <w:rFonts w:ascii="Times New Roman" w:hAnsi="Times New Roman"/>
                <w:i/>
              </w:rPr>
              <w:t xml:space="preserve">ПК 2.1. </w:t>
            </w:r>
            <w:r w:rsidRPr="008E317C">
              <w:rPr>
                <w:rFonts w:ascii="Times New Roman" w:hAnsi="Times New Roman"/>
              </w:rPr>
              <w:t>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w:t>
            </w:r>
          </w:p>
        </w:tc>
      </w:tr>
      <w:tr w:rsidR="002B44F5" w:rsidRPr="00692697" w14:paraId="4265F5DF" w14:textId="77777777" w:rsidTr="002B44F5">
        <w:trPr>
          <w:trHeight w:val="566"/>
        </w:trPr>
        <w:tc>
          <w:tcPr>
            <w:tcW w:w="3261" w:type="dxa"/>
            <w:vMerge/>
            <w:tcBorders>
              <w:top w:val="single" w:sz="4" w:space="0" w:color="000000"/>
              <w:bottom w:val="single" w:sz="4" w:space="0" w:color="000000"/>
              <w:right w:val="single" w:sz="4" w:space="0" w:color="000000"/>
            </w:tcBorders>
          </w:tcPr>
          <w:p w14:paraId="4F073E65"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63F17D6F" w14:textId="066F1AE5" w:rsidR="002B44F5" w:rsidRPr="008E317C" w:rsidRDefault="002B44F5" w:rsidP="002B44F5">
            <w:pPr>
              <w:widowControl w:val="0"/>
              <w:rPr>
                <w:rFonts w:ascii="Times New Roman" w:hAnsi="Times New Roman"/>
              </w:rPr>
            </w:pPr>
            <w:r w:rsidRPr="008E317C">
              <w:rPr>
                <w:rFonts w:ascii="Times New Roman" w:hAnsi="Times New Roman"/>
              </w:rPr>
              <w:t>ПК 2.2. Создавать развивающую предметно-пространственную среду для 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tc>
      </w:tr>
      <w:tr w:rsidR="002B44F5" w:rsidRPr="00692697" w14:paraId="279C3D2D" w14:textId="77777777" w:rsidTr="002B44F5">
        <w:trPr>
          <w:trHeight w:val="566"/>
        </w:trPr>
        <w:tc>
          <w:tcPr>
            <w:tcW w:w="3261" w:type="dxa"/>
            <w:vMerge/>
            <w:tcBorders>
              <w:top w:val="single" w:sz="4" w:space="0" w:color="000000"/>
              <w:bottom w:val="single" w:sz="4" w:space="0" w:color="000000"/>
              <w:right w:val="single" w:sz="4" w:space="0" w:color="000000"/>
            </w:tcBorders>
          </w:tcPr>
          <w:p w14:paraId="764B62A2"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4513E746" w14:textId="7F556CE4" w:rsidR="002B44F5" w:rsidRPr="008E317C" w:rsidRDefault="002B44F5" w:rsidP="002B44F5">
            <w:pPr>
              <w:widowControl w:val="0"/>
              <w:rPr>
                <w:rFonts w:ascii="Times New Roman" w:hAnsi="Times New Roman"/>
              </w:rPr>
            </w:pPr>
            <w:r w:rsidRPr="008E317C">
              <w:rPr>
                <w:rFonts w:ascii="Times New Roman" w:hAnsi="Times New Roman"/>
              </w:rPr>
              <w:t>ПК 2.3.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r>
      <w:tr w:rsidR="002B44F5" w:rsidRPr="00692697" w14:paraId="5C81BD1A" w14:textId="77777777" w:rsidTr="002B44F5">
        <w:trPr>
          <w:trHeight w:val="566"/>
        </w:trPr>
        <w:tc>
          <w:tcPr>
            <w:tcW w:w="3261" w:type="dxa"/>
            <w:vMerge/>
            <w:tcBorders>
              <w:top w:val="single" w:sz="4" w:space="0" w:color="000000"/>
              <w:bottom w:val="single" w:sz="4" w:space="0" w:color="000000"/>
              <w:right w:val="single" w:sz="4" w:space="0" w:color="000000"/>
            </w:tcBorders>
          </w:tcPr>
          <w:p w14:paraId="2E6DE40F"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48D2DD54" w14:textId="01D373B4" w:rsidR="002B44F5" w:rsidRPr="008E317C" w:rsidRDefault="002B44F5" w:rsidP="002B44F5">
            <w:pPr>
              <w:widowControl w:val="0"/>
              <w:rPr>
                <w:rFonts w:ascii="Times New Roman" w:hAnsi="Times New Roman"/>
              </w:rPr>
            </w:pPr>
            <w:r w:rsidRPr="008E317C">
              <w:rPr>
                <w:rFonts w:ascii="Times New Roman" w:hAnsi="Times New Roman"/>
              </w:rPr>
              <w:t>ПК 2.4.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r>
      <w:tr w:rsidR="002B44F5" w:rsidRPr="00692697" w14:paraId="6EACDD76" w14:textId="77777777" w:rsidTr="002B44F5">
        <w:trPr>
          <w:trHeight w:val="566"/>
        </w:trPr>
        <w:tc>
          <w:tcPr>
            <w:tcW w:w="3261" w:type="dxa"/>
            <w:vMerge w:val="restart"/>
            <w:tcBorders>
              <w:top w:val="single" w:sz="4" w:space="0" w:color="000000"/>
              <w:bottom w:val="single" w:sz="4" w:space="0" w:color="000000"/>
              <w:right w:val="single" w:sz="4" w:space="0" w:color="000000"/>
            </w:tcBorders>
          </w:tcPr>
          <w:p w14:paraId="2C6D9C98" w14:textId="486A43B4" w:rsidR="002B44F5" w:rsidRPr="00444071" w:rsidRDefault="002B44F5" w:rsidP="002B44F5">
            <w:pPr>
              <w:widowControl w:val="0"/>
              <w:rPr>
                <w:rFonts w:ascii="Times New Roman" w:hAnsi="Times New Roman"/>
                <w:color w:val="0070C0"/>
                <w:sz w:val="24"/>
                <w:szCs w:val="24"/>
              </w:rPr>
            </w:pPr>
            <w:r w:rsidRPr="008E317C">
              <w:rPr>
                <w:rFonts w:ascii="Times New Roman" w:hAnsi="Times New Roman"/>
              </w:rPr>
              <w:t>Организация процесса обучения по основным общеобразовательным программам дошкольного образования</w:t>
            </w:r>
          </w:p>
        </w:tc>
        <w:tc>
          <w:tcPr>
            <w:tcW w:w="7375" w:type="dxa"/>
            <w:tcBorders>
              <w:top w:val="single" w:sz="4" w:space="0" w:color="000000"/>
              <w:left w:val="single" w:sz="4" w:space="0" w:color="000000"/>
              <w:bottom w:val="single" w:sz="4" w:space="0" w:color="000000"/>
            </w:tcBorders>
          </w:tcPr>
          <w:p w14:paraId="041D2F51" w14:textId="2FB4267C" w:rsidR="002B44F5" w:rsidRPr="008E317C" w:rsidRDefault="002B44F5" w:rsidP="002B44F5">
            <w:pPr>
              <w:widowControl w:val="0"/>
              <w:rPr>
                <w:rFonts w:ascii="Times New Roman" w:hAnsi="Times New Roman"/>
              </w:rPr>
            </w:pPr>
            <w:r w:rsidRPr="008E317C">
              <w:rPr>
                <w:rFonts w:ascii="Times New Roman" w:hAnsi="Times New Roman"/>
              </w:rPr>
              <w:t>ПК 3.1. Планировать и проводить занятия с детьми раннего и дошкольного возраста</w:t>
            </w:r>
          </w:p>
        </w:tc>
      </w:tr>
      <w:tr w:rsidR="002B44F5" w:rsidRPr="00692697" w14:paraId="6151101E" w14:textId="77777777" w:rsidTr="002B44F5">
        <w:trPr>
          <w:trHeight w:val="120"/>
        </w:trPr>
        <w:tc>
          <w:tcPr>
            <w:tcW w:w="3261" w:type="dxa"/>
            <w:vMerge/>
            <w:tcBorders>
              <w:top w:val="single" w:sz="4" w:space="0" w:color="000000"/>
              <w:bottom w:val="single" w:sz="4" w:space="0" w:color="000000"/>
              <w:right w:val="single" w:sz="4" w:space="0" w:color="000000"/>
            </w:tcBorders>
          </w:tcPr>
          <w:p w14:paraId="73697C9D" w14:textId="77777777" w:rsidR="002B44F5" w:rsidRPr="008E317C" w:rsidRDefault="002B44F5" w:rsidP="002B44F5">
            <w:pPr>
              <w:widowControl w:val="0"/>
              <w:rPr>
                <w:rFonts w:ascii="Times New Roman" w:hAnsi="Times New Roman"/>
              </w:rPr>
            </w:pPr>
          </w:p>
        </w:tc>
        <w:tc>
          <w:tcPr>
            <w:tcW w:w="7375" w:type="dxa"/>
            <w:tcBorders>
              <w:top w:val="single" w:sz="4" w:space="0" w:color="000000"/>
              <w:left w:val="single" w:sz="4" w:space="0" w:color="000000"/>
              <w:bottom w:val="single" w:sz="4" w:space="0" w:color="000000"/>
            </w:tcBorders>
          </w:tcPr>
          <w:p w14:paraId="30DE7591" w14:textId="2B72E224" w:rsidR="002B44F5" w:rsidRPr="008E317C" w:rsidRDefault="002B44F5" w:rsidP="002B44F5">
            <w:pPr>
              <w:widowControl w:val="0"/>
              <w:rPr>
                <w:rFonts w:ascii="Times New Roman" w:hAnsi="Times New Roman"/>
              </w:rPr>
            </w:pPr>
            <w:r w:rsidRPr="008E317C">
              <w:rPr>
                <w:rFonts w:ascii="Times New Roman" w:hAnsi="Times New Roman"/>
              </w:rPr>
              <w:t>ПК 3.2. Создавать развивающую предметно-пространственную среду, позволяющую организовать обучение детей раннего и дошкольного возраста, в том числе детей с ограниченными возможностями здоровья в соответствии со спецификой образовательной программы</w:t>
            </w:r>
          </w:p>
        </w:tc>
      </w:tr>
      <w:tr w:rsidR="002B44F5" w:rsidRPr="00692697" w14:paraId="367568D6" w14:textId="77777777" w:rsidTr="002B44F5">
        <w:trPr>
          <w:trHeight w:val="566"/>
        </w:trPr>
        <w:tc>
          <w:tcPr>
            <w:tcW w:w="3261" w:type="dxa"/>
            <w:vMerge/>
            <w:tcBorders>
              <w:top w:val="single" w:sz="4" w:space="0" w:color="000000"/>
              <w:bottom w:val="single" w:sz="4" w:space="0" w:color="000000"/>
              <w:right w:val="single" w:sz="4" w:space="0" w:color="000000"/>
            </w:tcBorders>
          </w:tcPr>
          <w:p w14:paraId="13E738A8" w14:textId="77777777" w:rsidR="002B44F5" w:rsidRPr="008E317C" w:rsidRDefault="002B44F5" w:rsidP="002B44F5">
            <w:pPr>
              <w:widowControl w:val="0"/>
              <w:rPr>
                <w:rFonts w:ascii="Times New Roman" w:hAnsi="Times New Roman"/>
              </w:rPr>
            </w:pPr>
          </w:p>
        </w:tc>
        <w:tc>
          <w:tcPr>
            <w:tcW w:w="7375" w:type="dxa"/>
            <w:tcBorders>
              <w:top w:val="single" w:sz="4" w:space="0" w:color="000000"/>
              <w:left w:val="single" w:sz="4" w:space="0" w:color="000000"/>
              <w:bottom w:val="single" w:sz="4" w:space="0" w:color="000000"/>
            </w:tcBorders>
          </w:tcPr>
          <w:p w14:paraId="287548C5" w14:textId="007C1E2B" w:rsidR="002B44F5" w:rsidRPr="008E317C" w:rsidRDefault="002B44F5" w:rsidP="002B44F5">
            <w:pPr>
              <w:widowControl w:val="0"/>
              <w:rPr>
                <w:rFonts w:ascii="Times New Roman" w:hAnsi="Times New Roman"/>
              </w:rPr>
            </w:pPr>
            <w:r w:rsidRPr="008E317C">
              <w:rPr>
                <w:rFonts w:ascii="Times New Roman" w:hAnsi="Times New Roman"/>
              </w:rPr>
              <w:t>ПК 3.3. Проводить педагогический мониторинг процесса и результатов обучения и воспитания детей раннего и дошкольного возраста</w:t>
            </w:r>
          </w:p>
        </w:tc>
      </w:tr>
      <w:tr w:rsidR="002B44F5" w:rsidRPr="00692697" w14:paraId="6D2F2B47" w14:textId="77777777" w:rsidTr="005B3C10">
        <w:trPr>
          <w:trHeight w:val="566"/>
        </w:trPr>
        <w:tc>
          <w:tcPr>
            <w:tcW w:w="3261" w:type="dxa"/>
            <w:vMerge w:val="restart"/>
            <w:tcBorders>
              <w:top w:val="single" w:sz="4" w:space="0" w:color="000000"/>
              <w:right w:val="single" w:sz="4" w:space="0" w:color="000000"/>
            </w:tcBorders>
          </w:tcPr>
          <w:p w14:paraId="10334388"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19B26DE8" w14:textId="4320D2EF" w:rsidR="002B44F5" w:rsidRPr="008E317C" w:rsidRDefault="002B44F5" w:rsidP="002B44F5">
            <w:pPr>
              <w:widowControl w:val="0"/>
              <w:rPr>
                <w:rFonts w:ascii="Times New Roman" w:hAnsi="Times New Roman"/>
              </w:rPr>
            </w:pPr>
            <w:r w:rsidRPr="008E317C">
              <w:rPr>
                <w:rFonts w:ascii="Times New Roman" w:hAnsi="Times New Roman"/>
              </w:rPr>
              <w:t>ПК 3.4. Осуществлять документационное обеспечение процесса реализации программ дошкольного образования</w:t>
            </w:r>
          </w:p>
        </w:tc>
      </w:tr>
      <w:tr w:rsidR="002B44F5" w:rsidRPr="00692697" w14:paraId="4C2D2A0F" w14:textId="77777777" w:rsidTr="005B3C10">
        <w:trPr>
          <w:trHeight w:val="566"/>
        </w:trPr>
        <w:tc>
          <w:tcPr>
            <w:tcW w:w="3261" w:type="dxa"/>
            <w:vMerge/>
            <w:tcBorders>
              <w:bottom w:val="single" w:sz="4" w:space="0" w:color="000000"/>
              <w:right w:val="single" w:sz="4" w:space="0" w:color="000000"/>
            </w:tcBorders>
          </w:tcPr>
          <w:p w14:paraId="488E56BD" w14:textId="77777777" w:rsidR="002B44F5" w:rsidRPr="00444071" w:rsidRDefault="002B44F5"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17A265EE" w14:textId="4C4B1D25" w:rsidR="002B44F5" w:rsidRPr="008E317C" w:rsidRDefault="002B44F5" w:rsidP="002B44F5">
            <w:pPr>
              <w:widowControl w:val="0"/>
              <w:rPr>
                <w:rFonts w:ascii="Times New Roman" w:hAnsi="Times New Roman"/>
              </w:rPr>
            </w:pPr>
            <w:r w:rsidRPr="008E317C">
              <w:rPr>
                <w:rFonts w:ascii="Times New Roman" w:hAnsi="Times New Roman"/>
              </w:rPr>
              <w:t>ПК 3.5. Осуществлять организацию процесса обучения по образовательным программам дошкольного образования в соответствии с санитарными нормами и правилами</w:t>
            </w:r>
          </w:p>
        </w:tc>
      </w:tr>
      <w:tr w:rsidR="005C7C8B" w:rsidRPr="00692697" w14:paraId="600C0F36" w14:textId="77777777" w:rsidTr="000E2325">
        <w:trPr>
          <w:trHeight w:val="566"/>
        </w:trPr>
        <w:tc>
          <w:tcPr>
            <w:tcW w:w="3261" w:type="dxa"/>
            <w:vMerge w:val="restart"/>
            <w:tcBorders>
              <w:top w:val="single" w:sz="4" w:space="0" w:color="000000"/>
              <w:right w:val="single" w:sz="4" w:space="0" w:color="000000"/>
            </w:tcBorders>
          </w:tcPr>
          <w:p w14:paraId="40736FC4" w14:textId="2BDBEC2F" w:rsidR="005C7C8B" w:rsidRPr="00444071" w:rsidRDefault="005C7C8B" w:rsidP="002B44F5">
            <w:pPr>
              <w:widowControl w:val="0"/>
              <w:rPr>
                <w:rFonts w:ascii="Times New Roman" w:hAnsi="Times New Roman"/>
                <w:color w:val="0070C0"/>
                <w:sz w:val="24"/>
                <w:szCs w:val="24"/>
              </w:rPr>
            </w:pPr>
            <w:r w:rsidRPr="008E317C">
              <w:rPr>
                <w:rFonts w:ascii="Times New Roman" w:hAnsi="Times New Roman"/>
              </w:rPr>
              <w:t>Организация воспитательного процесса детей раннего и дошкольного возраста в ДОО</w:t>
            </w:r>
          </w:p>
        </w:tc>
        <w:tc>
          <w:tcPr>
            <w:tcW w:w="7375" w:type="dxa"/>
            <w:tcBorders>
              <w:top w:val="single" w:sz="4" w:space="0" w:color="000000"/>
              <w:left w:val="single" w:sz="4" w:space="0" w:color="000000"/>
              <w:bottom w:val="single" w:sz="4" w:space="0" w:color="000000"/>
            </w:tcBorders>
          </w:tcPr>
          <w:p w14:paraId="27937C16" w14:textId="2F0089B0" w:rsidR="005C7C8B" w:rsidRPr="008E317C" w:rsidRDefault="005C7C8B" w:rsidP="002B44F5">
            <w:pPr>
              <w:widowControl w:val="0"/>
              <w:rPr>
                <w:rFonts w:ascii="Times New Roman" w:hAnsi="Times New Roman"/>
              </w:rPr>
            </w:pPr>
            <w:r w:rsidRPr="008E317C">
              <w:rPr>
                <w:rFonts w:ascii="Times New Roman" w:hAnsi="Times New Roman"/>
              </w:rPr>
              <w:t>ПК 4.1. Планировать и организовывать процесс воспитания детей раннего и дошкольного возраста</w:t>
            </w:r>
          </w:p>
        </w:tc>
      </w:tr>
      <w:tr w:rsidR="005C7C8B" w:rsidRPr="00692697" w14:paraId="0877C46D" w14:textId="77777777" w:rsidTr="000E2325">
        <w:trPr>
          <w:trHeight w:val="566"/>
        </w:trPr>
        <w:tc>
          <w:tcPr>
            <w:tcW w:w="3261" w:type="dxa"/>
            <w:vMerge/>
            <w:tcBorders>
              <w:right w:val="single" w:sz="4" w:space="0" w:color="000000"/>
            </w:tcBorders>
          </w:tcPr>
          <w:p w14:paraId="582EDF15" w14:textId="77777777" w:rsidR="005C7C8B" w:rsidRPr="00444071" w:rsidRDefault="005C7C8B" w:rsidP="002B44F5">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1931041E" w14:textId="6F38BDDA" w:rsidR="005C7C8B" w:rsidRPr="008E317C" w:rsidRDefault="005C7C8B" w:rsidP="002B44F5">
            <w:pPr>
              <w:widowControl w:val="0"/>
              <w:rPr>
                <w:rFonts w:ascii="Times New Roman" w:hAnsi="Times New Roman"/>
              </w:rPr>
            </w:pPr>
            <w:r w:rsidRPr="008E317C">
              <w:rPr>
                <w:rFonts w:ascii="Times New Roman" w:hAnsi="Times New Roman"/>
              </w:rPr>
              <w:t>ПК 4.2. Организовывать и проводить досуговую деятельность, развлечения в группах детей раннего и дошкольного возраста</w:t>
            </w:r>
          </w:p>
        </w:tc>
      </w:tr>
      <w:tr w:rsidR="005C7C8B" w:rsidRPr="00692697" w14:paraId="1105CB01" w14:textId="77777777" w:rsidTr="000E2325">
        <w:trPr>
          <w:trHeight w:val="566"/>
        </w:trPr>
        <w:tc>
          <w:tcPr>
            <w:tcW w:w="3261" w:type="dxa"/>
            <w:vMerge/>
            <w:tcBorders>
              <w:right w:val="single" w:sz="4" w:space="0" w:color="000000"/>
            </w:tcBorders>
          </w:tcPr>
          <w:p w14:paraId="5367B91C" w14:textId="77777777" w:rsidR="005C7C8B" w:rsidRPr="00444071" w:rsidRDefault="005C7C8B" w:rsidP="005C7C8B">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4D354E33" w14:textId="57745347" w:rsidR="005C7C8B" w:rsidRPr="008E317C" w:rsidRDefault="005C7C8B" w:rsidP="005C7C8B">
            <w:pPr>
              <w:widowControl w:val="0"/>
              <w:rPr>
                <w:rFonts w:ascii="Times New Roman" w:hAnsi="Times New Roman"/>
              </w:rPr>
            </w:pPr>
            <w:r w:rsidRPr="008E317C">
              <w:rPr>
                <w:rFonts w:ascii="Times New Roman" w:hAnsi="Times New Roman"/>
              </w:rPr>
              <w:t>ПК 4.3. Создавать информационную среду дошкольной образовательной группы с целью развития у детей основ информационной культуры</w:t>
            </w:r>
          </w:p>
        </w:tc>
      </w:tr>
      <w:tr w:rsidR="005C7C8B" w:rsidRPr="00692697" w14:paraId="43AECC98" w14:textId="77777777" w:rsidTr="000E2325">
        <w:trPr>
          <w:trHeight w:val="566"/>
        </w:trPr>
        <w:tc>
          <w:tcPr>
            <w:tcW w:w="3261" w:type="dxa"/>
            <w:vMerge/>
            <w:tcBorders>
              <w:bottom w:val="single" w:sz="4" w:space="0" w:color="000000"/>
              <w:right w:val="single" w:sz="4" w:space="0" w:color="000000"/>
            </w:tcBorders>
          </w:tcPr>
          <w:p w14:paraId="0E6AA818" w14:textId="77777777" w:rsidR="005C7C8B" w:rsidRPr="00444071" w:rsidRDefault="005C7C8B" w:rsidP="005C7C8B">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2CBF5864" w14:textId="6BBD1FA5" w:rsidR="005C7C8B" w:rsidRPr="008E317C" w:rsidRDefault="005C7C8B" w:rsidP="005C7C8B">
            <w:pPr>
              <w:widowControl w:val="0"/>
              <w:rPr>
                <w:rFonts w:ascii="Times New Roman" w:hAnsi="Times New Roman"/>
              </w:rPr>
            </w:pPr>
            <w:r w:rsidRPr="008E317C">
              <w:rPr>
                <w:rFonts w:ascii="Times New Roman" w:hAnsi="Times New Roman"/>
              </w:rPr>
              <w:t>ПК 4.4. Осуществлять педагогическую поддержку деятельности детей раннего и дошкольного возраста, в том числе детей с ограниченными возможностями здоровья</w:t>
            </w:r>
          </w:p>
        </w:tc>
      </w:tr>
      <w:tr w:rsidR="005C7C8B" w:rsidRPr="00692697" w14:paraId="016EE9C8" w14:textId="77777777" w:rsidTr="004E3123">
        <w:trPr>
          <w:trHeight w:val="566"/>
        </w:trPr>
        <w:tc>
          <w:tcPr>
            <w:tcW w:w="3261" w:type="dxa"/>
            <w:vMerge w:val="restart"/>
            <w:tcBorders>
              <w:top w:val="single" w:sz="4" w:space="0" w:color="000000"/>
              <w:right w:val="single" w:sz="4" w:space="0" w:color="000000"/>
            </w:tcBorders>
          </w:tcPr>
          <w:p w14:paraId="65D7462E" w14:textId="23DFF061" w:rsidR="005C7C8B" w:rsidRPr="00444071" w:rsidRDefault="005C7C8B" w:rsidP="005C7C8B">
            <w:pPr>
              <w:widowControl w:val="0"/>
              <w:rPr>
                <w:rFonts w:ascii="Times New Roman" w:hAnsi="Times New Roman"/>
                <w:color w:val="0070C0"/>
                <w:sz w:val="24"/>
                <w:szCs w:val="24"/>
              </w:rPr>
            </w:pPr>
            <w:r w:rsidRPr="008E317C">
              <w:rPr>
                <w:rFonts w:ascii="Times New Roman" w:hAnsi="Times New Roman"/>
              </w:rPr>
              <w:t>Организация взаимодействия с родителями (законными представителями) детей и сотрудниками ДОО по вопросам</w:t>
            </w:r>
          </w:p>
        </w:tc>
        <w:tc>
          <w:tcPr>
            <w:tcW w:w="7375" w:type="dxa"/>
            <w:tcBorders>
              <w:top w:val="single" w:sz="4" w:space="0" w:color="000000"/>
              <w:left w:val="single" w:sz="4" w:space="0" w:color="000000"/>
              <w:bottom w:val="single" w:sz="4" w:space="0" w:color="000000"/>
            </w:tcBorders>
          </w:tcPr>
          <w:p w14:paraId="0EAC420F" w14:textId="61158849" w:rsidR="005C7C8B" w:rsidRPr="008E317C" w:rsidRDefault="005C7C8B" w:rsidP="005C7C8B">
            <w:pPr>
              <w:widowControl w:val="0"/>
              <w:rPr>
                <w:rFonts w:ascii="Times New Roman" w:hAnsi="Times New Roman"/>
              </w:rPr>
            </w:pPr>
            <w:r w:rsidRPr="008E317C">
              <w:rPr>
                <w:rFonts w:ascii="Times New Roman" w:hAnsi="Times New Roman"/>
              </w:rPr>
              <w:t>ПК 5.1. Планировать и организовывать взаимодействие с родителями (законными представителями), проводить его в различных организационных формах, в том числе для их психолого-педагогического просвещения</w:t>
            </w:r>
          </w:p>
        </w:tc>
      </w:tr>
      <w:tr w:rsidR="005C7C8B" w:rsidRPr="00692697" w14:paraId="1B92DC9A" w14:textId="77777777" w:rsidTr="004E3123">
        <w:trPr>
          <w:trHeight w:val="566"/>
        </w:trPr>
        <w:tc>
          <w:tcPr>
            <w:tcW w:w="3261" w:type="dxa"/>
            <w:vMerge/>
            <w:tcBorders>
              <w:right w:val="single" w:sz="4" w:space="0" w:color="000000"/>
            </w:tcBorders>
          </w:tcPr>
          <w:p w14:paraId="5F42E736" w14:textId="77777777" w:rsidR="005C7C8B" w:rsidRPr="00444071" w:rsidRDefault="005C7C8B" w:rsidP="005C7C8B">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24ACFDD7" w14:textId="46ADD854" w:rsidR="005C7C8B" w:rsidRPr="008E317C" w:rsidRDefault="005C7C8B" w:rsidP="005C7C8B">
            <w:pPr>
              <w:widowControl w:val="0"/>
              <w:rPr>
                <w:rFonts w:ascii="Times New Roman" w:hAnsi="Times New Roman"/>
              </w:rPr>
            </w:pPr>
            <w:r w:rsidRPr="008E317C">
              <w:rPr>
                <w:rFonts w:ascii="Times New Roman" w:hAnsi="Times New Roman"/>
              </w:rPr>
              <w:t>ПК 5.2. Организовывать взаимодействие и сотрудничество с педагогическими работниками ДОО и другими специалистами в решении педагогических задач</w:t>
            </w:r>
          </w:p>
        </w:tc>
      </w:tr>
      <w:tr w:rsidR="005C7C8B" w:rsidRPr="00692697" w14:paraId="3CB12816" w14:textId="77777777" w:rsidTr="004E3123">
        <w:trPr>
          <w:trHeight w:val="566"/>
        </w:trPr>
        <w:tc>
          <w:tcPr>
            <w:tcW w:w="3261" w:type="dxa"/>
            <w:vMerge/>
            <w:tcBorders>
              <w:right w:val="single" w:sz="4" w:space="0" w:color="000000"/>
            </w:tcBorders>
          </w:tcPr>
          <w:p w14:paraId="55648D12" w14:textId="77777777" w:rsidR="005C7C8B" w:rsidRPr="00444071" w:rsidRDefault="005C7C8B" w:rsidP="005C7C8B">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0D84DA23" w14:textId="3F75694A" w:rsidR="005C7C8B" w:rsidRPr="008E317C" w:rsidRDefault="005C7C8B" w:rsidP="005C7C8B">
            <w:pPr>
              <w:widowControl w:val="0"/>
              <w:rPr>
                <w:rFonts w:ascii="Times New Roman" w:hAnsi="Times New Roman"/>
              </w:rPr>
            </w:pPr>
            <w:r w:rsidRPr="00977EAC">
              <w:rPr>
                <w:rFonts w:ascii="Times New Roman" w:hAnsi="Times New Roman"/>
              </w:rPr>
              <w:t xml:space="preserve">ПК. 5.3. Организовывать взаимодействие с родителями (законными представителями) при решении задач обучения и воспитания детей раннего и дошкольного возраста с применением различных технологий, в том числе интерактивных, перцептивных и информационных </w:t>
            </w:r>
          </w:p>
        </w:tc>
      </w:tr>
      <w:tr w:rsidR="005C7C8B" w:rsidRPr="00692697" w14:paraId="7D465CAC" w14:textId="77777777" w:rsidTr="002B44F5">
        <w:trPr>
          <w:trHeight w:val="86"/>
        </w:trPr>
        <w:tc>
          <w:tcPr>
            <w:tcW w:w="3261" w:type="dxa"/>
            <w:vMerge w:val="restart"/>
            <w:tcBorders>
              <w:top w:val="single" w:sz="4" w:space="0" w:color="000000"/>
              <w:bottom w:val="single" w:sz="4" w:space="0" w:color="000000"/>
              <w:right w:val="single" w:sz="4" w:space="0" w:color="000000"/>
            </w:tcBorders>
          </w:tcPr>
          <w:p w14:paraId="6FCB2723" w14:textId="2629B49F" w:rsidR="005C7C8B" w:rsidRPr="00444071" w:rsidRDefault="005C7C8B" w:rsidP="005C7C8B">
            <w:pPr>
              <w:widowControl w:val="0"/>
              <w:rPr>
                <w:rFonts w:ascii="Times New Roman" w:hAnsi="Times New Roman"/>
                <w:color w:val="0070C0"/>
                <w:sz w:val="24"/>
                <w:szCs w:val="24"/>
              </w:rPr>
            </w:pPr>
            <w:r w:rsidRPr="00977EAC">
              <w:rPr>
                <w:rFonts w:ascii="Times New Roman" w:hAnsi="Times New Roman"/>
              </w:rPr>
              <w:t>Организация образовательного процесса в группах детей раннего возраста</w:t>
            </w:r>
          </w:p>
        </w:tc>
        <w:tc>
          <w:tcPr>
            <w:tcW w:w="7375" w:type="dxa"/>
            <w:tcBorders>
              <w:top w:val="single" w:sz="4" w:space="0" w:color="000000"/>
              <w:left w:val="single" w:sz="4" w:space="0" w:color="000000"/>
              <w:bottom w:val="single" w:sz="4" w:space="0" w:color="000000"/>
            </w:tcBorders>
          </w:tcPr>
          <w:p w14:paraId="5FA94EF1" w14:textId="29030517" w:rsidR="005C7C8B" w:rsidRPr="00444071" w:rsidRDefault="005C7C8B" w:rsidP="005C7C8B">
            <w:pPr>
              <w:widowControl w:val="0"/>
              <w:rPr>
                <w:rFonts w:ascii="Times New Roman" w:eastAsia="Calibri" w:hAnsi="Times New Roman"/>
                <w:color w:val="0070C0"/>
                <w:spacing w:val="2"/>
                <w:sz w:val="24"/>
                <w:szCs w:val="24"/>
                <w:highlight w:val="yellow"/>
                <w:shd w:val="clear" w:color="auto" w:fill="FFFFFF"/>
              </w:rPr>
            </w:pPr>
            <w:r w:rsidRPr="00977EAC">
              <w:rPr>
                <w:rFonts w:ascii="Times New Roman" w:hAnsi="Times New Roman"/>
              </w:rPr>
              <w:t>ПК 6.1. Планировать и осуществлять образовательный процесс в группах детей раннего возраста</w:t>
            </w:r>
          </w:p>
        </w:tc>
      </w:tr>
      <w:tr w:rsidR="005C7C8B" w:rsidRPr="00692697" w14:paraId="4F4487A9" w14:textId="77777777" w:rsidTr="002B44F5">
        <w:trPr>
          <w:trHeight w:val="236"/>
        </w:trPr>
        <w:tc>
          <w:tcPr>
            <w:tcW w:w="3261" w:type="dxa"/>
            <w:vMerge/>
            <w:tcBorders>
              <w:top w:val="single" w:sz="4" w:space="0" w:color="000000"/>
              <w:bottom w:val="single" w:sz="4" w:space="0" w:color="000000"/>
              <w:right w:val="single" w:sz="4" w:space="0" w:color="000000"/>
            </w:tcBorders>
          </w:tcPr>
          <w:p w14:paraId="0F5E2C9F" w14:textId="77777777" w:rsidR="005C7C8B" w:rsidRPr="00444071" w:rsidRDefault="005C7C8B" w:rsidP="005C7C8B">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2AE2863C" w14:textId="73E70836" w:rsidR="005C7C8B" w:rsidRPr="00444071" w:rsidRDefault="005C7C8B" w:rsidP="005C7C8B">
            <w:pPr>
              <w:widowControl w:val="0"/>
              <w:rPr>
                <w:rFonts w:ascii="Times New Roman" w:eastAsia="Calibri" w:hAnsi="Times New Roman"/>
                <w:color w:val="0070C0"/>
                <w:spacing w:val="2"/>
                <w:sz w:val="24"/>
                <w:szCs w:val="24"/>
                <w:shd w:val="clear" w:color="auto" w:fill="FFFFFF"/>
              </w:rPr>
            </w:pPr>
            <w:r w:rsidRPr="00977EAC">
              <w:rPr>
                <w:rFonts w:ascii="Times New Roman" w:hAnsi="Times New Roman"/>
              </w:rPr>
              <w:t>ПК 6.2. Создавать развивающую предметно</w:t>
            </w:r>
            <w:r>
              <w:rPr>
                <w:rFonts w:ascii="Times New Roman" w:hAnsi="Times New Roman"/>
              </w:rPr>
              <w:t>-</w:t>
            </w:r>
            <w:r w:rsidRPr="00977EAC">
              <w:rPr>
                <w:rFonts w:ascii="Times New Roman" w:hAnsi="Times New Roman"/>
              </w:rPr>
              <w:t>пространственную среду, позволяющую обеспечить физическое, сенсорное, речевое развитие детей раннего возраста, их эмоциональное благополучие</w:t>
            </w:r>
          </w:p>
        </w:tc>
      </w:tr>
      <w:tr w:rsidR="005C7C8B" w:rsidRPr="00692697" w14:paraId="0D50A543" w14:textId="77777777" w:rsidTr="002B44F5">
        <w:trPr>
          <w:trHeight w:val="118"/>
        </w:trPr>
        <w:tc>
          <w:tcPr>
            <w:tcW w:w="3261" w:type="dxa"/>
            <w:vMerge/>
            <w:tcBorders>
              <w:top w:val="single" w:sz="4" w:space="0" w:color="000000"/>
              <w:bottom w:val="single" w:sz="4" w:space="0" w:color="000000"/>
              <w:right w:val="single" w:sz="4" w:space="0" w:color="000000"/>
            </w:tcBorders>
          </w:tcPr>
          <w:p w14:paraId="13152C66" w14:textId="77777777" w:rsidR="005C7C8B" w:rsidRPr="00444071" w:rsidRDefault="005C7C8B" w:rsidP="005C7C8B">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2E54FBE7" w14:textId="0132FD0D" w:rsidR="005C7C8B" w:rsidRPr="00444071" w:rsidRDefault="005C7C8B" w:rsidP="005C7C8B">
            <w:pPr>
              <w:widowControl w:val="0"/>
              <w:ind w:left="1" w:hanging="3"/>
              <w:rPr>
                <w:rFonts w:ascii="Times New Roman" w:eastAsia="Calibri" w:hAnsi="Times New Roman"/>
                <w:color w:val="0070C0"/>
                <w:spacing w:val="2"/>
                <w:sz w:val="24"/>
                <w:szCs w:val="24"/>
                <w:shd w:val="clear" w:color="auto" w:fill="FFFFFF"/>
              </w:rPr>
            </w:pPr>
            <w:r w:rsidRPr="00977EAC">
              <w:rPr>
                <w:rFonts w:ascii="Times New Roman" w:hAnsi="Times New Roman"/>
              </w:rPr>
              <w:t>ПК 6.3. Проводить занятия с детьми раннего возраста с учетом их возрастных, индивидуальных и психофизических особенностей</w:t>
            </w:r>
          </w:p>
        </w:tc>
      </w:tr>
      <w:tr w:rsidR="005C7C8B" w:rsidRPr="00692697" w14:paraId="37CBA673" w14:textId="77777777" w:rsidTr="002B44F5">
        <w:trPr>
          <w:trHeight w:val="118"/>
        </w:trPr>
        <w:tc>
          <w:tcPr>
            <w:tcW w:w="3261" w:type="dxa"/>
            <w:tcBorders>
              <w:top w:val="single" w:sz="4" w:space="0" w:color="000000"/>
              <w:bottom w:val="single" w:sz="4" w:space="0" w:color="000000"/>
              <w:right w:val="single" w:sz="4" w:space="0" w:color="000000"/>
            </w:tcBorders>
          </w:tcPr>
          <w:p w14:paraId="1CCC4185" w14:textId="77777777" w:rsidR="005C7C8B" w:rsidRPr="00444071" w:rsidRDefault="005C7C8B" w:rsidP="005C7C8B">
            <w:pPr>
              <w:widowControl w:val="0"/>
              <w:rPr>
                <w:rFonts w:ascii="Times New Roman" w:hAnsi="Times New Roman"/>
                <w:color w:val="0070C0"/>
                <w:sz w:val="24"/>
                <w:szCs w:val="24"/>
              </w:rPr>
            </w:pPr>
          </w:p>
        </w:tc>
        <w:tc>
          <w:tcPr>
            <w:tcW w:w="7375" w:type="dxa"/>
            <w:tcBorders>
              <w:top w:val="single" w:sz="4" w:space="0" w:color="000000"/>
              <w:left w:val="single" w:sz="4" w:space="0" w:color="000000"/>
              <w:bottom w:val="single" w:sz="4" w:space="0" w:color="000000"/>
            </w:tcBorders>
          </w:tcPr>
          <w:p w14:paraId="62FA4F93" w14:textId="1C2291E6" w:rsidR="005C7C8B" w:rsidRPr="00444071" w:rsidRDefault="005C7C8B" w:rsidP="005C7C8B">
            <w:pPr>
              <w:widowControl w:val="0"/>
              <w:ind w:left="1" w:hanging="3"/>
              <w:rPr>
                <w:rFonts w:ascii="Times New Roman" w:eastAsia="Calibri" w:hAnsi="Times New Roman"/>
                <w:color w:val="0070C0"/>
                <w:spacing w:val="2"/>
                <w:sz w:val="24"/>
                <w:szCs w:val="24"/>
                <w:shd w:val="clear" w:color="auto" w:fill="FFFFFF"/>
              </w:rPr>
            </w:pPr>
            <w:r w:rsidRPr="00977EAC">
              <w:rPr>
                <w:rFonts w:ascii="Times New Roman" w:hAnsi="Times New Roman"/>
              </w:rPr>
              <w:t>ПК 6.4. Обеспечить успешную адаптацию детям раннего возраста к условиям дошкольной образовательной организации и группе сверстников</w:t>
            </w:r>
          </w:p>
        </w:tc>
      </w:tr>
    </w:tbl>
    <w:p w14:paraId="00C9A65B" w14:textId="77777777" w:rsidR="00D570F5" w:rsidRDefault="00D570F5" w:rsidP="00C07FB3">
      <w:pPr>
        <w:pStyle w:val="a4"/>
        <w:spacing w:line="276" w:lineRule="auto"/>
        <w:ind w:left="0" w:firstLine="709"/>
        <w:jc w:val="both"/>
        <w:rPr>
          <w:rFonts w:ascii="Times New Roman" w:hAnsi="Times New Roman" w:cs="Times New Roman"/>
          <w:i/>
          <w:iCs/>
          <w:shd w:val="clear" w:color="auto" w:fill="FFFFFF"/>
        </w:rPr>
      </w:pPr>
    </w:p>
    <w:p w14:paraId="2371AEF9" w14:textId="77777777" w:rsidR="00D570F5" w:rsidRPr="00C07FB3" w:rsidRDefault="00D570F5" w:rsidP="00C07FB3">
      <w:pPr>
        <w:pStyle w:val="a4"/>
        <w:spacing w:line="276" w:lineRule="auto"/>
        <w:ind w:left="0" w:firstLine="709"/>
        <w:jc w:val="both"/>
        <w:rPr>
          <w:rFonts w:ascii="Times New Roman" w:hAnsi="Times New Roman" w:cs="Times New Roman"/>
          <w:i/>
          <w:iCs/>
          <w:shd w:val="clear" w:color="auto" w:fill="FFFFFF"/>
        </w:rPr>
      </w:pPr>
    </w:p>
    <w:p w14:paraId="0132F224" w14:textId="30C659A8" w:rsidR="00D570F5" w:rsidRPr="00173D33" w:rsidRDefault="00C47807" w:rsidP="001E637C">
      <w:pPr>
        <w:suppressAutoHyphens/>
        <w:spacing w:line="276" w:lineRule="auto"/>
        <w:ind w:firstLine="708"/>
        <w:jc w:val="both"/>
        <w:rPr>
          <w:rFonts w:ascii="Times New Roman" w:hAnsi="Times New Roman" w:cs="Times New Roman"/>
          <w:sz w:val="24"/>
          <w:szCs w:val="24"/>
        </w:rPr>
      </w:pPr>
      <w:r w:rsidRPr="00985111">
        <w:rPr>
          <w:rFonts w:ascii="Times New Roman" w:hAnsi="Times New Roman" w:cs="Times New Roman"/>
          <w:iCs/>
          <w:sz w:val="24"/>
          <w:szCs w:val="24"/>
        </w:rPr>
        <w:t>Выпускники, освоившие программ</w:t>
      </w:r>
      <w:r>
        <w:rPr>
          <w:rFonts w:ascii="Times New Roman" w:hAnsi="Times New Roman" w:cs="Times New Roman"/>
          <w:iCs/>
          <w:sz w:val="24"/>
          <w:szCs w:val="24"/>
        </w:rPr>
        <w:t xml:space="preserve">у по </w:t>
      </w:r>
      <w:r w:rsidRPr="00173D33">
        <w:rPr>
          <w:rFonts w:ascii="Times New Roman" w:eastAsia="Calibri" w:hAnsi="Times New Roman" w:cs="Times New Roman"/>
          <w:bCs/>
          <w:sz w:val="24"/>
          <w:szCs w:val="24"/>
        </w:rPr>
        <w:t>специальности</w:t>
      </w:r>
      <w:r w:rsidRPr="00173D33">
        <w:rPr>
          <w:rFonts w:ascii="Times New Roman" w:eastAsia="Calibri" w:hAnsi="Times New Roman" w:cs="Times New Roman"/>
          <w:bCs/>
          <w:color w:val="0070C0"/>
          <w:sz w:val="24"/>
          <w:szCs w:val="24"/>
        </w:rPr>
        <w:t xml:space="preserve"> </w:t>
      </w:r>
      <w:r w:rsidR="005C7C8B" w:rsidRPr="00173D33">
        <w:rPr>
          <w:rFonts w:ascii="Times New Roman" w:eastAsia="Calibri" w:hAnsi="Times New Roman" w:cs="Times New Roman"/>
          <w:bCs/>
          <w:sz w:val="24"/>
          <w:szCs w:val="24"/>
        </w:rPr>
        <w:t>44.02.01 Дошкольное образование</w:t>
      </w:r>
      <w:r w:rsidRPr="00985111">
        <w:rPr>
          <w:rFonts w:ascii="Times New Roman" w:eastAsia="Calibri" w:hAnsi="Times New Roman" w:cs="Times New Roman"/>
          <w:iCs/>
          <w:sz w:val="24"/>
          <w:szCs w:val="24"/>
        </w:rPr>
        <w:t>,</w:t>
      </w:r>
      <w:r w:rsidRPr="00985111">
        <w:rPr>
          <w:rFonts w:ascii="Times New Roman" w:hAnsi="Times New Roman" w:cs="Times New Roman"/>
          <w:i/>
          <w:sz w:val="24"/>
          <w:szCs w:val="24"/>
        </w:rPr>
        <w:t xml:space="preserve"> </w:t>
      </w:r>
      <w:r w:rsidRPr="00985111">
        <w:rPr>
          <w:rFonts w:ascii="Times New Roman" w:hAnsi="Times New Roman" w:cs="Times New Roman"/>
          <w:iCs/>
          <w:sz w:val="24"/>
          <w:szCs w:val="24"/>
        </w:rPr>
        <w:t xml:space="preserve">сдают </w:t>
      </w:r>
      <w:r w:rsidRPr="00173D33">
        <w:rPr>
          <w:rFonts w:ascii="Times New Roman" w:hAnsi="Times New Roman" w:cs="Times New Roman"/>
          <w:iCs/>
          <w:sz w:val="24"/>
          <w:szCs w:val="24"/>
        </w:rPr>
        <w:t xml:space="preserve">ГИА </w:t>
      </w:r>
      <w:r w:rsidR="00173D33" w:rsidRPr="00173D33">
        <w:rPr>
          <w:rFonts w:ascii="Times New Roman" w:hAnsi="Times New Roman" w:cs="Times New Roman"/>
          <w:sz w:val="24"/>
          <w:szCs w:val="24"/>
        </w:rPr>
        <w:t>в форме демонстрационного экзамена и защиты дипломного проекта (работы)</w:t>
      </w:r>
      <w:r w:rsidRPr="00173D33">
        <w:rPr>
          <w:rFonts w:ascii="Times New Roman" w:hAnsi="Times New Roman" w:cs="Times New Roman"/>
          <w:iCs/>
          <w:sz w:val="24"/>
          <w:szCs w:val="24"/>
        </w:rPr>
        <w:t>.</w:t>
      </w:r>
    </w:p>
    <w:p w14:paraId="1B2AA9AC" w14:textId="77777777" w:rsidR="00875CE1" w:rsidRDefault="00875CE1" w:rsidP="00C47807">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48F3285C" w14:textId="7C18FAF0" w:rsidR="00D570F5" w:rsidRPr="00173D33" w:rsidRDefault="008B43DB" w:rsidP="00173D33">
      <w:pPr>
        <w:suppressAutoHyphens/>
        <w:spacing w:line="276" w:lineRule="auto"/>
        <w:jc w:val="center"/>
        <w:rPr>
          <w:rFonts w:ascii="Times New Roman" w:eastAsia="Times New Roman" w:hAnsi="Times New Roman" w:cs="Times New Roman"/>
          <w:b/>
          <w:bCs/>
          <w:sz w:val="24"/>
          <w:szCs w:val="24"/>
          <w:lang w:eastAsia="zh-CN"/>
        </w:rPr>
      </w:pPr>
      <w:bookmarkStart w:id="4" w:name="_Toc156565551"/>
      <w:r w:rsidRPr="00173D33">
        <w:rPr>
          <w:rFonts w:ascii="Times New Roman" w:eastAsia="Times New Roman" w:hAnsi="Times New Roman" w:cs="Times New Roman"/>
          <w:b/>
          <w:bCs/>
          <w:sz w:val="24"/>
          <w:szCs w:val="24"/>
          <w:lang w:eastAsia="zh-CN"/>
        </w:rPr>
        <w:t>Т</w:t>
      </w:r>
      <w:r w:rsidR="001E637C" w:rsidRPr="00173D33">
        <w:rPr>
          <w:rFonts w:ascii="Times New Roman" w:eastAsia="Times New Roman" w:hAnsi="Times New Roman" w:cs="Times New Roman"/>
          <w:b/>
          <w:bCs/>
          <w:sz w:val="24"/>
          <w:szCs w:val="24"/>
          <w:lang w:eastAsia="zh-CN"/>
        </w:rPr>
        <w:t xml:space="preserve">ребования к </w:t>
      </w:r>
      <w:r w:rsidR="00D570F5" w:rsidRPr="00173D33">
        <w:rPr>
          <w:rFonts w:ascii="Times New Roman" w:eastAsia="Times New Roman" w:hAnsi="Times New Roman" w:cs="Times New Roman"/>
          <w:b/>
          <w:bCs/>
          <w:sz w:val="24"/>
          <w:szCs w:val="24"/>
          <w:lang w:eastAsia="zh-CN"/>
        </w:rPr>
        <w:t>проведени</w:t>
      </w:r>
      <w:r w:rsidR="001E637C" w:rsidRPr="00173D33">
        <w:rPr>
          <w:rFonts w:ascii="Times New Roman" w:eastAsia="Times New Roman" w:hAnsi="Times New Roman" w:cs="Times New Roman"/>
          <w:b/>
          <w:bCs/>
          <w:sz w:val="24"/>
          <w:szCs w:val="24"/>
          <w:lang w:eastAsia="zh-CN"/>
        </w:rPr>
        <w:t>ю</w:t>
      </w:r>
      <w:r w:rsidR="00D570F5" w:rsidRPr="00173D33">
        <w:rPr>
          <w:rFonts w:ascii="Times New Roman" w:eastAsia="Times New Roman" w:hAnsi="Times New Roman" w:cs="Times New Roman"/>
          <w:b/>
          <w:bCs/>
          <w:sz w:val="24"/>
          <w:szCs w:val="24"/>
          <w:lang w:eastAsia="zh-CN"/>
        </w:rPr>
        <w:t xml:space="preserve"> демонстрационного экзамена</w:t>
      </w:r>
      <w:bookmarkEnd w:id="4"/>
    </w:p>
    <w:p w14:paraId="7F8B9094" w14:textId="304865CC" w:rsidR="006E2DA7" w:rsidRDefault="006E2DA7"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50878565" w14:textId="6F3FD998" w:rsidR="00B63840" w:rsidRPr="00F041F6" w:rsidRDefault="00B63840"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sidR="00F041F6">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11EB7B2" w14:textId="62CF8040" w:rsidR="00B63840" w:rsidRDefault="00B63840" w:rsidP="00131643">
      <w:pPr>
        <w:suppressAutoHyphens/>
        <w:spacing w:line="276"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Комплект оценочной документации </w:t>
      </w:r>
      <w:r>
        <w:rPr>
          <w:rFonts w:ascii="Times New Roman" w:eastAsia="Times New Roman" w:hAnsi="Times New Roman" w:cs="Times New Roman"/>
          <w:sz w:val="24"/>
          <w:szCs w:val="24"/>
          <w:lang w:eastAsia="zh-CN"/>
        </w:rPr>
        <w:t xml:space="preserve">(КОД) </w:t>
      </w:r>
      <w:r w:rsidRPr="00B63840">
        <w:rPr>
          <w:rFonts w:ascii="Times New Roman" w:eastAsia="Times New Roman" w:hAnsi="Times New Roman" w:cs="Times New Roman"/>
          <w:sz w:val="24"/>
          <w:szCs w:val="24"/>
          <w:lang w:eastAsia="zh-CN"/>
        </w:rPr>
        <w:t>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0BC6C21E" w14:textId="77777777" w:rsidR="00173D33" w:rsidRDefault="00173D33" w:rsidP="00173D33">
      <w:pPr>
        <w:suppressAutoHyphens/>
        <w:spacing w:line="276" w:lineRule="auto"/>
        <w:jc w:val="both"/>
        <w:rPr>
          <w:rFonts w:ascii="Times New Roman" w:eastAsia="Times New Roman" w:hAnsi="Times New Roman" w:cs="Times New Roman"/>
          <w:b/>
          <w:bCs/>
          <w:color w:val="FF0000"/>
          <w:sz w:val="24"/>
          <w:szCs w:val="24"/>
          <w:shd w:val="clear" w:color="auto" w:fill="FFFFFF"/>
          <w:lang w:eastAsia="zh-CN"/>
        </w:rPr>
      </w:pPr>
      <w:bookmarkStart w:id="5" w:name="_Toc156565555"/>
    </w:p>
    <w:p w14:paraId="65C8A680" w14:textId="7D60F5E8" w:rsidR="0051713F" w:rsidRPr="00173D33" w:rsidRDefault="00131643" w:rsidP="00173D33">
      <w:pPr>
        <w:suppressAutoHyphens/>
        <w:spacing w:line="276" w:lineRule="auto"/>
        <w:jc w:val="center"/>
        <w:rPr>
          <w:rFonts w:ascii="Times New Roman" w:eastAsia="Times New Roman" w:hAnsi="Times New Roman" w:cs="Times New Roman"/>
          <w:b/>
          <w:bCs/>
          <w:sz w:val="24"/>
          <w:szCs w:val="24"/>
          <w:lang w:eastAsia="zh-CN"/>
        </w:rPr>
      </w:pPr>
      <w:r w:rsidRPr="00173D33">
        <w:rPr>
          <w:rFonts w:ascii="Times New Roman" w:eastAsia="Times New Roman" w:hAnsi="Times New Roman" w:cs="Times New Roman"/>
          <w:b/>
          <w:bCs/>
          <w:sz w:val="24"/>
          <w:szCs w:val="24"/>
          <w:lang w:eastAsia="zh-CN"/>
        </w:rPr>
        <w:t>Организация и проведение защиты дипломного проекта (работы)</w:t>
      </w:r>
      <w:bookmarkEnd w:id="5"/>
    </w:p>
    <w:p w14:paraId="5DA86147" w14:textId="350D8D38" w:rsidR="0051713F" w:rsidRDefault="0051713F" w:rsidP="00B63840">
      <w:pPr>
        <w:suppressAutoHyphens/>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bookmarkStart w:id="6" w:name="_Hlk147908358"/>
      <w:r w:rsidRPr="00985111">
        <w:rPr>
          <w:rFonts w:ascii="Times New Roman" w:eastAsia="Times New Roman" w:hAnsi="Times New Roman" w:cs="Times New Roman"/>
          <w:sz w:val="24"/>
          <w:szCs w:val="24"/>
          <w:lang w:eastAsia="zh-CN"/>
        </w:rPr>
        <w:t xml:space="preserve">дипломного проекта (работы) </w:t>
      </w:r>
      <w:bookmarkEnd w:id="6"/>
      <w:r w:rsidRPr="00985111">
        <w:rPr>
          <w:rFonts w:ascii="Times New Roman" w:eastAsia="Times New Roman" w:hAnsi="Times New Roman" w:cs="Times New Roman"/>
          <w:sz w:val="24"/>
          <w:szCs w:val="24"/>
          <w:lang w:eastAsia="zh-CN"/>
        </w:rPr>
        <w:br/>
        <w:t>как формы ГИА включа</w:t>
      </w:r>
      <w:r w:rsidR="00131643">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дипломно</w:t>
      </w:r>
      <w:r w:rsidR="00131643">
        <w:rPr>
          <w:rFonts w:ascii="Times New Roman" w:eastAsia="Times New Roman" w:hAnsi="Times New Roman" w:cs="Times New Roman"/>
          <w:sz w:val="24"/>
          <w:szCs w:val="24"/>
          <w:lang w:eastAsia="zh-CN"/>
        </w:rPr>
        <w:t>го</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Pr="00985111">
        <w:rPr>
          <w:rFonts w:ascii="Times New Roman" w:eastAsia="Times New Roman" w:hAnsi="Times New Roman" w:cs="Times New Roman"/>
          <w:sz w:val="24"/>
          <w:szCs w:val="24"/>
          <w:lang w:eastAsia="zh-CN"/>
        </w:rPr>
        <w:t xml:space="preserve">), порядок оценки результатов </w:t>
      </w:r>
      <w:r w:rsidR="00131643" w:rsidRPr="00985111">
        <w:rPr>
          <w:rFonts w:ascii="Times New Roman" w:eastAsia="Times New Roman" w:hAnsi="Times New Roman" w:cs="Times New Roman"/>
          <w:sz w:val="24"/>
          <w:szCs w:val="24"/>
          <w:lang w:eastAsia="zh-CN"/>
        </w:rPr>
        <w:t>дипломно</w:t>
      </w:r>
      <w:r w:rsidR="00131643">
        <w:rPr>
          <w:rFonts w:ascii="Times New Roman" w:eastAsia="Times New Roman" w:hAnsi="Times New Roman" w:cs="Times New Roman"/>
          <w:sz w:val="24"/>
          <w:szCs w:val="24"/>
          <w:lang w:eastAsia="zh-CN"/>
        </w:rPr>
        <w:t>го</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00131643" w:rsidRPr="00985111">
        <w:rPr>
          <w:rFonts w:ascii="Times New Roman" w:eastAsia="Times New Roman" w:hAnsi="Times New Roman" w:cs="Times New Roman"/>
          <w:sz w:val="24"/>
          <w:szCs w:val="24"/>
          <w:lang w:eastAsia="zh-CN"/>
        </w:rPr>
        <w:t>)</w:t>
      </w:r>
      <w:r w:rsidRPr="00985111">
        <w:rPr>
          <w:rFonts w:ascii="Times New Roman" w:eastAsia="Times New Roman" w:hAnsi="Times New Roman" w:cs="Times New Roman"/>
          <w:sz w:val="24"/>
          <w:szCs w:val="24"/>
          <w:lang w:eastAsia="zh-CN"/>
        </w:rPr>
        <w:t>.</w:t>
      </w:r>
    </w:p>
    <w:p w14:paraId="28CFF639" w14:textId="77777777" w:rsidR="0051713F" w:rsidRPr="00996136" w:rsidRDefault="0051713F" w:rsidP="00B63840">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eastAsia="Times New Roman" w:hAnsi="Times New Roman" w:cs="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96136">
        <w:rPr>
          <w:rFonts w:ascii="Times New Roman" w:eastAsia="Times New Roman" w:hAnsi="Times New Roman" w:cs="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4D25A0E7" w14:textId="0EDDD771" w:rsidR="0051713F" w:rsidRPr="00996136" w:rsidRDefault="0051713F" w:rsidP="0051713F">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в том числе предложения своей темы с необходимым обоснованием целесообразности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996136">
        <w:rPr>
          <w:rFonts w:ascii="Times New Roman" w:hAnsi="Times New Roman" w:cs="Times New Roman"/>
          <w:iCs/>
          <w:sz w:val="24"/>
          <w:szCs w:val="24"/>
        </w:rPr>
        <w:br/>
        <w:t>в образовательную программу среднего профессионального образования.</w:t>
      </w:r>
    </w:p>
    <w:p w14:paraId="379AA099" w14:textId="77777777" w:rsidR="0051713F" w:rsidRPr="00996136"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 xml:space="preserve">Для подготовки дипломного проекта (работы) выпускнику назначается руководитель </w:t>
      </w:r>
      <w:r w:rsidRPr="00996136">
        <w:rPr>
          <w:rFonts w:ascii="Times New Roman" w:hAnsi="Times New Roman" w:cs="Times New Roman"/>
          <w:iCs/>
          <w:sz w:val="24"/>
          <w:szCs w:val="24"/>
        </w:rPr>
        <w:br/>
        <w:t>и при необходимости консультанты, оказывающие выпускнику методическую поддержку.</w:t>
      </w:r>
    </w:p>
    <w:p w14:paraId="420FEFE3" w14:textId="69B558CF" w:rsidR="0051713F"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6D1CF9CD" w14:textId="72EE1B25" w:rsidR="00B63840" w:rsidRPr="00996136" w:rsidRDefault="00B63840" w:rsidP="0051713F">
      <w:pPr>
        <w:suppressAutoHyphens/>
        <w:ind w:firstLine="709"/>
        <w:jc w:val="both"/>
        <w:rPr>
          <w:rFonts w:ascii="Times New Roman" w:hAnsi="Times New Roman" w:cs="Times New Roman"/>
          <w:iCs/>
          <w:sz w:val="24"/>
          <w:szCs w:val="24"/>
        </w:rPr>
      </w:pPr>
      <w:r>
        <w:rPr>
          <w:rFonts w:ascii="Times New Roman" w:hAnsi="Times New Roman" w:cs="Times New Roman"/>
          <w:iCs/>
          <w:sz w:val="24"/>
          <w:szCs w:val="24"/>
        </w:rPr>
        <w:t>Тематику дипломных проектов (работ), структуру и содержание дипломного проекта (работы)</w:t>
      </w:r>
      <w:r w:rsidR="00F041F6">
        <w:rPr>
          <w:rFonts w:ascii="Times New Roman" w:hAnsi="Times New Roman" w:cs="Times New Roman"/>
          <w:iCs/>
          <w:sz w:val="24"/>
          <w:szCs w:val="24"/>
        </w:rPr>
        <w:t>, порядок оценки результатов и систему оценивания о</w:t>
      </w:r>
      <w:r w:rsidR="00F041F6" w:rsidRPr="00F041F6">
        <w:rPr>
          <w:rFonts w:ascii="Times New Roman" w:hAnsi="Times New Roman" w:cs="Times New Roman"/>
          <w:iCs/>
          <w:sz w:val="24"/>
          <w:szCs w:val="24"/>
        </w:rPr>
        <w:t>бразовательная организация разрабатывает самостоятельно</w:t>
      </w:r>
      <w:r w:rsidR="00F041F6">
        <w:rPr>
          <w:rFonts w:ascii="Times New Roman" w:hAnsi="Times New Roman" w:cs="Times New Roman"/>
          <w:iCs/>
          <w:sz w:val="24"/>
          <w:szCs w:val="24"/>
        </w:rPr>
        <w:t>.</w:t>
      </w:r>
    </w:p>
    <w:p w14:paraId="7872BD4A" w14:textId="77777777" w:rsidR="0051713F" w:rsidRPr="005F59C7" w:rsidRDefault="0051713F" w:rsidP="0051713F">
      <w:pPr>
        <w:suppressAutoHyphens/>
        <w:ind w:firstLine="709"/>
        <w:contextualSpacing/>
        <w:jc w:val="both"/>
        <w:rPr>
          <w:rFonts w:ascii="Times New Roman" w:eastAsia="Times New Roman" w:hAnsi="Times New Roman" w:cs="Times New Roman"/>
          <w:i/>
          <w:sz w:val="24"/>
          <w:szCs w:val="24"/>
          <w:lang w:eastAsia="zh-CN"/>
        </w:rPr>
      </w:pPr>
    </w:p>
    <w:p w14:paraId="6DD349E3" w14:textId="339458FF" w:rsidR="00017641" w:rsidRPr="00F041F6" w:rsidRDefault="00017641" w:rsidP="00F041F6">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7" w:name="_Toc156565557"/>
      <w:r w:rsidRPr="00F041F6">
        <w:rPr>
          <w:rFonts w:ascii="Times New Roman" w:eastAsia="Times New Roman" w:hAnsi="Times New Roman" w:cs="Times New Roman"/>
          <w:b/>
          <w:bCs/>
          <w:sz w:val="24"/>
          <w:szCs w:val="24"/>
          <w:lang w:eastAsia="zh-CN"/>
        </w:rPr>
        <w:t>Организация и проведение защиты выпускной квалификационной работы</w:t>
      </w:r>
      <w:bookmarkEnd w:id="7"/>
    </w:p>
    <w:p w14:paraId="5DC685B2" w14:textId="20E2255E" w:rsidR="00017641" w:rsidRDefault="00017641" w:rsidP="00017641">
      <w:pPr>
        <w:suppressAutoHyphens/>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br/>
        <w:t>как формы ГИА включа</w:t>
      </w:r>
      <w:r>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t xml:space="preserve">, порядок оценки результатов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t>.</w:t>
      </w:r>
    </w:p>
    <w:p w14:paraId="4360B6AC" w14:textId="2F0FF145" w:rsidR="00017641" w:rsidRPr="00996136" w:rsidRDefault="00996136" w:rsidP="00017641">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eastAsia="Times New Roman" w:hAnsi="Times New Roman" w:cs="Times New Roman"/>
          <w:iCs/>
          <w:sz w:val="24"/>
          <w:szCs w:val="24"/>
          <w:lang w:eastAsia="zh-CN"/>
        </w:rPr>
        <w:t>В</w:t>
      </w:r>
      <w:r w:rsidR="00017641" w:rsidRPr="00996136">
        <w:rPr>
          <w:rFonts w:ascii="Times New Roman" w:eastAsia="Times New Roman" w:hAnsi="Times New Roman" w:cs="Times New Roman"/>
          <w:iCs/>
          <w:sz w:val="24"/>
          <w:szCs w:val="24"/>
          <w:lang w:eastAsia="zh-CN"/>
        </w:rPr>
        <w:t>ыпуск</w:t>
      </w:r>
      <w:r w:rsidRPr="00996136">
        <w:rPr>
          <w:rFonts w:ascii="Times New Roman" w:eastAsia="Times New Roman" w:hAnsi="Times New Roman" w:cs="Times New Roman"/>
          <w:iCs/>
          <w:sz w:val="24"/>
          <w:szCs w:val="24"/>
          <w:lang w:eastAsia="zh-CN"/>
        </w:rPr>
        <w:t>ная</w:t>
      </w:r>
      <w:r w:rsidR="00017641" w:rsidRPr="00996136">
        <w:rPr>
          <w:rFonts w:ascii="Times New Roman" w:eastAsia="Times New Roman" w:hAnsi="Times New Roman" w:cs="Times New Roman"/>
          <w:iCs/>
          <w:sz w:val="24"/>
          <w:szCs w:val="24"/>
          <w:lang w:eastAsia="zh-CN"/>
        </w:rPr>
        <w:t xml:space="preserve"> квалификационн</w:t>
      </w:r>
      <w:r w:rsidRPr="00996136">
        <w:rPr>
          <w:rFonts w:ascii="Times New Roman" w:eastAsia="Times New Roman" w:hAnsi="Times New Roman" w:cs="Times New Roman"/>
          <w:iCs/>
          <w:sz w:val="24"/>
          <w:szCs w:val="24"/>
          <w:lang w:eastAsia="zh-CN"/>
        </w:rPr>
        <w:t>ая</w:t>
      </w:r>
      <w:r w:rsidR="00017641" w:rsidRPr="00996136">
        <w:rPr>
          <w:rFonts w:ascii="Times New Roman" w:eastAsia="Times New Roman" w:hAnsi="Times New Roman" w:cs="Times New Roman"/>
          <w:iCs/>
          <w:sz w:val="24"/>
          <w:szCs w:val="24"/>
          <w:lang w:eastAsia="zh-CN"/>
        </w:rPr>
        <w:t xml:space="preserve"> работ</w:t>
      </w:r>
      <w:r w:rsidRPr="00996136">
        <w:rPr>
          <w:rFonts w:ascii="Times New Roman" w:eastAsia="Times New Roman" w:hAnsi="Times New Roman" w:cs="Times New Roman"/>
          <w:iCs/>
          <w:sz w:val="24"/>
          <w:szCs w:val="24"/>
          <w:lang w:eastAsia="zh-CN"/>
        </w:rPr>
        <w:t>а</w:t>
      </w:r>
      <w:r w:rsidR="00017641" w:rsidRPr="00996136">
        <w:rPr>
          <w:rFonts w:ascii="Times New Roman" w:eastAsia="Times New Roman" w:hAnsi="Times New Roman" w:cs="Times New Roman"/>
          <w:iCs/>
          <w:sz w:val="24"/>
          <w:szCs w:val="24"/>
          <w:lang w:eastAsia="zh-CN"/>
        </w:rPr>
        <w:t xml:space="preserve"> направлена на систематизацию и закрепление знаний выпускника по специальности, а также определение уровня готовности выпускника </w:t>
      </w:r>
      <w:r w:rsidR="00017641" w:rsidRPr="00996136">
        <w:rPr>
          <w:rFonts w:ascii="Times New Roman" w:eastAsia="Times New Roman" w:hAnsi="Times New Roman" w:cs="Times New Roman"/>
          <w:iCs/>
          <w:sz w:val="24"/>
          <w:szCs w:val="24"/>
          <w:lang w:eastAsia="zh-CN"/>
        </w:rPr>
        <w:br/>
        <w:t>к самостоятельной профессиональной деятельности. выпускной квалификационной работы предполагает написание выпускником работы, демонстрирующей уровень знаний выпускника в рамках выбранной темы, а также сформированность его профессиональных умений и навыков.</w:t>
      </w:r>
    </w:p>
    <w:p w14:paraId="704CBCF9" w14:textId="260E73A3" w:rsidR="00017641" w:rsidRPr="00996136" w:rsidRDefault="00017641" w:rsidP="00017641">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выпускных квалификационных работ определяется образовательной организацией. Выпускнику предоставляется право выбора темы. </w:t>
      </w:r>
    </w:p>
    <w:p w14:paraId="4AFA8A27" w14:textId="3D42F048" w:rsidR="00017641" w:rsidRPr="00996136" w:rsidRDefault="00017641" w:rsidP="00017641">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Для подготовки выпускной квалификационной работы выпускнику назначается руководитель и при необходимости консультанты, оказывающие выпускнику методическую поддержку.</w:t>
      </w:r>
    </w:p>
    <w:p w14:paraId="0892D103" w14:textId="32671B62" w:rsidR="00017641" w:rsidRDefault="00017641" w:rsidP="00017641">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выпускных квалификационных работ, назначение руководителей и консультантов осуществляется распорядительным актом образовательной организации.</w:t>
      </w:r>
    </w:p>
    <w:p w14:paraId="4DEEA9AA" w14:textId="47EE4E19" w:rsidR="00996136" w:rsidRPr="00996136" w:rsidRDefault="00F041F6" w:rsidP="00F041F6">
      <w:pPr>
        <w:suppressAutoHyphens/>
        <w:ind w:firstLine="709"/>
        <w:jc w:val="both"/>
        <w:rPr>
          <w:rFonts w:ascii="Times New Roman" w:eastAsia="Times New Roman" w:hAnsi="Times New Roman" w:cs="Times New Roman"/>
          <w:sz w:val="24"/>
          <w:szCs w:val="24"/>
          <w:lang w:eastAsia="zh-CN"/>
        </w:rPr>
      </w:pPr>
      <w:r>
        <w:rPr>
          <w:rFonts w:ascii="Times New Roman" w:hAnsi="Times New Roman" w:cs="Times New Roman"/>
          <w:iCs/>
          <w:sz w:val="24"/>
          <w:szCs w:val="24"/>
        </w:rPr>
        <w:t xml:space="preserve">Тематику </w:t>
      </w:r>
      <w:r w:rsidRPr="00017641">
        <w:rPr>
          <w:rFonts w:ascii="Times New Roman" w:eastAsia="Times New Roman" w:hAnsi="Times New Roman" w:cs="Times New Roman"/>
          <w:sz w:val="24"/>
          <w:szCs w:val="24"/>
          <w:lang w:eastAsia="zh-CN"/>
        </w:rPr>
        <w:t>выпускн</w:t>
      </w:r>
      <w:r>
        <w:rPr>
          <w:rFonts w:ascii="Times New Roman" w:eastAsia="Times New Roman" w:hAnsi="Times New Roman" w:cs="Times New Roman"/>
          <w:sz w:val="24"/>
          <w:szCs w:val="24"/>
          <w:lang w:eastAsia="zh-CN"/>
        </w:rPr>
        <w:t>ых</w:t>
      </w:r>
      <w:r w:rsidRPr="00017641">
        <w:rPr>
          <w:rFonts w:ascii="Times New Roman" w:eastAsia="Times New Roman" w:hAnsi="Times New Roman" w:cs="Times New Roman"/>
          <w:sz w:val="24"/>
          <w:szCs w:val="24"/>
          <w:lang w:eastAsia="zh-CN"/>
        </w:rPr>
        <w:t xml:space="preserve"> квалификационн</w:t>
      </w:r>
      <w:r>
        <w:rPr>
          <w:rFonts w:ascii="Times New Roman" w:eastAsia="Times New Roman" w:hAnsi="Times New Roman" w:cs="Times New Roman"/>
          <w:sz w:val="24"/>
          <w:szCs w:val="24"/>
          <w:lang w:eastAsia="zh-CN"/>
        </w:rPr>
        <w:t>ых</w:t>
      </w:r>
      <w:r w:rsidRPr="00017641">
        <w:rPr>
          <w:rFonts w:ascii="Times New Roman" w:eastAsia="Times New Roman" w:hAnsi="Times New Roman" w:cs="Times New Roman"/>
          <w:sz w:val="24"/>
          <w:szCs w:val="24"/>
          <w:lang w:eastAsia="zh-CN"/>
        </w:rPr>
        <w:t xml:space="preserve"> работ</w:t>
      </w:r>
      <w:r>
        <w:rPr>
          <w:rFonts w:ascii="Times New Roman" w:hAnsi="Times New Roman" w:cs="Times New Roman"/>
          <w:iCs/>
          <w:sz w:val="24"/>
          <w:szCs w:val="24"/>
        </w:rPr>
        <w:t xml:space="preserve">, структуру и содержание </w:t>
      </w:r>
      <w:r w:rsidRPr="00017641">
        <w:rPr>
          <w:rFonts w:ascii="Times New Roman" w:eastAsia="Times New Roman" w:hAnsi="Times New Roman" w:cs="Times New Roman"/>
          <w:sz w:val="24"/>
          <w:szCs w:val="24"/>
          <w:lang w:eastAsia="zh-CN"/>
        </w:rPr>
        <w:t>выпускной квалификационной работы</w:t>
      </w:r>
      <w:r>
        <w:rPr>
          <w:rFonts w:ascii="Times New Roman" w:hAnsi="Times New Roman" w:cs="Times New Roman"/>
          <w:iCs/>
          <w:sz w:val="24"/>
          <w:szCs w:val="24"/>
        </w:rPr>
        <w:t>, порядок оценки результатов и систему оценивания о</w:t>
      </w:r>
      <w:r w:rsidRPr="00F041F6">
        <w:rPr>
          <w:rFonts w:ascii="Times New Roman" w:hAnsi="Times New Roman" w:cs="Times New Roman"/>
          <w:iCs/>
          <w:sz w:val="24"/>
          <w:szCs w:val="24"/>
        </w:rPr>
        <w:t>бразовательная организация разрабатывает самостоятельно</w:t>
      </w:r>
      <w:r>
        <w:rPr>
          <w:rFonts w:ascii="Times New Roman" w:hAnsi="Times New Roman" w:cs="Times New Roman"/>
          <w:iCs/>
          <w:sz w:val="24"/>
          <w:szCs w:val="24"/>
        </w:rPr>
        <w:t>.</w:t>
      </w:r>
    </w:p>
    <w:p w14:paraId="29D31382" w14:textId="77777777" w:rsidR="003D07E9" w:rsidRPr="00173D33" w:rsidRDefault="003D07E9" w:rsidP="00173D33">
      <w:pPr>
        <w:suppressAutoHyphens/>
        <w:spacing w:line="276" w:lineRule="auto"/>
        <w:jc w:val="both"/>
        <w:rPr>
          <w:rFonts w:ascii="Times New Roman" w:eastAsia="Times New Roman" w:hAnsi="Times New Roman" w:cs="Times New Roman"/>
          <w:b/>
          <w:bCs/>
          <w:i/>
          <w:iCs/>
          <w:color w:val="FF0000"/>
          <w:sz w:val="24"/>
          <w:szCs w:val="24"/>
          <w:lang w:eastAsia="zh-CN"/>
        </w:rPr>
      </w:pPr>
    </w:p>
    <w:p w14:paraId="6BF5939A" w14:textId="77777777" w:rsidR="003D07E9" w:rsidRPr="00BC58DA" w:rsidRDefault="003D07E9" w:rsidP="00173D33">
      <w:pPr>
        <w:pStyle w:val="a4"/>
        <w:suppressAutoHyphens/>
        <w:spacing w:line="276" w:lineRule="auto"/>
        <w:ind w:left="0" w:firstLine="709"/>
        <w:jc w:val="center"/>
        <w:rPr>
          <w:rFonts w:ascii="Times New Roman" w:eastAsia="Times New Roman" w:hAnsi="Times New Roman" w:cs="Times New Roman"/>
          <w:b/>
          <w:bCs/>
          <w:sz w:val="24"/>
          <w:szCs w:val="24"/>
          <w:lang w:eastAsia="zh-CN"/>
        </w:rPr>
      </w:pPr>
      <w:bookmarkStart w:id="8" w:name="_Hlk158217002"/>
      <w:r w:rsidRPr="00BC58DA">
        <w:rPr>
          <w:rFonts w:ascii="Times New Roman" w:eastAsia="Times New Roman" w:hAnsi="Times New Roman" w:cs="Times New Roman"/>
          <w:b/>
          <w:bCs/>
          <w:sz w:val="24"/>
          <w:szCs w:val="24"/>
          <w:lang w:eastAsia="zh-CN"/>
        </w:rPr>
        <w:t>Примерная структура программы ГИА</w:t>
      </w:r>
    </w:p>
    <w:p w14:paraId="472C69EA"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1. Основные положения </w:t>
      </w:r>
      <w:r w:rsidRPr="00BC58DA">
        <w:rPr>
          <w:rFonts w:ascii="Times New Roman" w:eastAsia="Times New Roman" w:hAnsi="Times New Roman" w:cs="Times New Roman"/>
          <w:i/>
          <w:iCs/>
          <w:sz w:val="24"/>
          <w:szCs w:val="24"/>
          <w:lang w:eastAsia="zh-CN"/>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sidRPr="00BC58DA">
        <w:rPr>
          <w:rFonts w:ascii="Times New Roman" w:eastAsia="Times New Roman" w:hAnsi="Times New Roman" w:cs="Times New Roman"/>
          <w:sz w:val="24"/>
          <w:szCs w:val="24"/>
          <w:lang w:eastAsia="zh-CN"/>
        </w:rPr>
        <w:t xml:space="preserve"> </w:t>
      </w:r>
    </w:p>
    <w:p w14:paraId="0DE8104D"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2. Паспорт программы государственной итоговой аттестации </w:t>
      </w:r>
      <w:r w:rsidRPr="00BC58DA">
        <w:rPr>
          <w:rFonts w:ascii="Times New Roman" w:eastAsia="Times New Roman" w:hAnsi="Times New Roman" w:cs="Times New Roman"/>
          <w:i/>
          <w:iCs/>
          <w:sz w:val="24"/>
          <w:szCs w:val="24"/>
          <w:lang w:eastAsia="zh-CN"/>
        </w:rPr>
        <w:t>(область применения, требования к результатам освоения программы, цели и задачи ГИА)</w:t>
      </w:r>
    </w:p>
    <w:p w14:paraId="1AC608BB"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3. Структура, содержание и условия допуска к государственной итоговой аттестации </w:t>
      </w:r>
      <w:r w:rsidRPr="00BC58DA">
        <w:rPr>
          <w:rFonts w:ascii="Times New Roman" w:eastAsia="Times New Roman" w:hAnsi="Times New Roman" w:cs="Times New Roman"/>
          <w:i/>
          <w:iCs/>
          <w:sz w:val="24"/>
          <w:szCs w:val="24"/>
          <w:lang w:eastAsia="zh-CN"/>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p>
    <w:p w14:paraId="3A49AE99"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4. Организация и порядок проведения государственной итоговой аттестации </w:t>
      </w:r>
      <w:r w:rsidRPr="00BC58DA">
        <w:rPr>
          <w:rFonts w:ascii="Times New Roman" w:eastAsia="Times New Roman" w:hAnsi="Times New Roman" w:cs="Times New Roman"/>
          <w:i/>
          <w:iCs/>
          <w:sz w:val="24"/>
          <w:szCs w:val="24"/>
          <w:lang w:eastAsia="zh-CN"/>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14:paraId="37BBF40E"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5. Критерии оценки уровня и качества подготовки обучающихся </w:t>
      </w:r>
      <w:r w:rsidRPr="00BC58DA">
        <w:rPr>
          <w:rFonts w:ascii="Times New Roman" w:eastAsia="Times New Roman" w:hAnsi="Times New Roman" w:cs="Times New Roman"/>
          <w:i/>
          <w:iCs/>
          <w:sz w:val="24"/>
          <w:szCs w:val="24"/>
          <w:lang w:eastAsia="zh-CN"/>
        </w:rPr>
        <w:t>(описание критериев оценки дипломного проекта (работы), ДЭ или ГЭ)</w:t>
      </w:r>
    </w:p>
    <w:p w14:paraId="408E9A12"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i/>
          <w:iCs/>
          <w:sz w:val="24"/>
          <w:szCs w:val="24"/>
          <w:lang w:eastAsia="zh-CN"/>
        </w:rPr>
      </w:pPr>
      <w:r w:rsidRPr="00BC58DA">
        <w:rPr>
          <w:rFonts w:ascii="Times New Roman" w:eastAsia="Times New Roman" w:hAnsi="Times New Roman" w:cs="Times New Roman"/>
          <w:sz w:val="24"/>
          <w:szCs w:val="24"/>
          <w:lang w:eastAsia="zh-CN"/>
        </w:rPr>
        <w:t xml:space="preserve">6. Порядок апелляции и пересдачи государственной итоговой аттестации </w:t>
      </w:r>
      <w:r w:rsidRPr="00BC58DA">
        <w:rPr>
          <w:rFonts w:ascii="Times New Roman" w:eastAsia="Times New Roman" w:hAnsi="Times New Roman" w:cs="Times New Roman"/>
          <w:i/>
          <w:iCs/>
          <w:sz w:val="24"/>
          <w:szCs w:val="24"/>
          <w:lang w:eastAsia="zh-CN"/>
        </w:rPr>
        <w:t>(описание процедуры подачи апелляции)</w:t>
      </w:r>
    </w:p>
    <w:p w14:paraId="39B98E57"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1E96655E"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BC58DA">
        <w:rPr>
          <w:rFonts w:ascii="Times New Roman" w:eastAsia="Times New Roman" w:hAnsi="Times New Roman" w:cs="Times New Roman"/>
          <w:b/>
          <w:bCs/>
          <w:sz w:val="24"/>
          <w:szCs w:val="24"/>
          <w:lang w:eastAsia="zh-CN"/>
        </w:rPr>
        <w:t>Приложения:</w:t>
      </w:r>
    </w:p>
    <w:p w14:paraId="0ABB7EC0"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Предлагаемые темы дипломных проектов (работ) для программ ППССЗ</w:t>
      </w:r>
    </w:p>
    <w:p w14:paraId="55FA36AF"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p>
    <w:p w14:paraId="7B10B47B" w14:textId="77777777" w:rsidR="003D07E9"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Оценочные материалы в соответствии со структурой ГЭ</w:t>
      </w:r>
    </w:p>
    <w:bookmarkEnd w:id="8"/>
    <w:p w14:paraId="4AE8DBE1" w14:textId="77777777" w:rsidR="003D07E9" w:rsidRPr="00F041F6" w:rsidRDefault="003D07E9" w:rsidP="003D07E9">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09891BA1" w14:textId="77777777" w:rsidR="003D07E9" w:rsidRPr="004E4EDD" w:rsidRDefault="003D07E9" w:rsidP="007B13D6">
      <w:pPr>
        <w:pStyle w:val="a4"/>
        <w:suppressAutoHyphens/>
        <w:spacing w:line="276" w:lineRule="auto"/>
        <w:ind w:left="0" w:firstLine="709"/>
        <w:jc w:val="both"/>
        <w:rPr>
          <w:rFonts w:ascii="Times New Roman" w:eastAsia="Times New Roman" w:hAnsi="Times New Roman" w:cs="Times New Roman"/>
          <w:i/>
          <w:iCs/>
          <w:color w:val="FF0000"/>
          <w:sz w:val="24"/>
          <w:szCs w:val="24"/>
          <w:lang w:eastAsia="zh-CN"/>
        </w:rPr>
      </w:pPr>
    </w:p>
    <w:sectPr w:rsidR="003D07E9" w:rsidRPr="004E4EDD" w:rsidSect="00DD47A1">
      <w:headerReference w:type="default" r:id="rId8"/>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DB332" w14:textId="77777777" w:rsidR="00AD2138" w:rsidRDefault="00AD2138" w:rsidP="00A858FE">
      <w:r>
        <w:separator/>
      </w:r>
    </w:p>
  </w:endnote>
  <w:endnote w:type="continuationSeparator" w:id="0">
    <w:p w14:paraId="31168C83" w14:textId="77777777" w:rsidR="00AD2138" w:rsidRDefault="00AD2138"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00000287" w:usb1="09060000" w:usb2="0000001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566B3" w14:textId="77777777" w:rsidR="00AD2138" w:rsidRDefault="00AD2138" w:rsidP="00A858FE">
      <w:r>
        <w:separator/>
      </w:r>
    </w:p>
  </w:footnote>
  <w:footnote w:type="continuationSeparator" w:id="0">
    <w:p w14:paraId="7B25BBF9" w14:textId="77777777" w:rsidR="00AD2138" w:rsidRDefault="00AD2138"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34DCE55A" w:rsidR="00663DF9" w:rsidRPr="007B5CC1" w:rsidRDefault="007B5CC1"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302E3D">
          <w:rPr>
            <w:rFonts w:ascii="Times New Roman" w:hAnsi="Times New Roman" w:cs="Times New Roman"/>
            <w:noProof/>
            <w:sz w:val="24"/>
            <w:szCs w:val="24"/>
          </w:rPr>
          <w:t>54</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7"/>
  </w:num>
  <w:num w:numId="3">
    <w:abstractNumId w:val="13"/>
  </w:num>
  <w:num w:numId="4">
    <w:abstractNumId w:val="8"/>
  </w:num>
  <w:num w:numId="5">
    <w:abstractNumId w:val="5"/>
  </w:num>
  <w:num w:numId="6">
    <w:abstractNumId w:val="2"/>
  </w:num>
  <w:num w:numId="7">
    <w:abstractNumId w:val="11"/>
  </w:num>
  <w:num w:numId="8">
    <w:abstractNumId w:val="4"/>
  </w:num>
  <w:num w:numId="9">
    <w:abstractNumId w:val="9"/>
  </w:num>
  <w:num w:numId="10">
    <w:abstractNumId w:val="3"/>
  </w:num>
  <w:num w:numId="11">
    <w:abstractNumId w:val="10"/>
  </w:num>
  <w:num w:numId="12">
    <w:abstractNumId w:val="17"/>
  </w:num>
  <w:num w:numId="13">
    <w:abstractNumId w:val="14"/>
  </w:num>
  <w:num w:numId="14">
    <w:abstractNumId w:val="0"/>
  </w:num>
  <w:num w:numId="15">
    <w:abstractNumId w:val="6"/>
  </w:num>
  <w:num w:numId="16">
    <w:abstractNumId w:val="16"/>
  </w:num>
  <w:num w:numId="17">
    <w:abstractNumId w:val="18"/>
  </w:num>
  <w:num w:numId="18">
    <w:abstractNumId w:val="19"/>
  </w:num>
  <w:num w:numId="19">
    <w:abstractNumId w:val="1"/>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394B"/>
    <w:rsid w:val="00017641"/>
    <w:rsid w:val="000179F8"/>
    <w:rsid w:val="00021F15"/>
    <w:rsid w:val="000274BC"/>
    <w:rsid w:val="000310CB"/>
    <w:rsid w:val="00042069"/>
    <w:rsid w:val="000642CE"/>
    <w:rsid w:val="00064407"/>
    <w:rsid w:val="0007128F"/>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33"/>
    <w:rsid w:val="00173DEB"/>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B44F5"/>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1659"/>
    <w:rsid w:val="003A4C71"/>
    <w:rsid w:val="003B060B"/>
    <w:rsid w:val="003B4577"/>
    <w:rsid w:val="003B46DB"/>
    <w:rsid w:val="003B6459"/>
    <w:rsid w:val="003B7149"/>
    <w:rsid w:val="003B7C0D"/>
    <w:rsid w:val="003C50D0"/>
    <w:rsid w:val="003D07E9"/>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E4EDD"/>
    <w:rsid w:val="004F030E"/>
    <w:rsid w:val="004F19D7"/>
    <w:rsid w:val="004F60DA"/>
    <w:rsid w:val="00500294"/>
    <w:rsid w:val="00502E27"/>
    <w:rsid w:val="0050308A"/>
    <w:rsid w:val="005038E6"/>
    <w:rsid w:val="005052BF"/>
    <w:rsid w:val="00505834"/>
    <w:rsid w:val="0051713F"/>
    <w:rsid w:val="00517725"/>
    <w:rsid w:val="00520961"/>
    <w:rsid w:val="0052763B"/>
    <w:rsid w:val="00533319"/>
    <w:rsid w:val="00533582"/>
    <w:rsid w:val="00537C30"/>
    <w:rsid w:val="005438AD"/>
    <w:rsid w:val="00543932"/>
    <w:rsid w:val="00550283"/>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A07FC"/>
    <w:rsid w:val="005A2FAB"/>
    <w:rsid w:val="005B2AC8"/>
    <w:rsid w:val="005C3984"/>
    <w:rsid w:val="005C636E"/>
    <w:rsid w:val="005C6504"/>
    <w:rsid w:val="005C6A3A"/>
    <w:rsid w:val="005C7265"/>
    <w:rsid w:val="005C7C8B"/>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29B8"/>
    <w:rsid w:val="006E2DA7"/>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61E7"/>
    <w:rsid w:val="0077014D"/>
    <w:rsid w:val="00770390"/>
    <w:rsid w:val="00772DB6"/>
    <w:rsid w:val="00774C93"/>
    <w:rsid w:val="00774CB0"/>
    <w:rsid w:val="00781491"/>
    <w:rsid w:val="00783A45"/>
    <w:rsid w:val="00784B56"/>
    <w:rsid w:val="00785307"/>
    <w:rsid w:val="007900D3"/>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63D0"/>
    <w:rsid w:val="007C7262"/>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43DB"/>
    <w:rsid w:val="008B7222"/>
    <w:rsid w:val="008C0690"/>
    <w:rsid w:val="008C3C0E"/>
    <w:rsid w:val="008C4F91"/>
    <w:rsid w:val="008D00EF"/>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6EA9"/>
    <w:rsid w:val="00951D9B"/>
    <w:rsid w:val="009559C1"/>
    <w:rsid w:val="0095653B"/>
    <w:rsid w:val="00956668"/>
    <w:rsid w:val="00957653"/>
    <w:rsid w:val="00962AFE"/>
    <w:rsid w:val="009644CA"/>
    <w:rsid w:val="00985111"/>
    <w:rsid w:val="00986EEC"/>
    <w:rsid w:val="00987700"/>
    <w:rsid w:val="00987E61"/>
    <w:rsid w:val="00992F29"/>
    <w:rsid w:val="00996136"/>
    <w:rsid w:val="009A1DFB"/>
    <w:rsid w:val="009A4D9F"/>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2138"/>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25092"/>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6F5"/>
    <w:rsid w:val="00C809CD"/>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54A74"/>
    <w:rsid w:val="00D570F5"/>
    <w:rsid w:val="00D63987"/>
    <w:rsid w:val="00D67E36"/>
    <w:rsid w:val="00D742DE"/>
    <w:rsid w:val="00D778FA"/>
    <w:rsid w:val="00D77A1B"/>
    <w:rsid w:val="00D825F9"/>
    <w:rsid w:val="00D82B67"/>
    <w:rsid w:val="00D84816"/>
    <w:rsid w:val="00D86513"/>
    <w:rsid w:val="00D86789"/>
    <w:rsid w:val="00D902F4"/>
    <w:rsid w:val="00D91ADA"/>
    <w:rsid w:val="00D93919"/>
    <w:rsid w:val="00D94E86"/>
    <w:rsid w:val="00DA0089"/>
    <w:rsid w:val="00DA2D6C"/>
    <w:rsid w:val="00DA7D58"/>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3FEB"/>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6189"/>
    <w:rsid w:val="00F1799E"/>
    <w:rsid w:val="00F245D0"/>
    <w:rsid w:val="00F31A64"/>
    <w:rsid w:val="00F323B7"/>
    <w:rsid w:val="00F36E61"/>
    <w:rsid w:val="00F40FD5"/>
    <w:rsid w:val="00F42B0D"/>
    <w:rsid w:val="00F44812"/>
    <w:rsid w:val="00F44ED6"/>
    <w:rsid w:val="00F509BC"/>
    <w:rsid w:val="00F51D4D"/>
    <w:rsid w:val="00F54598"/>
    <w:rsid w:val="00F56026"/>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A9402FBE-9172-4B12-8483-7DF46C3E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BF603-B43E-4E6C-9E83-27C8B47C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2245</Words>
  <Characters>12798</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к ОПОП-П по специальности  44.02.01 Дошкольное образование</vt:lpstr>
    </vt:vector>
  </TitlesOfParts>
  <Company>Home</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Олеся Чихачева</cp:lastModifiedBy>
  <cp:revision>3</cp:revision>
  <cp:lastPrinted>2023-04-28T08:44:00Z</cp:lastPrinted>
  <dcterms:created xsi:type="dcterms:W3CDTF">2025-10-08T16:28:00Z</dcterms:created>
  <dcterms:modified xsi:type="dcterms:W3CDTF">2025-10-08T16:50:00Z</dcterms:modified>
</cp:coreProperties>
</file>