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DD168" w14:textId="5884DE89" w:rsidR="00963290" w:rsidRPr="004C04C9" w:rsidRDefault="00963290">
      <w:pPr>
        <w:jc w:val="right"/>
        <w:rPr>
          <w:rFonts w:ascii="Times New Roman" w:hAnsi="Times New Roman"/>
          <w:b/>
          <w:sz w:val="24"/>
          <w:szCs w:val="24"/>
        </w:rPr>
      </w:pPr>
    </w:p>
    <w:p w14:paraId="71C764EF" w14:textId="77777777" w:rsidR="00963290" w:rsidRPr="004C04C9" w:rsidRDefault="008579D3">
      <w:pPr>
        <w:jc w:val="right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>Приложение 1.3</w:t>
      </w:r>
    </w:p>
    <w:p w14:paraId="09782315" w14:textId="5A73F265" w:rsidR="00963290" w:rsidRPr="004C04C9" w:rsidRDefault="008579D3">
      <w:pPr>
        <w:jc w:val="right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 xml:space="preserve">к </w:t>
      </w:r>
      <w:r w:rsidR="006A6759" w:rsidRPr="004C04C9">
        <w:rPr>
          <w:rFonts w:ascii="Times New Roman" w:hAnsi="Times New Roman"/>
          <w:b/>
          <w:sz w:val="24"/>
          <w:szCs w:val="24"/>
        </w:rPr>
        <w:t>О</w:t>
      </w:r>
      <w:r w:rsidRPr="004C04C9">
        <w:rPr>
          <w:rFonts w:ascii="Times New Roman" w:hAnsi="Times New Roman"/>
          <w:b/>
          <w:sz w:val="24"/>
          <w:szCs w:val="24"/>
        </w:rPr>
        <w:t>ПОП-П по специальности</w:t>
      </w:r>
    </w:p>
    <w:p w14:paraId="60E692A7" w14:textId="77777777" w:rsidR="00963290" w:rsidRPr="004C04C9" w:rsidRDefault="008579D3">
      <w:pPr>
        <w:jc w:val="right"/>
        <w:rPr>
          <w:rFonts w:ascii="Times New Roman" w:hAnsi="Times New Roman"/>
          <w:color w:val="0D0D0D"/>
          <w:sz w:val="24"/>
          <w:szCs w:val="24"/>
        </w:rPr>
      </w:pPr>
      <w:r w:rsidRPr="004C04C9">
        <w:rPr>
          <w:rFonts w:ascii="Times New Roman" w:hAnsi="Times New Roman"/>
          <w:b/>
          <w:color w:val="0D0D0D"/>
          <w:sz w:val="24"/>
          <w:szCs w:val="24"/>
        </w:rPr>
        <w:t>44.02.01 Дошкольное образование</w:t>
      </w:r>
    </w:p>
    <w:p w14:paraId="0894E916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53BEB15B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55A6CB05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7AC76C49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4F9214D2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32359023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4BE74C01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035BB289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6FDCE205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07D7D920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7EB1451D" w14:textId="77777777" w:rsidR="00963290" w:rsidRPr="004C04C9" w:rsidRDefault="00963290">
      <w:pPr>
        <w:jc w:val="right"/>
        <w:rPr>
          <w:rFonts w:ascii="Times New Roman" w:hAnsi="Times New Roman"/>
          <w:b/>
          <w:color w:val="0070C0"/>
          <w:sz w:val="24"/>
          <w:szCs w:val="24"/>
        </w:rPr>
      </w:pPr>
    </w:p>
    <w:p w14:paraId="71B554FB" w14:textId="7E3E95D1" w:rsidR="00963290" w:rsidRPr="004C04C9" w:rsidRDefault="00996516">
      <w:pPr>
        <w:jc w:val="center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>Р</w:t>
      </w:r>
      <w:r w:rsidR="008579D3" w:rsidRPr="004C04C9">
        <w:rPr>
          <w:rFonts w:ascii="Times New Roman" w:hAnsi="Times New Roman"/>
          <w:b/>
          <w:sz w:val="24"/>
          <w:szCs w:val="24"/>
        </w:rPr>
        <w:t>абочая программа профессионального модуля</w:t>
      </w:r>
    </w:p>
    <w:p w14:paraId="548A0D4E" w14:textId="5388B3D0" w:rsidR="00963290" w:rsidRPr="004C04C9" w:rsidRDefault="004C04C9">
      <w:pPr>
        <w:pStyle w:val="1"/>
        <w:rPr>
          <w:szCs w:val="24"/>
        </w:rPr>
      </w:pPr>
      <w:r w:rsidRPr="004C04C9">
        <w:rPr>
          <w:szCs w:val="24"/>
        </w:rPr>
        <w:t>«ПМ.03 ОРГАНИЗАЦИЯ ПРОЦЕССА ОБУЧЕНИЯ ПО ОСНОВНЫМ ОБЩЕОБРАЗОВАТЕЛЬНЫМ ПРОГРАММАМ ДОШКОЛЬНОГО ОБРАЗОВАНИЯ»</w:t>
      </w:r>
    </w:p>
    <w:p w14:paraId="4F2D475F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717DFC8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9F0AE16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1533ED5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19E5E1A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38CD480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CC11029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595D0AE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F73909C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F7F6BA4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6514A8B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7A599C6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709349E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7347CA0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39DB6D4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47BBF66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A6AAAD5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928941A" w14:textId="77777777" w:rsidR="00963290" w:rsidRPr="004C04C9" w:rsidRDefault="0096329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4C6AAD8" w14:textId="0E80F376" w:rsidR="00963290" w:rsidRPr="004C04C9" w:rsidRDefault="008579D3">
      <w:pPr>
        <w:jc w:val="center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>202</w:t>
      </w:r>
      <w:r w:rsidR="00996516" w:rsidRPr="004C04C9">
        <w:rPr>
          <w:rFonts w:ascii="Times New Roman" w:hAnsi="Times New Roman"/>
          <w:b/>
          <w:sz w:val="24"/>
          <w:szCs w:val="24"/>
        </w:rPr>
        <w:t>5</w:t>
      </w:r>
      <w:r w:rsidRPr="004C04C9">
        <w:rPr>
          <w:rFonts w:ascii="Times New Roman" w:hAnsi="Times New Roman"/>
          <w:b/>
          <w:sz w:val="24"/>
          <w:szCs w:val="24"/>
        </w:rPr>
        <w:t xml:space="preserve"> г.</w:t>
      </w:r>
    </w:p>
    <w:p w14:paraId="649514E8" w14:textId="77777777" w:rsidR="00963290" w:rsidRPr="004C04C9" w:rsidRDefault="008579D3">
      <w:pPr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br w:type="page"/>
      </w:r>
    </w:p>
    <w:p w14:paraId="464FEC76" w14:textId="77777777" w:rsidR="00963290" w:rsidRPr="004C04C9" w:rsidRDefault="00963290">
      <w:pPr>
        <w:rPr>
          <w:rFonts w:ascii="Times New Roman" w:hAnsi="Times New Roman"/>
          <w:sz w:val="24"/>
          <w:szCs w:val="24"/>
        </w:rPr>
      </w:pPr>
    </w:p>
    <w:p w14:paraId="61BC938D" w14:textId="77777777" w:rsidR="006835D8" w:rsidRPr="004C04C9" w:rsidRDefault="006835D8" w:rsidP="006835D8">
      <w:pPr>
        <w:jc w:val="center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1A757BFD" w14:textId="77777777" w:rsidR="006835D8" w:rsidRPr="004C04C9" w:rsidRDefault="006835D8" w:rsidP="006835D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2264BD" w14:textId="07279D15" w:rsidR="006835D8" w:rsidRPr="004C04C9" w:rsidRDefault="00EB4527" w:rsidP="006835D8">
      <w:pPr>
        <w:tabs>
          <w:tab w:val="right" w:leader="dot" w:pos="9639"/>
        </w:tabs>
        <w:spacing w:before="120" w:line="276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  <w:hyperlink w:anchor="_Toc162370387" w:tooltip="#_Toc162370387" w:history="1">
        <w:r w:rsidR="006835D8" w:rsidRPr="004C04C9">
          <w:rPr>
            <w:rFonts w:ascii="Times New Roman" w:hAnsi="Times New Roman"/>
            <w:b/>
            <w:color w:val="auto"/>
            <w:sz w:val="24"/>
            <w:szCs w:val="24"/>
            <w:u w:val="single"/>
          </w:rPr>
          <w:t>1. Общая характеристика РАБОЧЕЙ ПРОГРАММЫ ПРОФЕССИОНАЛЬНОГО МОДУЛЯ</w:t>
        </w:r>
      </w:hyperlink>
    </w:p>
    <w:p w14:paraId="4A7F799B" w14:textId="79A01A61" w:rsidR="006835D8" w:rsidRPr="004C04C9" w:rsidRDefault="00EB4527" w:rsidP="006835D8">
      <w:pPr>
        <w:tabs>
          <w:tab w:val="left" w:pos="284"/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88" w:tooltip="#_Toc162370388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1.1.Цель и место профессионального модуля в структуре образовательной программы</w:t>
        </w:r>
      </w:hyperlink>
    </w:p>
    <w:p w14:paraId="17690C13" w14:textId="48798996" w:rsidR="006835D8" w:rsidRPr="004C04C9" w:rsidRDefault="00EB4527" w:rsidP="006835D8">
      <w:pPr>
        <w:tabs>
          <w:tab w:val="left" w:pos="284"/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89" w:tooltip="#_Toc162370389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1.2.Планируемые результаты освоения профессионального модуля</w:t>
        </w:r>
      </w:hyperlink>
    </w:p>
    <w:p w14:paraId="3400E36F" w14:textId="0E20E1BE" w:rsidR="006835D8" w:rsidRPr="004C04C9" w:rsidRDefault="00EB4527" w:rsidP="006835D8">
      <w:pPr>
        <w:tabs>
          <w:tab w:val="left" w:pos="284"/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0" w:tooltip="#_Toc162370390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1.3.Обоснование часов вариативной части ОПОП-П</w:t>
        </w:r>
      </w:hyperlink>
    </w:p>
    <w:p w14:paraId="2121EB73" w14:textId="1E80FC15" w:rsidR="006835D8" w:rsidRPr="004C04C9" w:rsidRDefault="00EB4527" w:rsidP="006835D8">
      <w:pPr>
        <w:tabs>
          <w:tab w:val="right" w:leader="dot" w:pos="9639"/>
        </w:tabs>
        <w:spacing w:before="120" w:line="276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  <w:hyperlink w:anchor="_Toc162370391" w:tooltip="#_Toc162370391" w:history="1">
        <w:r w:rsidR="006835D8" w:rsidRPr="004C04C9">
          <w:rPr>
            <w:rFonts w:ascii="Times New Roman" w:hAnsi="Times New Roman"/>
            <w:b/>
            <w:color w:val="auto"/>
            <w:sz w:val="24"/>
            <w:szCs w:val="24"/>
            <w:u w:val="single"/>
          </w:rPr>
          <w:t>2. Структура и содержание профессионального модуля</w:t>
        </w:r>
      </w:hyperlink>
    </w:p>
    <w:p w14:paraId="2D525140" w14:textId="1E3EFFB1" w:rsidR="006835D8" w:rsidRPr="004C04C9" w:rsidRDefault="006835D8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r w:rsidRPr="004C04C9">
        <w:rPr>
          <w:rFonts w:ascii="Times New Roman" w:hAnsi="Times New Roman"/>
          <w:i/>
          <w:color w:val="auto"/>
          <w:sz w:val="24"/>
          <w:szCs w:val="24"/>
          <w:u w:val="single"/>
        </w:rPr>
        <w:t>2.1. Трудоемкость освоения модуля</w:t>
      </w:r>
    </w:p>
    <w:p w14:paraId="4A03E01D" w14:textId="22DC62B8" w:rsidR="006835D8" w:rsidRPr="004C04C9" w:rsidRDefault="00EB4527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3" w:tooltip="#_Toc162370393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2.2. Структура профессионального модуля</w:t>
        </w:r>
      </w:hyperlink>
    </w:p>
    <w:p w14:paraId="11B9868A" w14:textId="0C0DF744" w:rsidR="006835D8" w:rsidRPr="004C04C9" w:rsidRDefault="00EB4527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4" w:tooltip="#_Toc162370394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2.3. Содержание профессионального модуля</w:t>
        </w:r>
      </w:hyperlink>
    </w:p>
    <w:p w14:paraId="156B12FC" w14:textId="5D510864" w:rsidR="006835D8" w:rsidRPr="004C04C9" w:rsidRDefault="00EB4527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5" w:tooltip="#_Toc162370395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2.4. Курсовой проект (работа) (для специальностей СПО, если предусмотрено)</w:t>
        </w:r>
      </w:hyperlink>
    </w:p>
    <w:p w14:paraId="47C3FF86" w14:textId="27C5374A" w:rsidR="006835D8" w:rsidRPr="004C04C9" w:rsidRDefault="00EB4527" w:rsidP="006835D8">
      <w:pPr>
        <w:tabs>
          <w:tab w:val="right" w:leader="dot" w:pos="9639"/>
        </w:tabs>
        <w:spacing w:before="120" w:line="276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  <w:hyperlink w:anchor="_Toc162370397" w:tooltip="#_Toc162370397" w:history="1">
        <w:r w:rsidR="006835D8" w:rsidRPr="004C04C9">
          <w:rPr>
            <w:rFonts w:ascii="Times New Roman" w:hAnsi="Times New Roman"/>
            <w:b/>
            <w:color w:val="auto"/>
            <w:sz w:val="24"/>
            <w:szCs w:val="24"/>
            <w:u w:val="single"/>
          </w:rPr>
          <w:t>3. Условия реализации профессионального модуля</w:t>
        </w:r>
      </w:hyperlink>
    </w:p>
    <w:p w14:paraId="452E9770" w14:textId="4A1AA1BD" w:rsidR="006835D8" w:rsidRPr="004C04C9" w:rsidRDefault="00EB4527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8" w:tooltip="#_Toc162370398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3.1. Материально-техническое обеспечение</w:t>
        </w:r>
      </w:hyperlink>
    </w:p>
    <w:p w14:paraId="277482C6" w14:textId="776E7655" w:rsidR="006835D8" w:rsidRPr="004C04C9" w:rsidRDefault="00EB4527" w:rsidP="006835D8">
      <w:pPr>
        <w:tabs>
          <w:tab w:val="right" w:leader="dot" w:pos="9639"/>
        </w:tabs>
        <w:spacing w:before="120"/>
        <w:ind w:left="240"/>
        <w:rPr>
          <w:rFonts w:ascii="Times New Roman" w:eastAsiaTheme="minorEastAsia" w:hAnsi="Times New Roman"/>
          <w:iCs/>
          <w:color w:val="auto"/>
          <w:sz w:val="24"/>
          <w:szCs w:val="24"/>
        </w:rPr>
      </w:pPr>
      <w:hyperlink w:anchor="_Toc162370399" w:tooltip="#_Toc162370399" w:history="1">
        <w:r w:rsidR="006835D8" w:rsidRPr="004C04C9">
          <w:rPr>
            <w:rFonts w:ascii="Times New Roman" w:hAnsi="Times New Roman"/>
            <w:i/>
            <w:color w:val="auto"/>
            <w:sz w:val="24"/>
            <w:szCs w:val="24"/>
            <w:u w:val="single"/>
          </w:rPr>
          <w:t>3.2. Учебно-методическое обеспечение</w:t>
        </w:r>
      </w:hyperlink>
    </w:p>
    <w:p w14:paraId="3BC9ACAA" w14:textId="09B1F199" w:rsidR="006835D8" w:rsidRPr="004C04C9" w:rsidRDefault="00EB4527" w:rsidP="006835D8">
      <w:pPr>
        <w:tabs>
          <w:tab w:val="right" w:leader="dot" w:pos="9639"/>
        </w:tabs>
        <w:spacing w:before="120" w:line="276" w:lineRule="auto"/>
        <w:rPr>
          <w:rFonts w:ascii="Times New Roman" w:eastAsiaTheme="minorEastAsia" w:hAnsi="Times New Roman"/>
          <w:bCs/>
          <w:color w:val="auto"/>
          <w:sz w:val="24"/>
          <w:szCs w:val="24"/>
        </w:rPr>
      </w:pPr>
      <w:hyperlink w:anchor="_Toc162370400" w:tooltip="#_Toc162370400" w:history="1">
        <w:r w:rsidR="006835D8" w:rsidRPr="004C04C9">
          <w:rPr>
            <w:rFonts w:ascii="Times New Roman" w:hAnsi="Times New Roman"/>
            <w:b/>
            <w:color w:val="auto"/>
            <w:sz w:val="24"/>
            <w:szCs w:val="24"/>
            <w:u w:val="single"/>
          </w:rPr>
          <w:t>4. Контроль и оценка результатов освоения  профессионального модуля</w:t>
        </w:r>
      </w:hyperlink>
    </w:p>
    <w:p w14:paraId="08B3755B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7C39B7DB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77ADB63C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34D3B118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3038ED2C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06D39EB0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3DF9542C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3C7BA94E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79394D4A" w14:textId="77777777" w:rsidR="001B73E7" w:rsidRPr="004C04C9" w:rsidRDefault="001B73E7">
      <w:pPr>
        <w:pStyle w:val="1ff"/>
        <w:rPr>
          <w:rFonts w:ascii="Times New Roman" w:hAnsi="Times New Roman"/>
          <w:szCs w:val="24"/>
        </w:rPr>
      </w:pPr>
    </w:p>
    <w:p w14:paraId="645DED1E" w14:textId="0E057BF3" w:rsidR="001B73E7" w:rsidRDefault="001B73E7" w:rsidP="0043645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370C6FD" w14:textId="188E83BF" w:rsidR="00C506A3" w:rsidRDefault="00C506A3" w:rsidP="0043645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60F3D4" w14:textId="5876E3C1" w:rsidR="00C506A3" w:rsidRDefault="00C506A3" w:rsidP="0043645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40C57DA" w14:textId="48931FE2" w:rsidR="00C506A3" w:rsidRDefault="00C506A3" w:rsidP="0043645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3B0B33" w14:textId="77777777" w:rsidR="00C506A3" w:rsidRPr="004C04C9" w:rsidRDefault="00C506A3" w:rsidP="0043645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F557AFC" w14:textId="77777777" w:rsidR="00947A5F" w:rsidRPr="004C04C9" w:rsidRDefault="00947A5F" w:rsidP="001B73E7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6FEAD4" w14:textId="6C3BFC54" w:rsidR="00947A5F" w:rsidRPr="004C04C9" w:rsidRDefault="001B73E7" w:rsidP="008F0161">
      <w:pPr>
        <w:keepNext/>
        <w:numPr>
          <w:ilvl w:val="0"/>
          <w:numId w:val="18"/>
        </w:numPr>
        <w:spacing w:beforeAutospacing="1" w:after="120" w:afterAutospacing="1"/>
        <w:jc w:val="center"/>
        <w:outlineLvl w:val="0"/>
        <w:rPr>
          <w:rFonts w:ascii="Times New Roman" w:hAnsi="Times New Roman"/>
          <w:caps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47A5F" w:rsidRPr="004C04C9">
        <w:rPr>
          <w:rFonts w:ascii="Times New Roman" w:hAnsi="Times New Roman"/>
          <w:caps/>
          <w:sz w:val="24"/>
          <w:szCs w:val="24"/>
        </w:rPr>
        <w:t>Общая характеристика РАБОЧЕЙ ПРОГРАММЫ ПРОФЕССИОНАЛЬНОГО МОДУЛЯ</w:t>
      </w:r>
    </w:p>
    <w:p w14:paraId="0ED87954" w14:textId="76908A60" w:rsidR="00947A5F" w:rsidRPr="004C04C9" w:rsidRDefault="00947A5F" w:rsidP="001B73E7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D122C9" w14:textId="1E19B3D7" w:rsidR="001B73E7" w:rsidRPr="004C04C9" w:rsidRDefault="001B73E7" w:rsidP="001B73E7">
      <w:pPr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C04C9">
        <w:rPr>
          <w:rFonts w:ascii="Times New Roman" w:hAnsi="Times New Roman"/>
          <w:b/>
          <w:bCs/>
          <w:sz w:val="24"/>
          <w:szCs w:val="24"/>
        </w:rPr>
        <w:t>«</w:t>
      </w:r>
      <w:r w:rsidR="00D15367" w:rsidRPr="004C04C9">
        <w:rPr>
          <w:rFonts w:ascii="Times New Roman" w:hAnsi="Times New Roman"/>
          <w:b/>
          <w:bCs/>
          <w:sz w:val="24"/>
          <w:szCs w:val="24"/>
        </w:rPr>
        <w:t>ПМ.03 Организация процесса обучения по основным общеобразовательным программам дошкольного образования»</w:t>
      </w:r>
    </w:p>
    <w:p w14:paraId="6B109357" w14:textId="77777777" w:rsidR="001B73E7" w:rsidRPr="004C04C9" w:rsidRDefault="001B73E7" w:rsidP="001B73E7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1.1. Цель и место профессионального модуля в структуре образовательной программы</w:t>
      </w:r>
    </w:p>
    <w:p w14:paraId="39151A31" w14:textId="6E69C752" w:rsidR="00963290" w:rsidRPr="004C04C9" w:rsidRDefault="008579D3" w:rsidP="001B73E7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Цель модуля: освоение вида деятельности </w:t>
      </w:r>
      <w:r w:rsidRPr="004C04C9">
        <w:rPr>
          <w:rFonts w:ascii="Times New Roman" w:hAnsi="Times New Roman"/>
          <w:color w:val="0D0D0D"/>
          <w:sz w:val="24"/>
          <w:szCs w:val="24"/>
        </w:rPr>
        <w:t>«организация процесса обучения по образовательным программам дошкольного образования»</w:t>
      </w:r>
      <w:r w:rsidRPr="004C04C9">
        <w:rPr>
          <w:rFonts w:ascii="Times New Roman" w:hAnsi="Times New Roman"/>
          <w:sz w:val="24"/>
          <w:szCs w:val="24"/>
        </w:rPr>
        <w:t xml:space="preserve">. </w:t>
      </w:r>
    </w:p>
    <w:p w14:paraId="3A039917" w14:textId="61D9078F" w:rsidR="00963290" w:rsidRPr="004C04C9" w:rsidRDefault="008579D3" w:rsidP="00433C6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Профессиональный модуль включен в обязательную часть образовательной программы.</w:t>
      </w:r>
    </w:p>
    <w:p w14:paraId="5E03DF00" w14:textId="77777777" w:rsidR="00433C64" w:rsidRPr="004C04C9" w:rsidRDefault="00433C64" w:rsidP="00433C64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14DF19" w14:textId="77777777" w:rsidR="00963290" w:rsidRPr="004C04C9" w:rsidRDefault="008579D3">
      <w:pPr>
        <w:pStyle w:val="117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>1.2. Планируемые результаты освоения профессионального модуля</w:t>
      </w:r>
    </w:p>
    <w:p w14:paraId="36BF9075" w14:textId="0F638C8E" w:rsidR="00963290" w:rsidRPr="004C04C9" w:rsidRDefault="008579D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</w:t>
      </w:r>
      <w:r w:rsidR="006A6759" w:rsidRPr="004C04C9">
        <w:rPr>
          <w:rFonts w:ascii="Times New Roman" w:hAnsi="Times New Roman"/>
          <w:sz w:val="24"/>
          <w:szCs w:val="24"/>
        </w:rPr>
        <w:t>О</w:t>
      </w:r>
      <w:r w:rsidRPr="004C04C9">
        <w:rPr>
          <w:rFonts w:ascii="Times New Roman" w:hAnsi="Times New Roman"/>
          <w:sz w:val="24"/>
          <w:szCs w:val="24"/>
        </w:rPr>
        <w:t>ПОП-П).</w:t>
      </w:r>
    </w:p>
    <w:p w14:paraId="6E15B231" w14:textId="77777777" w:rsidR="00963290" w:rsidRPr="004C04C9" w:rsidRDefault="008579D3">
      <w:pPr>
        <w:spacing w:after="120"/>
        <w:ind w:firstLine="709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В результате освоения профессионального модуля обучающийся должен</w:t>
      </w:r>
      <w:r w:rsidRPr="004C04C9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4C04C9">
        <w:rPr>
          <w:rFonts w:ascii="Times New Roman" w:hAnsi="Times New Roman"/>
          <w:sz w:val="24"/>
          <w:szCs w:val="24"/>
        </w:rPr>
        <w:t>:</w:t>
      </w:r>
    </w:p>
    <w:p w14:paraId="558EEBF9" w14:textId="77777777" w:rsidR="00433C64" w:rsidRPr="004C04C9" w:rsidRDefault="00433C64">
      <w:pPr>
        <w:spacing w:after="120"/>
        <w:ind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3236"/>
        <w:gridCol w:w="2150"/>
      </w:tblGrid>
      <w:tr w:rsidR="00963290" w:rsidRPr="004C04C9" w14:paraId="356E2AA9" w14:textId="77777777">
        <w:trPr>
          <w:trHeight w:val="41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EBE6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Style w:val="afffffffff6"/>
                <w:b/>
                <w:i w:val="0"/>
                <w:sz w:val="24"/>
                <w:szCs w:val="24"/>
              </w:rPr>
              <w:t xml:space="preserve">Код </w:t>
            </w:r>
            <w:r w:rsidRPr="004C04C9">
              <w:rPr>
                <w:rStyle w:val="afffffffff6"/>
                <w:b/>
                <w:sz w:val="24"/>
                <w:szCs w:val="24"/>
              </w:rPr>
              <w:t>ОК, ПК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B830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D6EB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A1CD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63290" w:rsidRPr="004C04C9" w14:paraId="5C3DC08D" w14:textId="77777777">
        <w:trPr>
          <w:trHeight w:val="50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7287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9CC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7008622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0CAB10B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14:paraId="19AC46E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14:paraId="01297F7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ABE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247189F3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32C5E3C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6CBFA60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</w:t>
            </w:r>
          </w:p>
          <w:p w14:paraId="0F51A8F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AC38" w14:textId="77777777" w:rsidR="00963290" w:rsidRPr="004C04C9" w:rsidRDefault="009632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290" w:rsidRPr="004C04C9" w14:paraId="3A6958AA" w14:textId="77777777">
        <w:trPr>
          <w:trHeight w:val="466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C3C1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7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1DEA37C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3D69BA6F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14:paraId="1C220D9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14:paraId="616F33F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 в профессиональной деятельности</w:t>
            </w:r>
          </w:p>
          <w:p w14:paraId="02295EB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D0C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источников, применяемых в профессиональной деятельности</w:t>
            </w:r>
          </w:p>
          <w:p w14:paraId="610E0A0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приемы структурирования информации</w:t>
            </w:r>
          </w:p>
          <w:p w14:paraId="72A3E9A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14:paraId="1546A56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современные средства и устройства информатизации, порядок их применения </w:t>
            </w:r>
          </w:p>
          <w:p w14:paraId="524400B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2AF9" w14:textId="77777777" w:rsidR="00963290" w:rsidRPr="004C04C9" w:rsidRDefault="009632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290" w:rsidRPr="004C04C9" w14:paraId="773492C7" w14:textId="77777777">
        <w:trPr>
          <w:trHeight w:val="286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5329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513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</w:rPr>
              <w:t>организовывать работу коллектива и команды</w:t>
            </w:r>
          </w:p>
          <w:p w14:paraId="4961A40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41DEC203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14:paraId="19C5D7A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6D4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психологические основы деятельности коллектива</w:t>
            </w:r>
          </w:p>
          <w:p w14:paraId="36E3B15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психологические особенности личности</w:t>
            </w:r>
          </w:p>
          <w:p w14:paraId="5817EB7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правила оформления документов </w:t>
            </w:r>
          </w:p>
          <w:p w14:paraId="28B1144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правила построения устных сообщений</w:t>
            </w:r>
          </w:p>
          <w:p w14:paraId="2C642F7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37EF" w14:textId="77777777" w:rsidR="00963290" w:rsidRPr="004C04C9" w:rsidRDefault="00963290">
            <w:pPr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</w:p>
        </w:tc>
      </w:tr>
      <w:tr w:rsidR="00963290" w:rsidRPr="004C04C9" w14:paraId="577BB7C9" w14:textId="77777777">
        <w:trPr>
          <w:trHeight w:val="48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DD05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E50E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14:paraId="0FA6149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14:paraId="716FC74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14:paraId="683CEF5E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14:paraId="04B7DDA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878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14:paraId="7ABFAF9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14:paraId="26C03AB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3799C99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особенности произношения</w:t>
            </w:r>
          </w:p>
          <w:p w14:paraId="21D84FE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D9F2" w14:textId="77777777" w:rsidR="00963290" w:rsidRPr="004C04C9" w:rsidRDefault="009632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290" w:rsidRPr="004C04C9" w14:paraId="6A78F1CF" w14:textId="77777777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6D91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327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  <w:p w14:paraId="622AAA1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</w:t>
            </w:r>
          </w:p>
          <w:p w14:paraId="19CC0A4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</w:t>
            </w:r>
          </w:p>
          <w:p w14:paraId="43B3EC9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</w:t>
            </w:r>
          </w:p>
          <w:p w14:paraId="688719D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</w:t>
            </w:r>
          </w:p>
          <w:p w14:paraId="21F6480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</w:t>
            </w:r>
          </w:p>
          <w:p w14:paraId="0036445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</w:t>
            </w:r>
          </w:p>
          <w:p w14:paraId="3CE83A2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технические средства обучения (ТСО) в образовательном процессе</w:t>
            </w:r>
          </w:p>
          <w:p w14:paraId="340C031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выразительно читать литературные тексты</w:t>
            </w:r>
          </w:p>
          <w:p w14:paraId="4BDFB3E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выразительно читать, исполнять (наизусть) произведения различного жанра</w:t>
            </w:r>
          </w:p>
          <w:p w14:paraId="60051B8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подбирать произведения различных жанров для проведения режимных моментов</w:t>
            </w:r>
          </w:p>
          <w:p w14:paraId="3EFED56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создавать творческо-исследовательские проекты по художественным произведениям</w:t>
            </w:r>
          </w:p>
          <w:p w14:paraId="514CA5F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</w:t>
            </w:r>
          </w:p>
          <w:p w14:paraId="048778EE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FC8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специфики дошкольного образования в области обучения детей раннего и дошкольного возраста</w:t>
            </w:r>
          </w:p>
          <w:p w14:paraId="4482BE7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современных тенденций развития дошкольного образования в области организации обучения детей раннего и дошкольного возраста</w:t>
            </w:r>
          </w:p>
          <w:p w14:paraId="66D23CB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</w:t>
            </w:r>
          </w:p>
          <w:p w14:paraId="2A6F1B2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педагогических закономерностей организации образовательного процесса</w:t>
            </w:r>
          </w:p>
          <w:p w14:paraId="0370B01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основных принципов деятельностного подхода, виды и приемы современных педагогических технологий</w:t>
            </w:r>
          </w:p>
          <w:p w14:paraId="1520E3F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пути достижения образовательных результатов и способы оценки результатов обучения</w:t>
            </w:r>
          </w:p>
          <w:p w14:paraId="29D61A4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классические системы дошкольного воспитания</w:t>
            </w:r>
          </w:p>
          <w:p w14:paraId="15BADB5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научного представления о результатах образования, путях их достижения и способах оценки</w:t>
            </w:r>
          </w:p>
          <w:p w14:paraId="3C7CEE9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  <w:p w14:paraId="1FD934B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теоретических и методических основ организации и проведения праздников и развлечений для дошкольников</w:t>
            </w:r>
          </w:p>
          <w:p w14:paraId="6AC792D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основ организации обучения дошкольников</w:t>
            </w:r>
          </w:p>
          <w:p w14:paraId="055822F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теоретических основ детской литературы и художественного чтения в ДОО</w:t>
            </w:r>
          </w:p>
          <w:p w14:paraId="2141F25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теоретических основ работы с художественной литературой в ДОО</w:t>
            </w:r>
          </w:p>
          <w:p w14:paraId="79FAA53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методических основ организации работы с художественной литературой в ДОО</w:t>
            </w:r>
          </w:p>
          <w:p w14:paraId="1FA0C58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современных технологий организации работы с художественной литературой в ДОО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E62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федеральной образовательной программы дошкольного образования</w:t>
            </w:r>
          </w:p>
        </w:tc>
      </w:tr>
      <w:tr w:rsidR="00963290" w:rsidRPr="004C04C9" w14:paraId="2D7CD3EE" w14:textId="77777777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8B82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D6F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</w:t>
            </w:r>
          </w:p>
          <w:p w14:paraId="48917CCE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</w:t>
            </w:r>
          </w:p>
          <w:p w14:paraId="106DBCF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DFD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особенностей организации обучения детей раннего и дошкольного возраста в условиях инклюзивного образования</w:t>
            </w:r>
          </w:p>
          <w:p w14:paraId="05F616F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требований к развивающей предметно-пространственной среде, позволяющей организовать обучение детей раннего и дошкольного возраста в соответствии со спецификой федеральной образовательной программы дошкольного образования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F618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формирования развивающей предметно-пространственной среды, позволяющей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963290" w:rsidRPr="004C04C9" w14:paraId="1AD33FA9" w14:textId="77777777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29CE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7D3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</w:t>
            </w:r>
          </w:p>
          <w:p w14:paraId="6AD41F8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осуществлять педагогическое наблюдение за развитием воспитанника в процессе обучения, анализировать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развития и соотносить их с общими целевыми ориентирами</w:t>
            </w:r>
          </w:p>
          <w:p w14:paraId="66C9F81F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проводить педагогическую диагностику (мониторинг), позволяющую оценить результаты освоения детьми раннего и дошкольного возраста федеральной образовательной программы дошкольного образования по образовательным областям «Познавательное развитие» и «Речевое развитие»</w:t>
            </w:r>
          </w:p>
          <w:p w14:paraId="6D40B02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использовать в практике организации процесса обучения детей раннего и дошкольного возраста психологические подходы: культурно-исторический, деятельностный и развивающий</w:t>
            </w:r>
          </w:p>
          <w:p w14:paraId="65B1A6E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анализировать занятия, наблюдения, экскурсии</w:t>
            </w:r>
          </w:p>
          <w:p w14:paraId="6B5D89C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осуществлять самоанализ, самоконтроль при проведении занятий, наблюдений и экскурсий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22D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методов педагогической диагностики (мониторинга) для оценки результатов освоения детьми раннего и дошкольного возраста федеральной образовательной программы дошкольного образования по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образовательным областям «Познавательное развитие»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  <w:p w14:paraId="54F41E5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 психодиагностики и основные признаки отклонения в развитии детей</w:t>
            </w:r>
          </w:p>
          <w:p w14:paraId="343BFAA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основных закономерностей возрастного развития, стадии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br/>
              <w:t>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  <w:p w14:paraId="7C0B510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законов развития личности и проявления личностных свойств, психологические законы периодизации и кризисов развития</w:t>
            </w:r>
          </w:p>
          <w:p w14:paraId="59303F2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теории и технологии учета возрастных особенностей детей</w:t>
            </w:r>
          </w:p>
          <w:p w14:paraId="2AF38B4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 психодидактики, поликультурного образования, закономерности поведения в социальных сетях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903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осуществления педагогического мониторинга процесса и результатов обучения и воспитания детей раннего и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возраста</w:t>
            </w:r>
          </w:p>
        </w:tc>
      </w:tr>
      <w:tr w:rsidR="00963290" w:rsidRPr="004C04C9" w14:paraId="4E4E9765" w14:textId="77777777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FA48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ПК 3.4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55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</w:t>
            </w:r>
          </w:p>
          <w:p w14:paraId="07B8660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федеральной образовательной программе дошкольного образования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A15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требований к структуре, содержанию и оформлению документации, обеспечивающей организацию обучения детей раннего и дошкольного возраста</w:t>
            </w:r>
          </w:p>
          <w:p w14:paraId="3FF13491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особенностей развития ребенка в раннем и дошкольном возрасте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78F7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  <w:p w14:paraId="2C7F70D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ведения документации, обеспечивающую организацию обучения детей раннего и дошкольного возраста, в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бумажном и электронном виде</w:t>
            </w:r>
          </w:p>
          <w:p w14:paraId="30191BD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участия в разработке и реализации образовательной программы организации обучения по образовательным областям «Познавательное развитие»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br/>
              <w:t>и «Речевое развитие»</w:t>
            </w:r>
          </w:p>
        </w:tc>
      </w:tr>
      <w:tr w:rsidR="00963290" w:rsidRPr="004C04C9" w14:paraId="148B7386" w14:textId="77777777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DAAE" w14:textId="77777777" w:rsidR="00963290" w:rsidRPr="004C04C9" w:rsidRDefault="00857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ПК 3.5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08A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</w:t>
            </w:r>
          </w:p>
          <w:p w14:paraId="53C48E1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владеть методами организации и проведения мероприятий за пределами территории образовательной организации (экскурсий, походов, экспедиций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br/>
              <w:t>и т.п.)</w:t>
            </w:r>
          </w:p>
          <w:p w14:paraId="368AD9C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</w:t>
            </w:r>
          </w:p>
          <w:p w14:paraId="07D1523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в поведении, состояния психического и физического здоровья</w:t>
            </w:r>
          </w:p>
          <w:p w14:paraId="044C57F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федеральной образовательной программы дошкольного образования в части организации обучения детей раннего и дошкольного возраста</w:t>
            </w:r>
          </w:p>
          <w:p w14:paraId="7FD81B03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отбирать средства определения результатов обучения,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интерпретировать результаты диагностики</w:t>
            </w:r>
          </w:p>
          <w:p w14:paraId="20913256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</w:t>
            </w:r>
          </w:p>
          <w:p w14:paraId="7D44C49C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разрабатывать и проводить беседы по художественному произведению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9DCA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приоритетных направлений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образовательные стандарты дошкольного и начального общего образования, законодательство о правах ребенка, трудовое законодательство</w:t>
            </w:r>
          </w:p>
          <w:p w14:paraId="3AAD37CF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содержания федеральной образовательной программы дошкольного образования по образовательным областям «Познавательное развитие» и «Речевое развитие»</w:t>
            </w:r>
          </w:p>
          <w:p w14:paraId="2242C97B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истории, теории, закономерностей и принципов построения и функционирования образовательных систем, роли и места образования в жизни личности и общества</w:t>
            </w:r>
          </w:p>
          <w:p w14:paraId="77383FE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 теории познавательного развития детей раннего и дошкольного возраста</w:t>
            </w:r>
          </w:p>
          <w:p w14:paraId="43F7B6E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алгоритма разработки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</w:t>
            </w:r>
          </w:p>
          <w:p w14:paraId="113010FD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требований к составлению психолого-педагогической характеристики ребенка</w:t>
            </w:r>
          </w:p>
          <w:p w14:paraId="7C086A4F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основных психологических подходов: культурно-исторический, деятельностный и личностный, способы их применения в процессе обучения детей раннего и дошкольного возраста</w:t>
            </w:r>
          </w:p>
          <w:p w14:paraId="69E365F0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 организации бесконфликтного общения детей и способы разрешения конфликтов</w:t>
            </w:r>
          </w:p>
          <w:p w14:paraId="53CA912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особенностей психических познавательных процессов и учебно-познавательной деятельности детей дошкольного возраста</w:t>
            </w:r>
          </w:p>
          <w:p w14:paraId="1D2FBE18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структуры и содержания федеральной образовательной программы дошкольного образования</w:t>
            </w:r>
          </w:p>
          <w:p w14:paraId="4B9C5D49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теоретических и методических основ воспитания и обучения детей на занятиях</w:t>
            </w:r>
          </w:p>
          <w:p w14:paraId="48B386B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основные виды ТСО и их применение в образовательном процессе</w:t>
            </w:r>
          </w:p>
          <w:p w14:paraId="2A4337F4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требования к содержанию и уровню подготовки детей дошкольного возраста</w:t>
            </w:r>
          </w:p>
          <w:p w14:paraId="6FC64495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педагогических и гигиенических требований к организации обучения на занятиях, при проведении экскурсий и наблюдений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0A22" w14:textId="77777777" w:rsidR="00963290" w:rsidRPr="004C04C9" w:rsidRDefault="008579D3" w:rsidP="006835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организации процесса обучения по федеральной образовательной программе дошкольного образования в соответствии с санитарными нормами и правилами</w:t>
            </w:r>
          </w:p>
        </w:tc>
      </w:tr>
    </w:tbl>
    <w:p w14:paraId="44DBA5DC" w14:textId="77777777" w:rsidR="00963290" w:rsidRPr="004C04C9" w:rsidRDefault="00963290">
      <w:pPr>
        <w:spacing w:after="120"/>
        <w:ind w:firstLine="709"/>
        <w:rPr>
          <w:rFonts w:ascii="Times New Roman" w:hAnsi="Times New Roman"/>
          <w:sz w:val="24"/>
          <w:szCs w:val="24"/>
        </w:rPr>
      </w:pPr>
    </w:p>
    <w:p w14:paraId="1AF7EC7B" w14:textId="77777777" w:rsidR="00BD7335" w:rsidRPr="004C04C9" w:rsidRDefault="00BD7335" w:rsidP="00BD7335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14:paraId="5A6313CE" w14:textId="77777777" w:rsidR="000553ED" w:rsidRPr="004C04C9" w:rsidRDefault="000553ED" w:rsidP="00BD7335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14:paraId="5A3ADB7E" w14:textId="77777777" w:rsidR="000553ED" w:rsidRPr="004C04C9" w:rsidRDefault="000553ED" w:rsidP="00BD7335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14:paraId="1F036703" w14:textId="4CB068CC" w:rsidR="000553ED" w:rsidRPr="004C04C9" w:rsidRDefault="000553ED" w:rsidP="000553ED">
      <w:pPr>
        <w:widowControl w:val="0"/>
        <w:autoSpaceDE w:val="0"/>
        <w:autoSpaceDN w:val="0"/>
        <w:ind w:left="426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4C04C9">
        <w:rPr>
          <w:rFonts w:ascii="Times New Roman" w:hAnsi="Times New Roman"/>
          <w:b/>
          <w:color w:val="auto"/>
          <w:sz w:val="24"/>
          <w:szCs w:val="24"/>
          <w:lang w:eastAsia="en-US"/>
        </w:rPr>
        <w:t>1.3.</w:t>
      </w:r>
      <w:r w:rsidRPr="004C04C9">
        <w:rPr>
          <w:rFonts w:ascii="Times New Roman" w:hAnsi="Times New Roman"/>
          <w:b/>
          <w:color w:val="auto"/>
          <w:sz w:val="24"/>
          <w:szCs w:val="24"/>
          <w:lang w:eastAsia="en-US"/>
        </w:rPr>
        <w:tab/>
        <w:t>Обоснование часов вариативной части ОПОП-П</w:t>
      </w:r>
    </w:p>
    <w:p w14:paraId="6093A9B1" w14:textId="77777777" w:rsidR="000553ED" w:rsidRPr="004C04C9" w:rsidRDefault="000553ED" w:rsidP="00BD7335">
      <w:pPr>
        <w:widowControl w:val="0"/>
        <w:autoSpaceDE w:val="0"/>
        <w:autoSpaceDN w:val="0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tbl>
      <w:tblPr>
        <w:tblStyle w:val="TableNormal14"/>
        <w:tblW w:w="9809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"/>
        <w:gridCol w:w="538"/>
        <w:gridCol w:w="29"/>
        <w:gridCol w:w="992"/>
        <w:gridCol w:w="2759"/>
        <w:gridCol w:w="76"/>
        <w:gridCol w:w="2410"/>
        <w:gridCol w:w="992"/>
        <w:gridCol w:w="1959"/>
        <w:gridCol w:w="26"/>
      </w:tblGrid>
      <w:tr w:rsidR="00BD7335" w:rsidRPr="004C04C9" w14:paraId="0FE33483" w14:textId="77777777" w:rsidTr="00436457">
        <w:trPr>
          <w:gridAfter w:val="1"/>
          <w:wAfter w:w="26" w:type="dxa"/>
          <w:trHeight w:val="621"/>
        </w:trPr>
        <w:tc>
          <w:tcPr>
            <w:tcW w:w="566" w:type="dxa"/>
            <w:gridSpan w:val="2"/>
          </w:tcPr>
          <w:p w14:paraId="3437DD56" w14:textId="77777777" w:rsidR="00BD7335" w:rsidRPr="004C04C9" w:rsidRDefault="00BD7335" w:rsidP="00BD7335">
            <w:pPr>
              <w:ind w:right="143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№</w:t>
            </w: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021" w:type="dxa"/>
            <w:gridSpan w:val="2"/>
          </w:tcPr>
          <w:p w14:paraId="5E32FDFD" w14:textId="77777777" w:rsidR="00BD7335" w:rsidRPr="004C04C9" w:rsidRDefault="00BD7335" w:rsidP="00BD7335">
            <w:pPr>
              <w:spacing w:line="207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Дополнительные</w:t>
            </w:r>
          </w:p>
          <w:p w14:paraId="6546B344" w14:textId="77777777" w:rsidR="00BD7335" w:rsidRPr="004C04C9" w:rsidRDefault="00BD7335" w:rsidP="00BD7335">
            <w:pPr>
              <w:spacing w:line="206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759" w:type="dxa"/>
          </w:tcPr>
          <w:p w14:paraId="6458282B" w14:textId="77777777" w:rsidR="00BD7335" w:rsidRPr="004C04C9" w:rsidRDefault="00BD7335" w:rsidP="00BD7335">
            <w:pPr>
              <w:spacing w:line="207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Дополнительные</w:t>
            </w:r>
          </w:p>
          <w:p w14:paraId="2509EC1D" w14:textId="77777777" w:rsidR="00BD7335" w:rsidRPr="004C04C9" w:rsidRDefault="00BD7335" w:rsidP="00BD7335">
            <w:pPr>
              <w:spacing w:line="206" w:lineRule="exact"/>
              <w:ind w:right="298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знания,</w:t>
            </w:r>
            <w:r w:rsidRPr="004C04C9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 xml:space="preserve">умения, </w:t>
            </w:r>
            <w:r w:rsidRPr="004C04C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навыки</w:t>
            </w:r>
          </w:p>
        </w:tc>
        <w:tc>
          <w:tcPr>
            <w:tcW w:w="2486" w:type="dxa"/>
            <w:gridSpan w:val="2"/>
          </w:tcPr>
          <w:p w14:paraId="08B3DCFF" w14:textId="77777777" w:rsidR="00BD7335" w:rsidRPr="004C04C9" w:rsidRDefault="00BD7335" w:rsidP="00BD7335">
            <w:pPr>
              <w:ind w:right="175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№,</w:t>
            </w:r>
            <w:r w:rsidRPr="004C04C9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4C04C9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14:paraId="7731C88C" w14:textId="77777777" w:rsidR="00BD7335" w:rsidRPr="004C04C9" w:rsidRDefault="00BD7335" w:rsidP="00BD7335">
            <w:pPr>
              <w:ind w:right="171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Объем </w:t>
            </w:r>
            <w:r w:rsidRPr="004C04C9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959" w:type="dxa"/>
          </w:tcPr>
          <w:p w14:paraId="4BE79F9D" w14:textId="77777777" w:rsidR="00BD7335" w:rsidRPr="004C04C9" w:rsidRDefault="00BD7335" w:rsidP="00BD7335">
            <w:pPr>
              <w:ind w:right="9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Обоснование</w:t>
            </w:r>
            <w:r w:rsidRPr="004C04C9">
              <w:rPr>
                <w:rFonts w:ascii="Times New Roman" w:hAnsi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включения</w:t>
            </w:r>
            <w:r w:rsidRPr="004C04C9">
              <w:rPr>
                <w:rFonts w:ascii="Times New Roman" w:hAnsi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рабочую программу</w:t>
            </w:r>
          </w:p>
        </w:tc>
      </w:tr>
      <w:tr w:rsidR="00BD7335" w:rsidRPr="004C04C9" w14:paraId="4B9B7B4A" w14:textId="77777777" w:rsidTr="00436457">
        <w:trPr>
          <w:gridAfter w:val="1"/>
          <w:wAfter w:w="26" w:type="dxa"/>
          <w:trHeight w:val="1565"/>
        </w:trPr>
        <w:tc>
          <w:tcPr>
            <w:tcW w:w="566" w:type="dxa"/>
            <w:gridSpan w:val="2"/>
          </w:tcPr>
          <w:p w14:paraId="1A623D57" w14:textId="77777777" w:rsidR="00BD7335" w:rsidRPr="004C04C9" w:rsidRDefault="00BD7335" w:rsidP="00BD7335">
            <w:pPr>
              <w:spacing w:line="207" w:lineRule="exact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2"/>
          </w:tcPr>
          <w:p w14:paraId="45D7EB7A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07717BFE" w14:textId="77777777" w:rsidR="00BD7335" w:rsidRPr="004C04C9" w:rsidRDefault="00BD7335" w:rsidP="00BD7335">
            <w:pPr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Создание игровой развивающей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среды в ДОО</w:t>
            </w:r>
          </w:p>
        </w:tc>
        <w:tc>
          <w:tcPr>
            <w:tcW w:w="2486" w:type="dxa"/>
            <w:gridSpan w:val="2"/>
          </w:tcPr>
          <w:p w14:paraId="27AE7C7E" w14:textId="77777777" w:rsidR="00BD7335" w:rsidRPr="004C04C9" w:rsidRDefault="00BD7335" w:rsidP="00BD7335">
            <w:pPr>
              <w:ind w:right="10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Подход к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построению развивающей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среды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для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игровой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деятельности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детей 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дошкольном</w:t>
            </w:r>
          </w:p>
          <w:p w14:paraId="6BEAB09B" w14:textId="77777777" w:rsidR="00BD7335" w:rsidRPr="004C04C9" w:rsidRDefault="00BD7335" w:rsidP="00BD7335">
            <w:pPr>
              <w:spacing w:before="1"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учреждении.</w:t>
            </w:r>
          </w:p>
        </w:tc>
        <w:tc>
          <w:tcPr>
            <w:tcW w:w="992" w:type="dxa"/>
          </w:tcPr>
          <w:p w14:paraId="25862B69" w14:textId="07475615" w:rsidR="00BD7335" w:rsidRPr="004C04C9" w:rsidRDefault="00BD7335" w:rsidP="00BD7335">
            <w:pPr>
              <w:spacing w:line="207" w:lineRule="exact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73C33C9" w14:textId="21F75D51" w:rsidR="00BD7335" w:rsidRPr="004C04C9" w:rsidRDefault="000553ED" w:rsidP="00BD7335">
            <w:pPr>
              <w:tabs>
                <w:tab w:val="left" w:pos="2010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</w:p>
        </w:tc>
      </w:tr>
      <w:tr w:rsidR="00BD7335" w:rsidRPr="004C04C9" w14:paraId="410AAA19" w14:textId="77777777" w:rsidTr="00436457">
        <w:trPr>
          <w:gridAfter w:val="1"/>
          <w:wAfter w:w="26" w:type="dxa"/>
          <w:trHeight w:val="2112"/>
        </w:trPr>
        <w:tc>
          <w:tcPr>
            <w:tcW w:w="566" w:type="dxa"/>
            <w:gridSpan w:val="2"/>
          </w:tcPr>
          <w:p w14:paraId="26D5947C" w14:textId="77777777" w:rsidR="00BD7335" w:rsidRPr="004C04C9" w:rsidRDefault="00BD7335" w:rsidP="00BD7335">
            <w:pPr>
              <w:spacing w:line="207" w:lineRule="exact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021" w:type="dxa"/>
            <w:gridSpan w:val="2"/>
          </w:tcPr>
          <w:p w14:paraId="6AAE2147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53F7E87" w14:textId="485F91E4" w:rsidR="00BD7335" w:rsidRPr="004C04C9" w:rsidRDefault="00433C64" w:rsidP="00BD7335">
            <w:pPr>
              <w:tabs>
                <w:tab w:val="left" w:pos="629"/>
                <w:tab w:val="left" w:pos="806"/>
                <w:tab w:val="left" w:pos="1523"/>
                <w:tab w:val="left" w:pos="1710"/>
              </w:tabs>
              <w:ind w:right="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Моделирование </w:t>
            </w:r>
            <w:r w:rsidR="00BD7335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дидактических</w:t>
            </w:r>
            <w:r w:rsidR="00BD7335" w:rsidRPr="004C04C9">
              <w:rPr>
                <w:rFonts w:ascii="Times New Roman" w:hAnsi="Times New Roman"/>
                <w:color w:val="0D0D0D"/>
                <w:spacing w:val="61"/>
                <w:sz w:val="24"/>
                <w:szCs w:val="24"/>
                <w:lang w:val="ru-RU"/>
              </w:rPr>
              <w:t xml:space="preserve"> </w:t>
            </w:r>
            <w:r w:rsidR="00BD7335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 </w:t>
            </w:r>
            <w:r w:rsidR="00BD7335"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с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="00BD7335"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развивающим материалом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="00BD7335"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 xml:space="preserve">для </w:t>
            </w:r>
            <w:r w:rsidR="00BD7335"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детей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="00BD7335"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раннего</w:t>
            </w:r>
            <w:r w:rsidR="00BD7335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="00BD7335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="00BD7335"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="00BD7335"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дошкольного возраста.</w:t>
            </w:r>
          </w:p>
          <w:p w14:paraId="5FE5E3CC" w14:textId="77777777" w:rsidR="00BD7335" w:rsidRPr="004C04C9" w:rsidRDefault="00BD7335" w:rsidP="00BD7335">
            <w:pPr>
              <w:spacing w:before="1"/>
              <w:ind w:right="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Разработка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развивающих</w:t>
            </w:r>
            <w:r w:rsidRPr="004C04C9">
              <w:rPr>
                <w:rFonts w:ascii="Times New Roman" w:hAnsi="Times New Roman"/>
                <w:color w:val="0D0D0D"/>
                <w:spacing w:val="1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игр</w:t>
            </w:r>
            <w:r w:rsidRPr="004C04C9">
              <w:rPr>
                <w:rFonts w:ascii="Times New Roman" w:hAnsi="Times New Roman"/>
                <w:color w:val="0D0D0D"/>
                <w:spacing w:val="1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использованием </w:t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>ИКТ</w:t>
            </w:r>
          </w:p>
          <w:p w14:paraId="1160F263" w14:textId="77777777" w:rsidR="00BD7335" w:rsidRPr="004C04C9" w:rsidRDefault="00BD7335" w:rsidP="00BD7335">
            <w:pPr>
              <w:spacing w:line="20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оборудованием</w:t>
            </w:r>
          </w:p>
        </w:tc>
        <w:tc>
          <w:tcPr>
            <w:tcW w:w="2486" w:type="dxa"/>
            <w:gridSpan w:val="2"/>
          </w:tcPr>
          <w:p w14:paraId="4F3F7B4F" w14:textId="77777777" w:rsidR="00BD7335" w:rsidRPr="004C04C9" w:rsidRDefault="00BD7335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Методика организации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руководства дидактическими играми дошкольников</w:t>
            </w:r>
          </w:p>
        </w:tc>
        <w:tc>
          <w:tcPr>
            <w:tcW w:w="992" w:type="dxa"/>
          </w:tcPr>
          <w:p w14:paraId="516A5A25" w14:textId="56BE2AF6" w:rsidR="00BD7335" w:rsidRPr="004C04C9" w:rsidRDefault="00BD7335" w:rsidP="00BD7335">
            <w:pPr>
              <w:spacing w:line="207" w:lineRule="exact"/>
              <w:ind w:right="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14:paraId="78110C1D" w14:textId="4FF70A8A" w:rsidR="00BD7335" w:rsidRPr="004C04C9" w:rsidRDefault="000553ED" w:rsidP="00BD7335">
            <w:pPr>
              <w:tabs>
                <w:tab w:val="left" w:pos="2010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</w:p>
        </w:tc>
      </w:tr>
      <w:tr w:rsidR="00BD7335" w:rsidRPr="004C04C9" w14:paraId="5E831CEB" w14:textId="77777777" w:rsidTr="00436457">
        <w:trPr>
          <w:gridAfter w:val="1"/>
          <w:wAfter w:w="26" w:type="dxa"/>
          <w:trHeight w:val="1264"/>
        </w:trPr>
        <w:tc>
          <w:tcPr>
            <w:tcW w:w="566" w:type="dxa"/>
            <w:gridSpan w:val="2"/>
          </w:tcPr>
          <w:p w14:paraId="512C5AC5" w14:textId="77777777" w:rsidR="00BD7335" w:rsidRPr="004C04C9" w:rsidRDefault="00BD7335" w:rsidP="00BD7335">
            <w:pPr>
              <w:spacing w:line="207" w:lineRule="exact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1" w:type="dxa"/>
            <w:gridSpan w:val="2"/>
          </w:tcPr>
          <w:p w14:paraId="2DA321AB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664F5863" w14:textId="084FE31F" w:rsidR="00BD7335" w:rsidRPr="004C04C9" w:rsidRDefault="00BD7335" w:rsidP="00BD7335">
            <w:pPr>
              <w:tabs>
                <w:tab w:val="left" w:pos="432"/>
              </w:tabs>
              <w:ind w:righ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Разработка вариативных усложнений традиционных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дидактических</w:t>
            </w:r>
            <w:r w:rsidRPr="004C04C9">
              <w:rPr>
                <w:rFonts w:ascii="Times New Roman" w:hAnsi="Times New Roman"/>
                <w:color w:val="0D0D0D"/>
                <w:spacing w:val="58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с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14:paraId="0CFEC1CF" w14:textId="77777777" w:rsidR="00BD7335" w:rsidRPr="004C04C9" w:rsidRDefault="00BD7335" w:rsidP="00BD7335">
            <w:pPr>
              <w:spacing w:line="230" w:lineRule="atLeas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инновационного оборудования</w:t>
            </w:r>
          </w:p>
        </w:tc>
        <w:tc>
          <w:tcPr>
            <w:tcW w:w="2486" w:type="dxa"/>
            <w:gridSpan w:val="2"/>
          </w:tcPr>
          <w:p w14:paraId="245DCEA2" w14:textId="77777777" w:rsidR="00BD7335" w:rsidRPr="004C04C9" w:rsidRDefault="00BD7335" w:rsidP="00BD7335">
            <w:pPr>
              <w:ind w:right="26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Тема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Традиционные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инновационные дидактические </w:t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992" w:type="dxa"/>
          </w:tcPr>
          <w:p w14:paraId="3DCCEBAD" w14:textId="5882F635" w:rsidR="00BD7335" w:rsidRPr="004C04C9" w:rsidRDefault="00BD7335" w:rsidP="00BD7335">
            <w:pPr>
              <w:spacing w:line="20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797A28FB" w14:textId="4FE7BC68" w:rsidR="00BD7335" w:rsidRPr="004C04C9" w:rsidRDefault="000553ED" w:rsidP="00BD7335">
            <w:pPr>
              <w:tabs>
                <w:tab w:val="left" w:pos="2010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</w:p>
        </w:tc>
      </w:tr>
      <w:tr w:rsidR="00BD7335" w:rsidRPr="004C04C9" w14:paraId="417A609B" w14:textId="77777777" w:rsidTr="00436457">
        <w:trPr>
          <w:gridAfter w:val="1"/>
          <w:wAfter w:w="26" w:type="dxa"/>
          <w:trHeight w:val="1409"/>
        </w:trPr>
        <w:tc>
          <w:tcPr>
            <w:tcW w:w="566" w:type="dxa"/>
            <w:gridSpan w:val="2"/>
          </w:tcPr>
          <w:p w14:paraId="66F94740" w14:textId="77777777" w:rsidR="00BD7335" w:rsidRPr="004C04C9" w:rsidRDefault="00BD7335" w:rsidP="00BD7335">
            <w:pPr>
              <w:spacing w:line="207" w:lineRule="exact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021" w:type="dxa"/>
            <w:gridSpan w:val="2"/>
          </w:tcPr>
          <w:p w14:paraId="042F40F7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3DBE7A0" w14:textId="77777777" w:rsidR="00BD7335" w:rsidRPr="004C04C9" w:rsidRDefault="00BD7335" w:rsidP="00BD7335">
            <w:pPr>
              <w:tabs>
                <w:tab w:val="left" w:pos="432"/>
                <w:tab w:val="left" w:pos="1708"/>
              </w:tabs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Разработка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проведение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дидактических</w:t>
            </w:r>
            <w:r w:rsidRPr="004C04C9">
              <w:rPr>
                <w:rFonts w:ascii="Times New Roman" w:hAnsi="Times New Roman"/>
                <w:color w:val="0D0D0D"/>
                <w:spacing w:val="59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с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использованием современного технического образовательного</w:t>
            </w:r>
          </w:p>
          <w:p w14:paraId="465198D3" w14:textId="77777777" w:rsidR="00BD7335" w:rsidRPr="004C04C9" w:rsidRDefault="00BD7335" w:rsidP="00BD7335">
            <w:pPr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оборудования</w:t>
            </w:r>
          </w:p>
        </w:tc>
        <w:tc>
          <w:tcPr>
            <w:tcW w:w="2486" w:type="dxa"/>
            <w:gridSpan w:val="2"/>
          </w:tcPr>
          <w:p w14:paraId="4360BD3B" w14:textId="77777777" w:rsidR="00BD7335" w:rsidRPr="004C04C9" w:rsidRDefault="00BD7335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Тема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Развивающие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игры нового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поколения</w:t>
            </w:r>
          </w:p>
        </w:tc>
        <w:tc>
          <w:tcPr>
            <w:tcW w:w="992" w:type="dxa"/>
          </w:tcPr>
          <w:p w14:paraId="71484D75" w14:textId="332C3D1A" w:rsidR="00BD7335" w:rsidRPr="004C04C9" w:rsidRDefault="00BD7335" w:rsidP="00BD7335">
            <w:pPr>
              <w:spacing w:line="207" w:lineRule="exact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7DD07736" w14:textId="1ABFF55A" w:rsidR="00BD7335" w:rsidRPr="004C04C9" w:rsidRDefault="000553ED" w:rsidP="00BD7335">
            <w:pPr>
              <w:tabs>
                <w:tab w:val="left" w:pos="2010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</w:p>
        </w:tc>
      </w:tr>
      <w:tr w:rsidR="000553ED" w:rsidRPr="004C04C9" w14:paraId="71E0D0A3" w14:textId="77777777" w:rsidTr="00436457">
        <w:trPr>
          <w:gridAfter w:val="1"/>
          <w:wAfter w:w="26" w:type="dxa"/>
          <w:trHeight w:val="1118"/>
        </w:trPr>
        <w:tc>
          <w:tcPr>
            <w:tcW w:w="566" w:type="dxa"/>
            <w:gridSpan w:val="2"/>
          </w:tcPr>
          <w:p w14:paraId="0ED8FC3E" w14:textId="77777777" w:rsidR="000553ED" w:rsidRPr="004C04C9" w:rsidRDefault="000553ED" w:rsidP="00BD7335">
            <w:pPr>
              <w:spacing w:before="2"/>
              <w:ind w:right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21" w:type="dxa"/>
            <w:gridSpan w:val="2"/>
          </w:tcPr>
          <w:p w14:paraId="35519983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167AF8E7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>куклы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кукловождение</w:t>
            </w:r>
          </w:p>
        </w:tc>
        <w:tc>
          <w:tcPr>
            <w:tcW w:w="2486" w:type="dxa"/>
            <w:gridSpan w:val="2"/>
          </w:tcPr>
          <w:p w14:paraId="613C5872" w14:textId="77777777" w:rsidR="000553ED" w:rsidRPr="004C04C9" w:rsidRDefault="000553ED" w:rsidP="00BD7335">
            <w:pPr>
              <w:spacing w:line="230" w:lineRule="atLeast"/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Тренинг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подготовке,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организации и</w:t>
            </w:r>
          </w:p>
          <w:p w14:paraId="6319ECF2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проведению</w:t>
            </w:r>
          </w:p>
          <w:p w14:paraId="06AB863F" w14:textId="74A3F074" w:rsidR="000553ED" w:rsidRPr="004C04C9" w:rsidRDefault="000553ED" w:rsidP="00BD7335">
            <w:pPr>
              <w:spacing w:line="23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театрализованных </w:t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</w:rPr>
              <w:t>игр</w:t>
            </w:r>
          </w:p>
        </w:tc>
        <w:tc>
          <w:tcPr>
            <w:tcW w:w="992" w:type="dxa"/>
          </w:tcPr>
          <w:p w14:paraId="7D49C792" w14:textId="4330CCDC" w:rsidR="000553ED" w:rsidRPr="004C04C9" w:rsidRDefault="000553ED" w:rsidP="00BD7335">
            <w:pPr>
              <w:spacing w:before="2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27A1E15" w14:textId="13D08E2A" w:rsidR="000553ED" w:rsidRPr="004C04C9" w:rsidRDefault="000553ED" w:rsidP="00BD7335">
            <w:pPr>
              <w:tabs>
                <w:tab w:val="left" w:pos="1259"/>
                <w:tab w:val="left" w:pos="1688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0553ED" w:rsidRPr="004C04C9" w14:paraId="71619A05" w14:textId="77777777" w:rsidTr="00436457">
        <w:trPr>
          <w:gridAfter w:val="1"/>
          <w:wAfter w:w="26" w:type="dxa"/>
          <w:trHeight w:val="2996"/>
        </w:trPr>
        <w:tc>
          <w:tcPr>
            <w:tcW w:w="566" w:type="dxa"/>
            <w:gridSpan w:val="2"/>
          </w:tcPr>
          <w:p w14:paraId="179557A7" w14:textId="77777777" w:rsidR="000553ED" w:rsidRPr="004C04C9" w:rsidRDefault="000553ED" w:rsidP="00BD7335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1" w:type="dxa"/>
            <w:gridSpan w:val="2"/>
          </w:tcPr>
          <w:p w14:paraId="57505392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FA2E0D4" w14:textId="77777777" w:rsidR="000553ED" w:rsidRPr="004C04C9" w:rsidRDefault="000553ED" w:rsidP="00BD7335">
            <w:pPr>
              <w:ind w:right="1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знание основ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изобразительной грамоты, художественных средств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выразительности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 разных видах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изобразительного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искусства;</w:t>
            </w:r>
            <w:r w:rsidRPr="004C04C9">
              <w:rPr>
                <w:rFonts w:ascii="Times New Roman" w:hAnsi="Times New Roman"/>
                <w:color w:val="0D0D0D"/>
                <w:spacing w:val="1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умение рисовать плоские фигуры,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объемные тела, сюжетные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композиции; животных; создавать аппликативные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работы в разных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техниках,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конструировать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из</w:t>
            </w:r>
          </w:p>
          <w:p w14:paraId="66980838" w14:textId="77777777" w:rsidR="000553ED" w:rsidRPr="004C04C9" w:rsidRDefault="000553ED" w:rsidP="00BD7335">
            <w:pPr>
              <w:spacing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различных материалов</w:t>
            </w:r>
          </w:p>
        </w:tc>
        <w:tc>
          <w:tcPr>
            <w:tcW w:w="2486" w:type="dxa"/>
            <w:gridSpan w:val="2"/>
          </w:tcPr>
          <w:p w14:paraId="71803910" w14:textId="77777777" w:rsidR="000553ED" w:rsidRPr="004C04C9" w:rsidRDefault="000553ED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изобразительной грамоты.</w:t>
            </w:r>
          </w:p>
          <w:p w14:paraId="5F1A0A28" w14:textId="77777777" w:rsidR="000553ED" w:rsidRPr="004C04C9" w:rsidRDefault="000553ED" w:rsidP="00BD7335">
            <w:pPr>
              <w:spacing w:line="229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Живопись</w:t>
            </w:r>
          </w:p>
          <w:p w14:paraId="0504773A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Аппликация </w:t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Тема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992" w:type="dxa"/>
          </w:tcPr>
          <w:p w14:paraId="4E9D0E8B" w14:textId="422FF986" w:rsidR="000553ED" w:rsidRPr="004C04C9" w:rsidRDefault="000553ED" w:rsidP="00BD733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5798149" w14:textId="3FBCDAEA" w:rsidR="000553ED" w:rsidRPr="004C04C9" w:rsidRDefault="000553ED" w:rsidP="00BD7335">
            <w:pPr>
              <w:tabs>
                <w:tab w:val="left" w:pos="1759"/>
                <w:tab w:val="left" w:pos="2397"/>
              </w:tabs>
              <w:ind w:right="9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0553ED" w:rsidRPr="004C04C9" w14:paraId="672825AD" w14:textId="77777777" w:rsidTr="00436457">
        <w:trPr>
          <w:gridAfter w:val="1"/>
          <w:wAfter w:w="26" w:type="dxa"/>
          <w:trHeight w:val="3563"/>
        </w:trPr>
        <w:tc>
          <w:tcPr>
            <w:tcW w:w="566" w:type="dxa"/>
            <w:gridSpan w:val="2"/>
          </w:tcPr>
          <w:p w14:paraId="485E9D1D" w14:textId="77777777" w:rsidR="000553ED" w:rsidRPr="004C04C9" w:rsidRDefault="000553ED" w:rsidP="00BD7335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021" w:type="dxa"/>
            <w:gridSpan w:val="2"/>
          </w:tcPr>
          <w:p w14:paraId="70BE3F91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4D999C4E" w14:textId="77777777" w:rsidR="000553ED" w:rsidRPr="004C04C9" w:rsidRDefault="000553ED" w:rsidP="00BD7335">
            <w:pPr>
              <w:tabs>
                <w:tab w:val="left" w:pos="1061"/>
                <w:tab w:val="left" w:pos="1708"/>
              </w:tabs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Знание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исторических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аспектов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теории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методики изобразительной деятельности, вклада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ведущих отечественных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ученых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современной методики изобразительной деятельности; с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одержания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этапов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развития изобразительных способностей; условий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развития изобразительного</w:t>
            </w:r>
          </w:p>
          <w:p w14:paraId="190E3521" w14:textId="77777777" w:rsidR="000553ED" w:rsidRPr="004C04C9" w:rsidRDefault="000553ED" w:rsidP="00BD7335">
            <w:pPr>
              <w:spacing w:before="2"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творчества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486" w:type="dxa"/>
            <w:gridSpan w:val="2"/>
          </w:tcPr>
          <w:p w14:paraId="5118EFD4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Сущность методики и ее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методологические основы</w:t>
            </w:r>
          </w:p>
          <w:p w14:paraId="44B584BD" w14:textId="77777777" w:rsidR="000553ED" w:rsidRPr="004C04C9" w:rsidRDefault="000553ED" w:rsidP="00BD7335">
            <w:pPr>
              <w:spacing w:before="2"/>
              <w:ind w:right="18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Развитие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способностей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ребёнка 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изобразительной деятельности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Тема Проблемы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детского изобразительного творчества</w:t>
            </w:r>
          </w:p>
        </w:tc>
        <w:tc>
          <w:tcPr>
            <w:tcW w:w="992" w:type="dxa"/>
          </w:tcPr>
          <w:p w14:paraId="02409AA6" w14:textId="45846F35" w:rsidR="000553ED" w:rsidRPr="004C04C9" w:rsidRDefault="000553ED" w:rsidP="00BD733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03797FCA" w14:textId="5B64DC4B" w:rsidR="000553ED" w:rsidRPr="004C04C9" w:rsidRDefault="000553ED" w:rsidP="00BD7335">
            <w:pPr>
              <w:tabs>
                <w:tab w:val="left" w:pos="1140"/>
                <w:tab w:val="left" w:pos="1514"/>
                <w:tab w:val="left" w:pos="1686"/>
                <w:tab w:val="left" w:pos="1826"/>
                <w:tab w:val="left" w:pos="1989"/>
                <w:tab w:val="left" w:pos="2091"/>
              </w:tabs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0553ED" w:rsidRPr="004C04C9" w14:paraId="7428B384" w14:textId="77777777" w:rsidTr="00436457">
        <w:trPr>
          <w:gridAfter w:val="1"/>
          <w:wAfter w:w="26" w:type="dxa"/>
          <w:trHeight w:val="3116"/>
        </w:trPr>
        <w:tc>
          <w:tcPr>
            <w:tcW w:w="566" w:type="dxa"/>
            <w:gridSpan w:val="2"/>
          </w:tcPr>
          <w:p w14:paraId="0A3A3EA7" w14:textId="77777777" w:rsidR="000553ED" w:rsidRPr="004C04C9" w:rsidRDefault="000553ED" w:rsidP="00BD7335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1021" w:type="dxa"/>
            <w:gridSpan w:val="2"/>
          </w:tcPr>
          <w:p w14:paraId="77825293" w14:textId="77777777" w:rsidR="000553ED" w:rsidRPr="004C04C9" w:rsidRDefault="000553ED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5DA6BD4C" w14:textId="77777777" w:rsidR="000553ED" w:rsidRPr="004C04C9" w:rsidRDefault="000553ED" w:rsidP="00BD7335">
            <w:pPr>
              <w:tabs>
                <w:tab w:val="left" w:pos="1073"/>
                <w:tab w:val="left" w:pos="1410"/>
                <w:tab w:val="left" w:pos="1720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знание</w:t>
            </w:r>
            <w:r w:rsidRPr="004C04C9">
              <w:rPr>
                <w:rFonts w:ascii="Times New Roman" w:hAnsi="Times New Roman"/>
                <w:color w:val="0D0D0D"/>
                <w:spacing w:val="-7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сущностных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характеристик понятия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«детская продуктивная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деятельность»</w:t>
            </w:r>
            <w:r w:rsidRPr="004C04C9">
              <w:rPr>
                <w:rFonts w:ascii="Times New Roman" w:hAnsi="Times New Roman"/>
                <w:color w:val="0D0D0D"/>
                <w:spacing w:val="3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3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её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структуры;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 xml:space="preserve">роли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педагога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в</w:t>
            </w:r>
          </w:p>
          <w:p w14:paraId="60B8FC07" w14:textId="77777777" w:rsidR="000553ED" w:rsidRPr="004C04C9" w:rsidRDefault="000553ED" w:rsidP="00BD7335">
            <w:pPr>
              <w:tabs>
                <w:tab w:val="left" w:pos="1524"/>
              </w:tabs>
              <w:spacing w:before="1"/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организации развивающей предметно- пространственной среды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>для</w:t>
            </w:r>
          </w:p>
          <w:p w14:paraId="33A97634" w14:textId="77777777" w:rsidR="000553ED" w:rsidRPr="004C04C9" w:rsidRDefault="000553ED" w:rsidP="00BD7335">
            <w:pPr>
              <w:ind w:right="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продуктивных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видов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деятельности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дошкольников;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современных</w:t>
            </w:r>
            <w:r w:rsidRPr="004C04C9">
              <w:rPr>
                <w:rFonts w:ascii="Times New Roman" w:hAnsi="Times New Roman"/>
                <w:color w:val="0D0D0D"/>
                <w:spacing w:val="3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форм</w:t>
            </w:r>
          </w:p>
          <w:p w14:paraId="072884AE" w14:textId="77777777" w:rsidR="000553ED" w:rsidRPr="004C04C9" w:rsidRDefault="000553ED" w:rsidP="00BD7335">
            <w:pPr>
              <w:spacing w:line="23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организации продуктивных</w:t>
            </w:r>
          </w:p>
        </w:tc>
        <w:tc>
          <w:tcPr>
            <w:tcW w:w="2486" w:type="dxa"/>
            <w:gridSpan w:val="2"/>
          </w:tcPr>
          <w:p w14:paraId="3876CE3E" w14:textId="77777777" w:rsidR="000553ED" w:rsidRPr="004C04C9" w:rsidRDefault="000553ED" w:rsidP="00BD7335">
            <w:pPr>
              <w:ind w:right="23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Психолого-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педагогические основы организации продуктивной деятельности детей дошкольного возраста</w:t>
            </w:r>
          </w:p>
        </w:tc>
        <w:tc>
          <w:tcPr>
            <w:tcW w:w="992" w:type="dxa"/>
          </w:tcPr>
          <w:p w14:paraId="4FFDB79A" w14:textId="04AB22D1" w:rsidR="000553ED" w:rsidRPr="004C04C9" w:rsidRDefault="000553ED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3796BC8" w14:textId="67915E37" w:rsidR="000553ED" w:rsidRPr="004C04C9" w:rsidRDefault="000553ED" w:rsidP="00BD7335">
            <w:pPr>
              <w:tabs>
                <w:tab w:val="left" w:pos="1413"/>
                <w:tab w:val="left" w:pos="1530"/>
                <w:tab w:val="left" w:pos="1686"/>
                <w:tab w:val="left" w:pos="1989"/>
                <w:tab w:val="left" w:pos="2289"/>
                <w:tab w:val="left" w:pos="2494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BD7335" w:rsidRPr="004C04C9" w14:paraId="531E6CE8" w14:textId="77777777" w:rsidTr="00436457">
        <w:trPr>
          <w:gridAfter w:val="1"/>
          <w:wAfter w:w="26" w:type="dxa"/>
          <w:trHeight w:val="3516"/>
        </w:trPr>
        <w:tc>
          <w:tcPr>
            <w:tcW w:w="566" w:type="dxa"/>
            <w:gridSpan w:val="2"/>
          </w:tcPr>
          <w:p w14:paraId="7E60406C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gridSpan w:val="2"/>
          </w:tcPr>
          <w:p w14:paraId="4D94713C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52C8EA54" w14:textId="77777777" w:rsidR="00BD7335" w:rsidRPr="004C04C9" w:rsidRDefault="00BD7335" w:rsidP="00BD7335">
            <w:pPr>
              <w:tabs>
                <w:tab w:val="left" w:pos="1329"/>
                <w:tab w:val="left" w:pos="1708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видов</w:t>
            </w:r>
            <w:r w:rsidRPr="004C04C9">
              <w:rPr>
                <w:rFonts w:ascii="Times New Roman" w:hAnsi="Times New Roman"/>
                <w:color w:val="0D0D0D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деятельности,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методов</w:t>
            </w:r>
            <w:r w:rsidRPr="004C04C9">
              <w:rPr>
                <w:rFonts w:ascii="Times New Roman" w:hAnsi="Times New Roman"/>
                <w:color w:val="0D0D0D"/>
                <w:spacing w:val="2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2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приемов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развития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изобразительного</w:t>
            </w:r>
            <w:r w:rsidRPr="004C04C9">
              <w:rPr>
                <w:rFonts w:ascii="Times New Roman" w:hAnsi="Times New Roman"/>
                <w:color w:val="0D0D0D"/>
                <w:spacing w:val="6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конструктивного творчества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38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детей дошкольного возраста,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особенностей педагогического руководства продуктивной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деятельностью</w:t>
            </w:r>
            <w:r w:rsidRPr="004C04C9">
              <w:rPr>
                <w:rFonts w:ascii="Times New Roman" w:hAnsi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вне занятий;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составлении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демонстрации презентаций, проводить обследование предметов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перед</w:t>
            </w:r>
          </w:p>
          <w:p w14:paraId="00D28910" w14:textId="77777777" w:rsidR="00BD7335" w:rsidRPr="004C04C9" w:rsidRDefault="00BD7335" w:rsidP="00BD7335">
            <w:pPr>
              <w:spacing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продуктивной деятельностью</w:t>
            </w:r>
          </w:p>
        </w:tc>
        <w:tc>
          <w:tcPr>
            <w:tcW w:w="2486" w:type="dxa"/>
            <w:gridSpan w:val="2"/>
          </w:tcPr>
          <w:p w14:paraId="27E0D78C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B9DA31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FF48852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165A" w:rsidRPr="004C04C9" w14:paraId="153400E1" w14:textId="77777777" w:rsidTr="00436457">
        <w:trPr>
          <w:gridAfter w:val="1"/>
          <w:wAfter w:w="26" w:type="dxa"/>
          <w:trHeight w:val="3988"/>
        </w:trPr>
        <w:tc>
          <w:tcPr>
            <w:tcW w:w="566" w:type="dxa"/>
            <w:gridSpan w:val="2"/>
          </w:tcPr>
          <w:p w14:paraId="5144E62F" w14:textId="77777777" w:rsidR="00C9165A" w:rsidRPr="004C04C9" w:rsidRDefault="00C9165A" w:rsidP="00BD7335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1021" w:type="dxa"/>
            <w:gridSpan w:val="2"/>
          </w:tcPr>
          <w:p w14:paraId="5B3F741C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C564A9D" w14:textId="77777777" w:rsidR="00C9165A" w:rsidRPr="004C04C9" w:rsidRDefault="00C9165A" w:rsidP="00BD7335">
            <w:pPr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специфики перспективного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календарного планирования продуктивной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4C04C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детей с учетом возрастных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индивидуальных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особенностей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детей группы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рекомендаций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узких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специалистов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(психологов, дефектологов,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логопедов и т.д.),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особенностей планирования продуктивной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(вне) занятий; умение анализировать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разрабатывать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документацию 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планированию деятельности</w:t>
            </w:r>
          </w:p>
        </w:tc>
        <w:tc>
          <w:tcPr>
            <w:tcW w:w="2486" w:type="dxa"/>
            <w:gridSpan w:val="2"/>
          </w:tcPr>
          <w:p w14:paraId="057926DB" w14:textId="77777777" w:rsidR="00C9165A" w:rsidRPr="004C04C9" w:rsidRDefault="00C9165A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Тема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Планирование продуктивной деятельности дошкольников</w:t>
            </w:r>
          </w:p>
        </w:tc>
        <w:tc>
          <w:tcPr>
            <w:tcW w:w="992" w:type="dxa"/>
          </w:tcPr>
          <w:p w14:paraId="04653064" w14:textId="3463683E" w:rsidR="00C9165A" w:rsidRPr="004C04C9" w:rsidRDefault="00C9165A" w:rsidP="00BD733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06EEE0D5" w14:textId="25187930" w:rsidR="00C9165A" w:rsidRPr="004C04C9" w:rsidRDefault="00C9165A" w:rsidP="00BD7335">
            <w:pPr>
              <w:tabs>
                <w:tab w:val="left" w:pos="547"/>
                <w:tab w:val="left" w:pos="1487"/>
                <w:tab w:val="left" w:pos="2099"/>
              </w:tabs>
              <w:spacing w:before="1"/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C9165A" w:rsidRPr="004C04C9" w14:paraId="5118CE9A" w14:textId="77777777" w:rsidTr="00436457">
        <w:trPr>
          <w:gridAfter w:val="1"/>
          <w:wAfter w:w="26" w:type="dxa"/>
          <w:trHeight w:val="1720"/>
        </w:trPr>
        <w:tc>
          <w:tcPr>
            <w:tcW w:w="566" w:type="dxa"/>
            <w:gridSpan w:val="2"/>
          </w:tcPr>
          <w:p w14:paraId="071285BE" w14:textId="77777777" w:rsidR="00C9165A" w:rsidRPr="004C04C9" w:rsidRDefault="00C9165A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1021" w:type="dxa"/>
            <w:gridSpan w:val="2"/>
          </w:tcPr>
          <w:p w14:paraId="6CA180DE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0AD9C35B" w14:textId="77777777" w:rsidR="00C9165A" w:rsidRPr="004C04C9" w:rsidRDefault="00C9165A" w:rsidP="00BD7335">
            <w:pPr>
              <w:ind w:right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роли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произведений изобразительного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искусства 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формировании творческой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личности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ребенка, разных видов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изобразительного искусства,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используемые в</w:t>
            </w:r>
          </w:p>
          <w:p w14:paraId="5F283387" w14:textId="77777777" w:rsidR="00C9165A" w:rsidRPr="004C04C9" w:rsidRDefault="00C9165A" w:rsidP="00BD7335">
            <w:pPr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>с</w:t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детьми;</w:t>
            </w:r>
          </w:p>
        </w:tc>
        <w:tc>
          <w:tcPr>
            <w:tcW w:w="2486" w:type="dxa"/>
            <w:gridSpan w:val="2"/>
          </w:tcPr>
          <w:p w14:paraId="244DA819" w14:textId="77777777" w:rsidR="00C9165A" w:rsidRPr="004C04C9" w:rsidRDefault="00C9165A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lastRenderedPageBreak/>
              <w:t xml:space="preserve">Тема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Ознакомление детей дошкольного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возраста с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произведениями изобразительного искусства</w:t>
            </w:r>
          </w:p>
        </w:tc>
        <w:tc>
          <w:tcPr>
            <w:tcW w:w="992" w:type="dxa"/>
          </w:tcPr>
          <w:p w14:paraId="38AF3A7E" w14:textId="64A2F4D4" w:rsidR="00C9165A" w:rsidRPr="004C04C9" w:rsidRDefault="00C9165A" w:rsidP="00BD733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563CF69" w14:textId="605FFA10" w:rsidR="00C9165A" w:rsidRPr="004C04C9" w:rsidRDefault="00C9165A" w:rsidP="00BD7335">
            <w:pPr>
              <w:tabs>
                <w:tab w:val="left" w:pos="1528"/>
                <w:tab w:val="left" w:pos="1686"/>
                <w:tab w:val="left" w:pos="1821"/>
                <w:tab w:val="left" w:pos="2010"/>
                <w:tab w:val="left" w:pos="2111"/>
              </w:tabs>
              <w:ind w:right="9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C9165A" w:rsidRPr="004C04C9" w14:paraId="08E792E9" w14:textId="77777777" w:rsidTr="00436457">
        <w:trPr>
          <w:gridAfter w:val="1"/>
          <w:wAfter w:w="26" w:type="dxa"/>
          <w:trHeight w:val="5103"/>
        </w:trPr>
        <w:tc>
          <w:tcPr>
            <w:tcW w:w="566" w:type="dxa"/>
            <w:gridSpan w:val="2"/>
          </w:tcPr>
          <w:p w14:paraId="37BD87BB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gridSpan w:val="2"/>
          </w:tcPr>
          <w:p w14:paraId="7D0CE12E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72279027" w14:textId="77777777" w:rsidR="00C9165A" w:rsidRPr="004C04C9" w:rsidRDefault="00C9165A" w:rsidP="00BD7335">
            <w:pPr>
              <w:ind w:right="1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требований к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отбору художественных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произведений для детей; формах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организации методике ознакомления</w:t>
            </w:r>
            <w:r w:rsidRPr="004C04C9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детей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C04C9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искусством; умения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разработке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демонстрации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презентаций 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видам изобразительного искусства; составлению искусствоведческог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рассказа 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картине;</w:t>
            </w:r>
            <w:r w:rsidRPr="004C04C9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разработке конспектов (технологических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карт) занятий по ознакомлению с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изобразительным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искусством детей разных возрастных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группах, виртуальных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экскурсий в музей или на выставку</w:t>
            </w:r>
          </w:p>
          <w:p w14:paraId="72D21E54" w14:textId="77777777" w:rsidR="00C9165A" w:rsidRPr="004C04C9" w:rsidRDefault="00C9165A" w:rsidP="00BD7335">
            <w:pPr>
              <w:spacing w:line="22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изобразительного искусства</w:t>
            </w:r>
          </w:p>
        </w:tc>
        <w:tc>
          <w:tcPr>
            <w:tcW w:w="2486" w:type="dxa"/>
            <w:gridSpan w:val="2"/>
          </w:tcPr>
          <w:p w14:paraId="01E26798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ACD50F" w14:textId="77777777" w:rsidR="00C9165A" w:rsidRPr="004C04C9" w:rsidRDefault="00C9165A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2768C0D" w14:textId="42330B9B" w:rsidR="00C9165A" w:rsidRPr="004C04C9" w:rsidRDefault="00C9165A" w:rsidP="00BD7335">
            <w:pPr>
              <w:tabs>
                <w:tab w:val="left" w:pos="1136"/>
                <w:tab w:val="left" w:pos="1297"/>
                <w:tab w:val="left" w:pos="1373"/>
                <w:tab w:val="left" w:pos="1675"/>
                <w:tab w:val="left" w:pos="1801"/>
                <w:tab w:val="left" w:pos="1976"/>
                <w:tab w:val="left" w:pos="2010"/>
                <w:tab w:val="left" w:pos="2490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BD7335" w:rsidRPr="004C04C9" w14:paraId="538C0CE2" w14:textId="77777777" w:rsidTr="00433C64">
        <w:trPr>
          <w:gridAfter w:val="1"/>
          <w:wAfter w:w="26" w:type="dxa"/>
          <w:trHeight w:val="3532"/>
        </w:trPr>
        <w:tc>
          <w:tcPr>
            <w:tcW w:w="566" w:type="dxa"/>
            <w:gridSpan w:val="2"/>
          </w:tcPr>
          <w:p w14:paraId="36FBB35C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1021" w:type="dxa"/>
            <w:gridSpan w:val="2"/>
          </w:tcPr>
          <w:p w14:paraId="711CAB88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78B3BAB1" w14:textId="019D03F2" w:rsidR="00BD7335" w:rsidRPr="004C04C9" w:rsidRDefault="00BD7335" w:rsidP="00433C64">
            <w:pPr>
              <w:tabs>
                <w:tab w:val="left" w:pos="883"/>
                <w:tab w:val="left" w:pos="1199"/>
                <w:tab w:val="left" w:pos="1520"/>
                <w:tab w:val="left" w:pos="1708"/>
              </w:tabs>
              <w:ind w:right="9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знание теоретических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основ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рисования,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лепки,</w:t>
            </w:r>
            <w:r w:rsidRPr="004C04C9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аппликации;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методики организации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проведения</w:t>
            </w:r>
            <w:r w:rsidRPr="004C04C9">
              <w:rPr>
                <w:rFonts w:ascii="Times New Roman" w:hAnsi="Times New Roman"/>
                <w:color w:val="0D0D0D"/>
                <w:spacing w:val="27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разных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видов изобразительной деятельности,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современных материалов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оборудования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обучения дошкольников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рисованию,</w:t>
            </w:r>
            <w:r w:rsidRPr="004C04C9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лепке,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аппликации; особенностей использования нетрадиционных материалов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способов изображения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работе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34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детьми раннего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дошкольного возраста;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умение анализировать</w:t>
            </w:r>
          </w:p>
        </w:tc>
        <w:tc>
          <w:tcPr>
            <w:tcW w:w="2486" w:type="dxa"/>
            <w:gridSpan w:val="2"/>
          </w:tcPr>
          <w:p w14:paraId="220E1A4E" w14:textId="77777777" w:rsidR="00BD7335" w:rsidRPr="004C04C9" w:rsidRDefault="00BD7335" w:rsidP="00BD7335">
            <w:pPr>
              <w:tabs>
                <w:tab w:val="left" w:pos="991"/>
                <w:tab w:val="left" w:pos="1617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способы организации рисования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разных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возрастных группах</w:t>
            </w:r>
          </w:p>
          <w:p w14:paraId="1213DB82" w14:textId="77777777" w:rsidR="00BD7335" w:rsidRPr="004C04C9" w:rsidRDefault="00BD7335" w:rsidP="00BD7335">
            <w:pPr>
              <w:tabs>
                <w:tab w:val="left" w:pos="806"/>
                <w:tab w:val="left" w:pos="991"/>
                <w:tab w:val="left" w:pos="1101"/>
              </w:tabs>
              <w:spacing w:before="1"/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способы организации</w:t>
            </w:r>
            <w:r w:rsidRPr="004C04C9">
              <w:rPr>
                <w:rFonts w:ascii="Times New Roman" w:hAnsi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лепки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разных возрастных группах</w:t>
            </w:r>
          </w:p>
          <w:p w14:paraId="1ED8D468" w14:textId="77777777" w:rsidR="00BD7335" w:rsidRPr="004C04C9" w:rsidRDefault="00BD7335" w:rsidP="00BD7335">
            <w:pPr>
              <w:tabs>
                <w:tab w:val="left" w:pos="991"/>
                <w:tab w:val="left" w:pos="1617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color w:val="0D0D0D"/>
                <w:spacing w:val="3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Содержание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способы организации аппликации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разных</w:t>
            </w:r>
            <w:r w:rsidRPr="004C04C9">
              <w:rPr>
                <w:rFonts w:ascii="Times New Roman" w:hAnsi="Times New Roman"/>
                <w:color w:val="0D0D0D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возрастных группах</w:t>
            </w:r>
          </w:p>
        </w:tc>
        <w:tc>
          <w:tcPr>
            <w:tcW w:w="992" w:type="dxa"/>
          </w:tcPr>
          <w:p w14:paraId="7207F320" w14:textId="5A974ED8" w:rsidR="00BD7335" w:rsidRPr="004C04C9" w:rsidRDefault="00BD7335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C340AB8" w14:textId="75E68DFE" w:rsidR="00BD7335" w:rsidRPr="004C04C9" w:rsidRDefault="00436457" w:rsidP="00BD7335">
            <w:pPr>
              <w:tabs>
                <w:tab w:val="left" w:pos="427"/>
                <w:tab w:val="left" w:pos="1365"/>
                <w:tab w:val="left" w:pos="1420"/>
                <w:tab w:val="left" w:pos="1485"/>
                <w:tab w:val="left" w:pos="1548"/>
                <w:tab w:val="left" w:pos="1902"/>
                <w:tab w:val="left" w:pos="1972"/>
                <w:tab w:val="left" w:pos="2020"/>
                <w:tab w:val="left" w:pos="2051"/>
                <w:tab w:val="left" w:pos="2374"/>
              </w:tabs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</w:p>
        </w:tc>
      </w:tr>
      <w:tr w:rsidR="00BD7335" w:rsidRPr="004C04C9" w14:paraId="371D1578" w14:textId="77777777" w:rsidTr="00433C64">
        <w:trPr>
          <w:gridAfter w:val="1"/>
          <w:wAfter w:w="26" w:type="dxa"/>
          <w:trHeight w:val="1541"/>
        </w:trPr>
        <w:tc>
          <w:tcPr>
            <w:tcW w:w="566" w:type="dxa"/>
            <w:gridSpan w:val="2"/>
          </w:tcPr>
          <w:p w14:paraId="6277B826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gridSpan w:val="2"/>
          </w:tcPr>
          <w:p w14:paraId="25E083B7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3129CB43" w14:textId="5FBC00A6" w:rsidR="00BD7335" w:rsidRPr="004C04C9" w:rsidRDefault="00BD7335" w:rsidP="00BD7335">
            <w:pPr>
              <w:tabs>
                <w:tab w:val="left" w:pos="909"/>
                <w:tab w:val="left" w:pos="1376"/>
                <w:tab w:val="left" w:pos="1610"/>
                <w:tab w:val="left" w:pos="1708"/>
              </w:tabs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различные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занятий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изобразительной деятельности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разр</w:t>
            </w:r>
            <w:r w:rsidR="00433C64"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абатывать технологические карты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конспекты для их</w:t>
            </w:r>
            <w:r w:rsidRPr="004C04C9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проведения</w:t>
            </w:r>
            <w:r w:rsidRPr="004C04C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>в</w:t>
            </w:r>
          </w:p>
          <w:p w14:paraId="2B67A3A1" w14:textId="77777777" w:rsidR="00BD7335" w:rsidRPr="004C04C9" w:rsidRDefault="00BD7335" w:rsidP="00BD7335">
            <w:pPr>
              <w:spacing w:line="23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разных</w:t>
            </w:r>
            <w:r w:rsidRPr="004C04C9">
              <w:rPr>
                <w:rFonts w:ascii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возрастных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486" w:type="dxa"/>
            <w:gridSpan w:val="2"/>
          </w:tcPr>
          <w:p w14:paraId="41FD2C9B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8A51D56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14:paraId="61633CB7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6457" w:rsidRPr="004C04C9" w14:paraId="15E1842C" w14:textId="77777777" w:rsidTr="00433C64">
        <w:trPr>
          <w:gridAfter w:val="1"/>
          <w:wAfter w:w="26" w:type="dxa"/>
          <w:trHeight w:val="3988"/>
        </w:trPr>
        <w:tc>
          <w:tcPr>
            <w:tcW w:w="566" w:type="dxa"/>
            <w:gridSpan w:val="2"/>
          </w:tcPr>
          <w:p w14:paraId="71CD6007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1021" w:type="dxa"/>
            <w:gridSpan w:val="2"/>
          </w:tcPr>
          <w:p w14:paraId="6EE9D8A9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1C29CFCC" w14:textId="6C71BA38" w:rsidR="00436457" w:rsidRPr="004C04C9" w:rsidRDefault="00436457" w:rsidP="00BD7335">
            <w:pPr>
              <w:tabs>
                <w:tab w:val="left" w:pos="578"/>
                <w:tab w:val="left" w:pos="1000"/>
                <w:tab w:val="left" w:pos="1376"/>
                <w:tab w:val="left" w:pos="1610"/>
                <w:tab w:val="left" w:pos="1708"/>
              </w:tabs>
              <w:ind w:right="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знание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методики организации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проведения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конструирования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из разных</w:t>
            </w:r>
            <w:r w:rsidRPr="004C04C9">
              <w:rPr>
                <w:rFonts w:ascii="Times New Roman" w:hAnsi="Times New Roman"/>
                <w:color w:val="0D0D0D"/>
                <w:spacing w:val="3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материалов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(педагогических технологий);</w:t>
            </w:r>
            <w:r w:rsidRPr="004C04C9">
              <w:rPr>
                <w:rFonts w:ascii="Times New Roman" w:hAnsi="Times New Roman"/>
                <w:color w:val="0D0D0D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умение анализировать различные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занятий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конструированию (конструирование</w:t>
            </w:r>
            <w:r w:rsidRPr="004C04C9">
              <w:rPr>
                <w:rFonts w:ascii="Times New Roman" w:hAnsi="Times New Roman"/>
                <w:color w:val="0D0D0D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  <w:lang w:val="ru-RU"/>
              </w:rPr>
              <w:t>из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строительного материала,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31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5"/>
                <w:sz w:val="24"/>
                <w:szCs w:val="24"/>
                <w:lang w:val="ru-RU"/>
              </w:rPr>
              <w:t>из</w:t>
            </w:r>
          </w:p>
          <w:p w14:paraId="2C20B2D6" w14:textId="007DD168" w:rsidR="00436457" w:rsidRPr="004C04C9" w:rsidRDefault="00436457" w:rsidP="00433C64">
            <w:pPr>
              <w:tabs>
                <w:tab w:val="left" w:pos="1610"/>
              </w:tabs>
              <w:spacing w:line="23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бумаги,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5"/>
                <w:sz w:val="24"/>
                <w:szCs w:val="24"/>
                <w:lang w:val="ru-RU"/>
              </w:rPr>
              <w:t>из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природного</w:t>
            </w:r>
            <w:r w:rsidR="00433C64"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 бросового материала); разрабатывать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 проводить</w:t>
            </w:r>
            <w:r w:rsidRPr="004C04C9">
              <w:rPr>
                <w:rFonts w:ascii="Times New Roman" w:hAnsi="Times New Roman"/>
                <w:color w:val="0D0D0D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мастер-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классы,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технологические карты/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конспекты занятий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4C04C9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конструированию</w:t>
            </w:r>
            <w:r w:rsidRPr="004C04C9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в разных</w:t>
            </w:r>
            <w:r w:rsidRPr="004C04C9">
              <w:rPr>
                <w:rFonts w:ascii="Times New Roman" w:hAnsi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возрастных</w:t>
            </w:r>
            <w:r w:rsidR="00433C64"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2486" w:type="dxa"/>
            <w:gridSpan w:val="2"/>
          </w:tcPr>
          <w:p w14:paraId="7D798279" w14:textId="77777777" w:rsidR="00436457" w:rsidRPr="004C04C9" w:rsidRDefault="00436457" w:rsidP="00BD7335">
            <w:pPr>
              <w:ind w:righ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Содержание и способы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организации конструирования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художественно- ручного труда 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разных возрастных группах</w:t>
            </w:r>
          </w:p>
        </w:tc>
        <w:tc>
          <w:tcPr>
            <w:tcW w:w="992" w:type="dxa"/>
          </w:tcPr>
          <w:p w14:paraId="04B29C13" w14:textId="79B88889" w:rsidR="00436457" w:rsidRPr="004C04C9" w:rsidRDefault="00436457" w:rsidP="00BD733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EB2A144" w14:textId="39C5AA00" w:rsidR="00436457" w:rsidRPr="004C04C9" w:rsidRDefault="00436457" w:rsidP="00BD7335">
            <w:pPr>
              <w:tabs>
                <w:tab w:val="left" w:pos="2154"/>
              </w:tabs>
              <w:spacing w:before="1"/>
              <w:ind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5807329E" w14:textId="77777777" w:rsidTr="00436457">
        <w:trPr>
          <w:gridAfter w:val="1"/>
          <w:wAfter w:w="26" w:type="dxa"/>
          <w:trHeight w:val="3539"/>
        </w:trPr>
        <w:tc>
          <w:tcPr>
            <w:tcW w:w="566" w:type="dxa"/>
            <w:gridSpan w:val="2"/>
          </w:tcPr>
          <w:p w14:paraId="079856FE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1021" w:type="dxa"/>
            <w:gridSpan w:val="2"/>
          </w:tcPr>
          <w:p w14:paraId="7A4DFAED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1CA06031" w14:textId="77777777" w:rsidR="00436457" w:rsidRPr="004C04C9" w:rsidRDefault="00436457" w:rsidP="00BD7335">
            <w:pPr>
              <w:ind w:right="12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знание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диагностических методик определения</w:t>
            </w:r>
            <w:r w:rsidRPr="004C04C9">
              <w:rPr>
                <w:rFonts w:ascii="Times New Roman" w:hAnsi="Times New Roman"/>
                <w:color w:val="0D0D0D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уровня развития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творческих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способностей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возраста, способов их проведения и оценивания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обработки результатов;</w:t>
            </w:r>
            <w:r w:rsidRPr="004C04C9">
              <w:rPr>
                <w:rFonts w:ascii="Times New Roman" w:hAnsi="Times New Roman"/>
                <w:color w:val="0D0D0D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умение проводить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отбор диагностических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методик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развитию творческих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способностей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возраста и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определению</w:t>
            </w:r>
          </w:p>
          <w:p w14:paraId="4F9708A6" w14:textId="77777777" w:rsidR="00436457" w:rsidRPr="004C04C9" w:rsidRDefault="00436457" w:rsidP="00BD7335">
            <w:pPr>
              <w:spacing w:before="1"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уровня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2486" w:type="dxa"/>
            <w:gridSpan w:val="2"/>
          </w:tcPr>
          <w:p w14:paraId="7033A1C4" w14:textId="77777777" w:rsidR="00436457" w:rsidRPr="004C04C9" w:rsidRDefault="00436457" w:rsidP="00BD7335">
            <w:pPr>
              <w:ind w:right="11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Тема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Диагностика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продуктивных видов деятельности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детей раннего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возраста детей раннего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дошкольного возраста</w:t>
            </w:r>
          </w:p>
        </w:tc>
        <w:tc>
          <w:tcPr>
            <w:tcW w:w="992" w:type="dxa"/>
          </w:tcPr>
          <w:p w14:paraId="703F0DB7" w14:textId="375AE854" w:rsidR="00436457" w:rsidRPr="004C04C9" w:rsidRDefault="00436457" w:rsidP="00BD7335">
            <w:pPr>
              <w:spacing w:before="1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DFE18B8" w14:textId="76F08237" w:rsidR="00436457" w:rsidRPr="004C04C9" w:rsidRDefault="00436457" w:rsidP="00BD7335">
            <w:pPr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6772D9F5" w14:textId="77777777" w:rsidTr="00436457">
        <w:trPr>
          <w:gridAfter w:val="1"/>
          <w:wAfter w:w="26" w:type="dxa"/>
          <w:trHeight w:val="691"/>
        </w:trPr>
        <w:tc>
          <w:tcPr>
            <w:tcW w:w="566" w:type="dxa"/>
            <w:gridSpan w:val="2"/>
          </w:tcPr>
          <w:p w14:paraId="78A8F0BB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gridSpan w:val="2"/>
          </w:tcPr>
          <w:p w14:paraId="04282535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13280BB1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продуктивных</w:t>
            </w:r>
          </w:p>
          <w:p w14:paraId="025549F0" w14:textId="77777777" w:rsidR="00436457" w:rsidRPr="004C04C9" w:rsidRDefault="00436457" w:rsidP="00BD7335">
            <w:pPr>
              <w:spacing w:line="230" w:lineRule="atLeas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творческих способностей</w:t>
            </w:r>
          </w:p>
        </w:tc>
        <w:tc>
          <w:tcPr>
            <w:tcW w:w="2486" w:type="dxa"/>
            <w:gridSpan w:val="2"/>
          </w:tcPr>
          <w:p w14:paraId="1D023E5A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1EC515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097BA4ED" w14:textId="03C071BE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55BBC89F" w14:textId="77777777" w:rsidTr="00436457">
        <w:trPr>
          <w:gridAfter w:val="1"/>
          <w:wAfter w:w="26" w:type="dxa"/>
          <w:trHeight w:val="1843"/>
        </w:trPr>
        <w:tc>
          <w:tcPr>
            <w:tcW w:w="566" w:type="dxa"/>
            <w:gridSpan w:val="2"/>
          </w:tcPr>
          <w:p w14:paraId="3C207F3F" w14:textId="77777777" w:rsidR="00436457" w:rsidRPr="004C04C9" w:rsidRDefault="00436457" w:rsidP="00BD7335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21" w:type="dxa"/>
            <w:gridSpan w:val="2"/>
          </w:tcPr>
          <w:p w14:paraId="45BE554D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1DB3467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знание и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сторико-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теоретических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аспектов методики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музыкального воспитания,</w:t>
            </w:r>
            <w:r w:rsidRPr="004C04C9">
              <w:rPr>
                <w:rFonts w:ascii="Times New Roman" w:hAnsi="Times New Roman"/>
                <w:color w:val="0D0D0D"/>
                <w:spacing w:val="-9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умение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определять жанры музыки и стили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музыкальных произведений.</w:t>
            </w:r>
          </w:p>
        </w:tc>
        <w:tc>
          <w:tcPr>
            <w:tcW w:w="2486" w:type="dxa"/>
            <w:gridSpan w:val="2"/>
          </w:tcPr>
          <w:p w14:paraId="41762D8F" w14:textId="77777777" w:rsidR="00436457" w:rsidRPr="004C04C9" w:rsidRDefault="00436457" w:rsidP="00BD7335">
            <w:pPr>
              <w:ind w:right="1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Историко- теоретические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аспекты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методики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музыкального воспитания.</w:t>
            </w:r>
          </w:p>
        </w:tc>
        <w:tc>
          <w:tcPr>
            <w:tcW w:w="992" w:type="dxa"/>
          </w:tcPr>
          <w:p w14:paraId="6DBE8E21" w14:textId="358FC265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1CB0CEE" w14:textId="6B19EA0C" w:rsidR="00436457" w:rsidRPr="004C04C9" w:rsidRDefault="00436457" w:rsidP="00BD7335">
            <w:pPr>
              <w:spacing w:before="1"/>
              <w:ind w:righ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194DC53A" w14:textId="77777777" w:rsidTr="00436457">
        <w:trPr>
          <w:gridAfter w:val="1"/>
          <w:wAfter w:w="26" w:type="dxa"/>
          <w:trHeight w:val="3846"/>
        </w:trPr>
        <w:tc>
          <w:tcPr>
            <w:tcW w:w="566" w:type="dxa"/>
            <w:gridSpan w:val="2"/>
          </w:tcPr>
          <w:p w14:paraId="200C6484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021" w:type="dxa"/>
            <w:gridSpan w:val="2"/>
          </w:tcPr>
          <w:p w14:paraId="1678CCE2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358C508" w14:textId="77777777" w:rsidR="00436457" w:rsidRPr="004C04C9" w:rsidRDefault="00436457" w:rsidP="00BD7335">
            <w:pPr>
              <w:ind w:right="1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основ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музыкальной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грамоты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(основные ступени и их название, октавы) Умение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оотносить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ноты,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расположенные на нотном стане с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клавиатурой,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определять и называть средства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музыкальной выразительности.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Отработка простейших навыков дирижирования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Простые размеры 2/4, 3/4, сложный размер 4/4), нотного письма (нотный стан, ключи, знаки</w:t>
            </w:r>
          </w:p>
          <w:p w14:paraId="6F8B8FF5" w14:textId="77777777" w:rsidR="00436457" w:rsidRPr="004C04C9" w:rsidRDefault="00436457" w:rsidP="00BD7335">
            <w:pPr>
              <w:spacing w:line="230" w:lineRule="exact"/>
              <w:ind w:right="298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альтерации, размер).</w:t>
            </w:r>
          </w:p>
        </w:tc>
        <w:tc>
          <w:tcPr>
            <w:tcW w:w="2486" w:type="dxa"/>
            <w:gridSpan w:val="2"/>
          </w:tcPr>
          <w:p w14:paraId="581E91DA" w14:textId="77777777" w:rsidR="00436457" w:rsidRPr="004C04C9" w:rsidRDefault="00436457" w:rsidP="00BD7335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Основы музыкальной грамоты.</w:t>
            </w:r>
          </w:p>
        </w:tc>
        <w:tc>
          <w:tcPr>
            <w:tcW w:w="992" w:type="dxa"/>
          </w:tcPr>
          <w:p w14:paraId="27CE4EF5" w14:textId="67217B66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1F1837B" w14:textId="6F754C9C" w:rsidR="00436457" w:rsidRPr="004C04C9" w:rsidRDefault="00436457" w:rsidP="00BD7335">
            <w:pPr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6AE921A4" w14:textId="77777777" w:rsidTr="00436457">
        <w:trPr>
          <w:gridAfter w:val="1"/>
          <w:wAfter w:w="26" w:type="dxa"/>
          <w:trHeight w:val="1830"/>
        </w:trPr>
        <w:tc>
          <w:tcPr>
            <w:tcW w:w="566" w:type="dxa"/>
            <w:gridSpan w:val="2"/>
          </w:tcPr>
          <w:p w14:paraId="5793F6BE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1021" w:type="dxa"/>
            <w:gridSpan w:val="2"/>
          </w:tcPr>
          <w:p w14:paraId="626DCB76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923520C" w14:textId="77777777" w:rsidR="00436457" w:rsidRPr="004C04C9" w:rsidRDefault="00436457" w:rsidP="00BD7335">
            <w:pPr>
              <w:ind w:right="11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Дополнительное знание д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иагностических методик определения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развития музыкальных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способностей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дошкольного возраста.</w:t>
            </w:r>
          </w:p>
          <w:p w14:paraId="4B0F6A94" w14:textId="77777777" w:rsidR="00436457" w:rsidRPr="004C04C9" w:rsidRDefault="00436457" w:rsidP="00BD7335">
            <w:pPr>
              <w:spacing w:line="230" w:lineRule="exact"/>
              <w:ind w:right="21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подбирать и проводить</w:t>
            </w:r>
          </w:p>
        </w:tc>
        <w:tc>
          <w:tcPr>
            <w:tcW w:w="2486" w:type="dxa"/>
            <w:gridSpan w:val="2"/>
          </w:tcPr>
          <w:p w14:paraId="29788FE6" w14:textId="77777777" w:rsidR="00436457" w:rsidRPr="004C04C9" w:rsidRDefault="00436457" w:rsidP="00BD7335">
            <w:pPr>
              <w:ind w:right="1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Диагностика 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воспитания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дошкольного возраста</w:t>
            </w:r>
          </w:p>
        </w:tc>
        <w:tc>
          <w:tcPr>
            <w:tcW w:w="992" w:type="dxa"/>
          </w:tcPr>
          <w:p w14:paraId="1135461F" w14:textId="0A87E8AD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0C0AE3D" w14:textId="2D64145A" w:rsidR="00436457" w:rsidRPr="004C04C9" w:rsidRDefault="00436457" w:rsidP="00BD7335">
            <w:pPr>
              <w:spacing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06DE5622" w14:textId="77777777" w:rsidTr="00436457">
        <w:trPr>
          <w:gridAfter w:val="1"/>
          <w:wAfter w:w="26" w:type="dxa"/>
          <w:trHeight w:val="837"/>
        </w:trPr>
        <w:tc>
          <w:tcPr>
            <w:tcW w:w="566" w:type="dxa"/>
            <w:gridSpan w:val="2"/>
          </w:tcPr>
          <w:p w14:paraId="51555DCB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14:paraId="52FC0F2F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ADF6122" w14:textId="77777777" w:rsidR="00436457" w:rsidRPr="004C04C9" w:rsidRDefault="00436457" w:rsidP="00BD7335">
            <w:pPr>
              <w:ind w:right="2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диагностические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методики для оценки уровня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развития музыкальных способностей.</w:t>
            </w:r>
          </w:p>
        </w:tc>
        <w:tc>
          <w:tcPr>
            <w:tcW w:w="2486" w:type="dxa"/>
            <w:gridSpan w:val="2"/>
          </w:tcPr>
          <w:p w14:paraId="569E0DC6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8833628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9" w:type="dxa"/>
          </w:tcPr>
          <w:p w14:paraId="0E91B520" w14:textId="6F1598C6" w:rsidR="00436457" w:rsidRPr="004C04C9" w:rsidRDefault="00436457" w:rsidP="00BD7335">
            <w:pPr>
              <w:spacing w:before="1"/>
              <w:ind w:right="9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27F8088B" w14:textId="77777777" w:rsidTr="00436457">
        <w:trPr>
          <w:gridAfter w:val="1"/>
          <w:wAfter w:w="26" w:type="dxa"/>
          <w:trHeight w:val="3683"/>
        </w:trPr>
        <w:tc>
          <w:tcPr>
            <w:tcW w:w="566" w:type="dxa"/>
            <w:gridSpan w:val="2"/>
          </w:tcPr>
          <w:p w14:paraId="1A9B1119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21" w:type="dxa"/>
            <w:gridSpan w:val="2"/>
          </w:tcPr>
          <w:p w14:paraId="49EBAF24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71AAE7B8" w14:textId="77777777" w:rsidR="00436457" w:rsidRPr="004C04C9" w:rsidRDefault="00436457" w:rsidP="00BD7335">
            <w:pPr>
              <w:ind w:right="28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формировании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предпосылок и создании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условий для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развития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музыкально- творческих способностей дошкольников.</w:t>
            </w:r>
          </w:p>
          <w:p w14:paraId="44887069" w14:textId="77777777" w:rsidR="00436457" w:rsidRPr="004C04C9" w:rsidRDefault="00436457" w:rsidP="00BD7335">
            <w:pPr>
              <w:ind w:right="14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Умение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проводить творческие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задания для разных возрастных групп по различным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видам музыкального творчества, разрабатывать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техкарты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дидактические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пособия для организации 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проведения музыкально-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дидактических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игр.</w:t>
            </w:r>
          </w:p>
        </w:tc>
        <w:tc>
          <w:tcPr>
            <w:tcW w:w="2486" w:type="dxa"/>
            <w:gridSpan w:val="2"/>
          </w:tcPr>
          <w:p w14:paraId="414D3BA5" w14:textId="77777777" w:rsidR="00436457" w:rsidRPr="004C04C9" w:rsidRDefault="00436457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Методика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организации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руководства музыкального творчества дошкольников.</w:t>
            </w:r>
          </w:p>
        </w:tc>
        <w:tc>
          <w:tcPr>
            <w:tcW w:w="992" w:type="dxa"/>
          </w:tcPr>
          <w:p w14:paraId="4AF5F811" w14:textId="1AF5E88D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772BE37" w14:textId="60BC98B8" w:rsidR="00436457" w:rsidRPr="004C04C9" w:rsidRDefault="00436457" w:rsidP="00BD7335">
            <w:pPr>
              <w:ind w:right="18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1AD9E25D" w14:textId="77777777" w:rsidTr="00436457">
        <w:trPr>
          <w:gridAfter w:val="1"/>
          <w:wAfter w:w="26" w:type="dxa"/>
          <w:trHeight w:val="2404"/>
        </w:trPr>
        <w:tc>
          <w:tcPr>
            <w:tcW w:w="566" w:type="dxa"/>
            <w:gridSpan w:val="2"/>
          </w:tcPr>
          <w:p w14:paraId="716C77B0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1021" w:type="dxa"/>
            <w:gridSpan w:val="2"/>
          </w:tcPr>
          <w:p w14:paraId="693887CE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8BEE731" w14:textId="77777777" w:rsidR="00436457" w:rsidRPr="004C04C9" w:rsidRDefault="00436457" w:rsidP="00BD7335">
            <w:pPr>
              <w:ind w:right="3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знание методики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обучения музыкально- ритмическим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движениям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младшего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старшего дошкольного возраста.</w:t>
            </w:r>
          </w:p>
          <w:p w14:paraId="0EB81839" w14:textId="77777777" w:rsidR="00436457" w:rsidRPr="004C04C9" w:rsidRDefault="00436457" w:rsidP="00BD7335">
            <w:pPr>
              <w:ind w:right="14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Уметь исполнять движения в соответствии с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алгоритмом разучивания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пляски,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танца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2486" w:type="dxa"/>
            <w:gridSpan w:val="2"/>
          </w:tcPr>
          <w:p w14:paraId="4785F8E1" w14:textId="77777777" w:rsidR="00436457" w:rsidRPr="004C04C9" w:rsidRDefault="00436457" w:rsidP="00BD7335">
            <w:pPr>
              <w:ind w:right="40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Методика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организации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руководства музыкально- ритмических движений дошкольников.</w:t>
            </w:r>
          </w:p>
        </w:tc>
        <w:tc>
          <w:tcPr>
            <w:tcW w:w="992" w:type="dxa"/>
          </w:tcPr>
          <w:p w14:paraId="79A9B616" w14:textId="66E7296F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4C814FC" w14:textId="14851895" w:rsidR="00436457" w:rsidRPr="004C04C9" w:rsidRDefault="00436457" w:rsidP="00BD7335">
            <w:pPr>
              <w:spacing w:line="230" w:lineRule="exact"/>
              <w:ind w:right="351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3B48295F" w14:textId="77777777" w:rsidTr="00436457">
        <w:trPr>
          <w:gridAfter w:val="1"/>
          <w:wAfter w:w="26" w:type="dxa"/>
          <w:trHeight w:val="4272"/>
        </w:trPr>
        <w:tc>
          <w:tcPr>
            <w:tcW w:w="566" w:type="dxa"/>
            <w:gridSpan w:val="2"/>
          </w:tcPr>
          <w:p w14:paraId="4169FAAD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021" w:type="dxa"/>
            <w:gridSpan w:val="2"/>
          </w:tcPr>
          <w:p w14:paraId="19C29DB6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5A2900F1" w14:textId="77777777" w:rsidR="00436457" w:rsidRPr="004C04C9" w:rsidRDefault="00436457" w:rsidP="00BD7335">
            <w:pPr>
              <w:ind w:right="1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знание музыкальных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инструментов, их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классификацию, детских музыкальных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инструментов и игрушек,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методах</w:t>
            </w:r>
            <w:r w:rsidRPr="004C04C9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приёмах обучения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игре на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детских музыкальных инструментах.</w:t>
            </w:r>
          </w:p>
          <w:p w14:paraId="721615BC" w14:textId="77777777" w:rsidR="00436457" w:rsidRPr="004C04C9" w:rsidRDefault="00436457" w:rsidP="00BD7335">
            <w:pPr>
              <w:ind w:right="21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Умение отбирать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музыкальный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репертуар по игре на детских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музыкальных инструментах;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играть в оркестре на детских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музыкальных инструментах; с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амостоятельно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проводить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занятие по ознакомлению детей с</w:t>
            </w:r>
          </w:p>
          <w:p w14:paraId="544CB49F" w14:textId="77777777" w:rsidR="00436457" w:rsidRPr="004C04C9" w:rsidRDefault="00436457" w:rsidP="00BD7335">
            <w:pPr>
              <w:spacing w:line="230" w:lineRule="atLeas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музыкальными инструментами.</w:t>
            </w:r>
          </w:p>
        </w:tc>
        <w:tc>
          <w:tcPr>
            <w:tcW w:w="2486" w:type="dxa"/>
            <w:gridSpan w:val="2"/>
          </w:tcPr>
          <w:p w14:paraId="1DBA242F" w14:textId="77777777" w:rsidR="00436457" w:rsidRPr="004C04C9" w:rsidRDefault="00436457" w:rsidP="00BD7335">
            <w:pPr>
              <w:ind w:right="1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lastRenderedPageBreak/>
              <w:t xml:space="preserve">Методика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организации и руководства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игры на музыкальных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инструментах дошкольников</w:t>
            </w:r>
          </w:p>
        </w:tc>
        <w:tc>
          <w:tcPr>
            <w:tcW w:w="992" w:type="dxa"/>
          </w:tcPr>
          <w:p w14:paraId="090AF28C" w14:textId="4D2D7AB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E6246F0" w14:textId="34E6140B" w:rsidR="00436457" w:rsidRPr="004C04C9" w:rsidRDefault="00436457" w:rsidP="00BD7335">
            <w:pPr>
              <w:spacing w:before="1"/>
              <w:ind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3068D78B" w14:textId="77777777" w:rsidTr="00436457">
        <w:trPr>
          <w:gridAfter w:val="1"/>
          <w:wAfter w:w="26" w:type="dxa"/>
          <w:trHeight w:val="3382"/>
        </w:trPr>
        <w:tc>
          <w:tcPr>
            <w:tcW w:w="566" w:type="dxa"/>
            <w:gridSpan w:val="2"/>
          </w:tcPr>
          <w:p w14:paraId="5A680697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21" w:type="dxa"/>
            <w:gridSpan w:val="2"/>
          </w:tcPr>
          <w:p w14:paraId="63D1A9F7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7D726422" w14:textId="77777777" w:rsidR="00436457" w:rsidRPr="004C04C9" w:rsidRDefault="00436457" w:rsidP="00BD7335">
            <w:pPr>
              <w:ind w:right="2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методов и приемов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обучения пению детей раннего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дошкольного возраста, 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репертуара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пению.</w:t>
            </w:r>
          </w:p>
          <w:p w14:paraId="287872C6" w14:textId="77777777" w:rsidR="00436457" w:rsidRPr="004C04C9" w:rsidRDefault="00436457" w:rsidP="00BD7335">
            <w:pPr>
              <w:ind w:right="13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разучивать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исполнять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у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пражнения для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развития</w:t>
            </w:r>
            <w:r w:rsidRPr="004C04C9">
              <w:rPr>
                <w:rFonts w:ascii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певческого диапазона, вокально-хоровых навыков,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репертуара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пению, индивидуально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исполнять песни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дошкольного</w:t>
            </w:r>
          </w:p>
          <w:p w14:paraId="2FD7EA86" w14:textId="77777777" w:rsidR="00436457" w:rsidRPr="004C04C9" w:rsidRDefault="00436457" w:rsidP="00BD7335">
            <w:pPr>
              <w:spacing w:before="1" w:line="210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репертуара</w:t>
            </w:r>
          </w:p>
        </w:tc>
        <w:tc>
          <w:tcPr>
            <w:tcW w:w="2486" w:type="dxa"/>
            <w:gridSpan w:val="2"/>
          </w:tcPr>
          <w:p w14:paraId="094CF34B" w14:textId="77777777" w:rsidR="00436457" w:rsidRPr="004C04C9" w:rsidRDefault="00436457" w:rsidP="00BD7335">
            <w:pPr>
              <w:ind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Методика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организации и руководства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пения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дошкольников</w:t>
            </w:r>
          </w:p>
        </w:tc>
        <w:tc>
          <w:tcPr>
            <w:tcW w:w="992" w:type="dxa"/>
          </w:tcPr>
          <w:p w14:paraId="681E4B33" w14:textId="64C98DD4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6D494F01" w14:textId="6675B445" w:rsidR="00436457" w:rsidRPr="004C04C9" w:rsidRDefault="00436457" w:rsidP="00BD7335">
            <w:pPr>
              <w:spacing w:before="1"/>
              <w:ind w:right="1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70D6C737" w14:textId="77777777" w:rsidTr="00436457">
        <w:trPr>
          <w:gridAfter w:val="1"/>
          <w:wAfter w:w="26" w:type="dxa"/>
          <w:trHeight w:val="688"/>
        </w:trPr>
        <w:tc>
          <w:tcPr>
            <w:tcW w:w="566" w:type="dxa"/>
            <w:gridSpan w:val="2"/>
          </w:tcPr>
          <w:p w14:paraId="4121C4D7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21" w:type="dxa"/>
            <w:gridSpan w:val="2"/>
          </w:tcPr>
          <w:p w14:paraId="478941AC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59" w:type="dxa"/>
          </w:tcPr>
          <w:p w14:paraId="77A94DF4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>знание о</w:t>
            </w:r>
          </w:p>
          <w:p w14:paraId="35208E1D" w14:textId="77777777" w:rsidR="00436457" w:rsidRPr="004C04C9" w:rsidRDefault="00436457" w:rsidP="00BD7335">
            <w:pPr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</w:rPr>
              <w:t>формировании</w:t>
            </w:r>
          </w:p>
        </w:tc>
        <w:tc>
          <w:tcPr>
            <w:tcW w:w="2486" w:type="dxa"/>
            <w:gridSpan w:val="2"/>
          </w:tcPr>
          <w:p w14:paraId="3CF8CDC5" w14:textId="77777777" w:rsidR="00436457" w:rsidRPr="004C04C9" w:rsidRDefault="00436457" w:rsidP="00BD7335">
            <w:pPr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Методика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организации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и</w:t>
            </w:r>
          </w:p>
          <w:p w14:paraId="2FFAD33D" w14:textId="77777777" w:rsidR="00436457" w:rsidRPr="004C04C9" w:rsidRDefault="00436457" w:rsidP="00BD7335">
            <w:pPr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руководства</w:t>
            </w:r>
          </w:p>
        </w:tc>
        <w:tc>
          <w:tcPr>
            <w:tcW w:w="992" w:type="dxa"/>
          </w:tcPr>
          <w:p w14:paraId="44868860" w14:textId="2352E592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94B17A5" w14:textId="09B9868F" w:rsidR="00436457" w:rsidRPr="004C04C9" w:rsidRDefault="00436457" w:rsidP="00BD7335">
            <w:pPr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19C8F38B" w14:textId="77777777" w:rsidTr="00436457">
        <w:trPr>
          <w:gridAfter w:val="1"/>
          <w:wAfter w:w="26" w:type="dxa"/>
          <w:trHeight w:val="1852"/>
        </w:trPr>
        <w:tc>
          <w:tcPr>
            <w:tcW w:w="566" w:type="dxa"/>
            <w:gridSpan w:val="2"/>
          </w:tcPr>
          <w:p w14:paraId="565EBA85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2"/>
          </w:tcPr>
          <w:p w14:paraId="0B266506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5AFE4F73" w14:textId="77777777" w:rsidR="00436457" w:rsidRPr="004C04C9" w:rsidRDefault="00436457" w:rsidP="00BD7335">
            <w:pPr>
              <w:ind w:right="9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музыкально- оценочного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отношения детей к музыке,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методах и приемах развития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восприятия 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дошкольном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возрасте и их применение в работе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воспитателя.</w:t>
            </w:r>
          </w:p>
        </w:tc>
        <w:tc>
          <w:tcPr>
            <w:tcW w:w="2486" w:type="dxa"/>
            <w:gridSpan w:val="2"/>
          </w:tcPr>
          <w:p w14:paraId="693AD86D" w14:textId="77777777" w:rsidR="00436457" w:rsidRPr="004C04C9" w:rsidRDefault="00436457" w:rsidP="00BD7335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слушания дошкольников.</w:t>
            </w:r>
          </w:p>
        </w:tc>
        <w:tc>
          <w:tcPr>
            <w:tcW w:w="992" w:type="dxa"/>
          </w:tcPr>
          <w:p w14:paraId="118DABC9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95B2C8D" w14:textId="1B49628D" w:rsidR="00436457" w:rsidRPr="004C04C9" w:rsidRDefault="00436457" w:rsidP="00BD7335">
            <w:pPr>
              <w:spacing w:before="1"/>
              <w:ind w:right="1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7C48CD03" w14:textId="77777777" w:rsidTr="00436457">
        <w:trPr>
          <w:gridAfter w:val="1"/>
          <w:wAfter w:w="26" w:type="dxa"/>
          <w:trHeight w:val="3563"/>
        </w:trPr>
        <w:tc>
          <w:tcPr>
            <w:tcW w:w="566" w:type="dxa"/>
            <w:gridSpan w:val="2"/>
          </w:tcPr>
          <w:p w14:paraId="4D33D890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21" w:type="dxa"/>
            <w:gridSpan w:val="2"/>
          </w:tcPr>
          <w:p w14:paraId="5907E793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1F4BD563" w14:textId="77777777" w:rsidR="00436457" w:rsidRPr="004C04C9" w:rsidRDefault="00436457" w:rsidP="00BD7335">
            <w:pPr>
              <w:ind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формах,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организации,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методах и приёмах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воспитания и обучения детей в детском саду,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воспитания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семье,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самостоятельной музыкальной деятельности дошкольников, использовании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музыки 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повседневной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жизни ДОО.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Умение анализировать музыкальные занятия,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организовывать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проводить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праздники и развлечения в</w:t>
            </w:r>
            <w:r w:rsidRPr="004C04C9">
              <w:rPr>
                <w:rFonts w:ascii="Times New Roman" w:hAnsi="Times New Roman"/>
                <w:color w:val="0D0D0D"/>
                <w:spacing w:val="80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4"/>
                <w:sz w:val="24"/>
                <w:szCs w:val="24"/>
                <w:lang w:val="ru-RU"/>
              </w:rPr>
              <w:t>ДОО.</w:t>
            </w:r>
          </w:p>
        </w:tc>
        <w:tc>
          <w:tcPr>
            <w:tcW w:w="2486" w:type="dxa"/>
            <w:gridSpan w:val="2"/>
          </w:tcPr>
          <w:p w14:paraId="3B45E86B" w14:textId="77777777" w:rsidR="00436457" w:rsidRPr="004C04C9" w:rsidRDefault="00436457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Методы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и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формы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организации музыкальной деятельности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раннего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дошкольного возраста</w:t>
            </w:r>
          </w:p>
        </w:tc>
        <w:tc>
          <w:tcPr>
            <w:tcW w:w="992" w:type="dxa"/>
          </w:tcPr>
          <w:p w14:paraId="03F22638" w14:textId="3E3DC690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1657511" w14:textId="331863C1" w:rsidR="00436457" w:rsidRPr="004C04C9" w:rsidRDefault="00436457" w:rsidP="00BD7335">
            <w:pPr>
              <w:spacing w:before="1"/>
              <w:ind w:righ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436457" w:rsidRPr="004C04C9" w14:paraId="6B2F0595" w14:textId="77777777" w:rsidTr="00436457">
        <w:trPr>
          <w:gridAfter w:val="1"/>
          <w:wAfter w:w="26" w:type="dxa"/>
          <w:trHeight w:val="2299"/>
        </w:trPr>
        <w:tc>
          <w:tcPr>
            <w:tcW w:w="566" w:type="dxa"/>
            <w:gridSpan w:val="2"/>
          </w:tcPr>
          <w:p w14:paraId="0FEDE301" w14:textId="77777777" w:rsidR="00436457" w:rsidRPr="004C04C9" w:rsidRDefault="00436457" w:rsidP="00BD73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021" w:type="dxa"/>
            <w:gridSpan w:val="2"/>
          </w:tcPr>
          <w:p w14:paraId="342A5B08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57F30830" w14:textId="77777777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нание об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организации развивающей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предметно –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пространственной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среды для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музыкальной деятельности.</w:t>
            </w:r>
          </w:p>
        </w:tc>
        <w:tc>
          <w:tcPr>
            <w:tcW w:w="2486" w:type="dxa"/>
            <w:gridSpan w:val="2"/>
          </w:tcPr>
          <w:p w14:paraId="218E01D1" w14:textId="77777777" w:rsidR="00436457" w:rsidRPr="004C04C9" w:rsidRDefault="00436457" w:rsidP="00BD7335">
            <w:pPr>
              <w:ind w:righ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Подход к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построению развивающей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среды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</w:t>
            </w:r>
            <w:r w:rsidRPr="004C04C9">
              <w:rPr>
                <w:rFonts w:ascii="Times New Roman" w:hAnsi="Times New Roman"/>
                <w:color w:val="0D0D0D"/>
                <w:spacing w:val="-12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рамках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музыкальной деятельности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в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дошкольном учреждении.</w:t>
            </w:r>
          </w:p>
        </w:tc>
        <w:tc>
          <w:tcPr>
            <w:tcW w:w="992" w:type="dxa"/>
          </w:tcPr>
          <w:p w14:paraId="5FE86360" w14:textId="62F768D0" w:rsidR="00436457" w:rsidRPr="004C04C9" w:rsidRDefault="00436457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14:paraId="5C5CB23F" w14:textId="26044EE8" w:rsidR="00436457" w:rsidRPr="004C04C9" w:rsidRDefault="00436457" w:rsidP="00BD7335">
            <w:pPr>
              <w:spacing w:line="230" w:lineRule="exact"/>
              <w:ind w:right="568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Запрос работодателя</w:t>
            </w:r>
          </w:p>
        </w:tc>
      </w:tr>
      <w:tr w:rsidR="00BD7335" w:rsidRPr="004C04C9" w14:paraId="3091AA75" w14:textId="77777777" w:rsidTr="00433C64">
        <w:trPr>
          <w:gridBefore w:val="1"/>
          <w:wBefore w:w="28" w:type="dxa"/>
          <w:trHeight w:val="2996"/>
        </w:trPr>
        <w:tc>
          <w:tcPr>
            <w:tcW w:w="567" w:type="dxa"/>
            <w:gridSpan w:val="2"/>
          </w:tcPr>
          <w:p w14:paraId="7E869C48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bookmark44"/>
            <w:bookmarkEnd w:id="0"/>
            <w:r w:rsidRPr="004C04C9">
              <w:rPr>
                <w:rFonts w:ascii="Times New Roman" w:hAnsi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0D26851F" w14:textId="77777777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19CDBF9F" w14:textId="77777777" w:rsidR="00BD7335" w:rsidRPr="004C04C9" w:rsidRDefault="00BD7335" w:rsidP="00BD7335">
            <w:pPr>
              <w:ind w:right="1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Дополнительное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нание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содержания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планирования работы музыкальной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деятельности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раннего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дошкольного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возраста,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функций воспитателя 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вопросам музыкального воспитания.</w:t>
            </w:r>
          </w:p>
          <w:p w14:paraId="053CE393" w14:textId="77777777" w:rsidR="00BD7335" w:rsidRPr="004C04C9" w:rsidRDefault="00BD7335" w:rsidP="00BD7335">
            <w:pPr>
              <w:spacing w:before="1"/>
              <w:ind w:right="19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Умение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составить план работы воспитателя по </w:t>
            </w:r>
            <w:r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музыкальному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воспитанию</w:t>
            </w:r>
            <w:r w:rsidRPr="004C04C9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410" w:type="dxa"/>
          </w:tcPr>
          <w:p w14:paraId="0BF32358" w14:textId="77777777" w:rsidR="00BD7335" w:rsidRPr="004C04C9" w:rsidRDefault="00BD7335" w:rsidP="00BD7335">
            <w:pPr>
              <w:ind w:right="1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Планирование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работы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 xml:space="preserve">музыкальному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>воспитанию</w:t>
            </w:r>
            <w:r w:rsidRPr="004C04C9">
              <w:rPr>
                <w:rFonts w:ascii="Times New Roman" w:hAnsi="Times New Roman"/>
                <w:color w:val="0D0D0D"/>
                <w:spacing w:val="-13"/>
                <w:sz w:val="24"/>
                <w:szCs w:val="24"/>
                <w:lang w:val="ru-RU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lang w:val="ru-RU"/>
              </w:rPr>
              <w:t xml:space="preserve">детей раннего и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  <w:lang w:val="ru-RU"/>
              </w:rPr>
              <w:t>дошкольного возраста</w:t>
            </w:r>
          </w:p>
        </w:tc>
        <w:tc>
          <w:tcPr>
            <w:tcW w:w="992" w:type="dxa"/>
          </w:tcPr>
          <w:p w14:paraId="099FAF81" w14:textId="487CDFFC" w:rsidR="00BD7335" w:rsidRPr="004C04C9" w:rsidRDefault="00BD7335" w:rsidP="00BD73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9AE58CD" w14:textId="205AAB74" w:rsidR="00BD7335" w:rsidRPr="004C04C9" w:rsidRDefault="00436457" w:rsidP="00BD7335">
            <w:pPr>
              <w:spacing w:before="1"/>
              <w:ind w:righ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4C9">
              <w:rPr>
                <w:rFonts w:ascii="Times New Roman" w:hAnsi="Times New Roman"/>
                <w:sz w:val="24"/>
                <w:szCs w:val="24"/>
                <w:lang w:val="ru-RU"/>
              </w:rPr>
              <w:t>Запрос работодателя</w:t>
            </w:r>
            <w:r w:rsidR="00BD7335" w:rsidRPr="004C04C9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</w:tbl>
    <w:p w14:paraId="2012BDAD" w14:textId="7C302F8D" w:rsidR="000E271A" w:rsidRDefault="000E271A" w:rsidP="00436457">
      <w:pPr>
        <w:pStyle w:val="1ff"/>
        <w:jc w:val="left"/>
        <w:rPr>
          <w:rFonts w:ascii="Times New Roman" w:hAnsi="Times New Roman"/>
          <w:szCs w:val="24"/>
        </w:rPr>
      </w:pPr>
    </w:p>
    <w:p w14:paraId="5F9D2B6F" w14:textId="4E6D7CC6" w:rsidR="00C506A3" w:rsidRDefault="00C506A3" w:rsidP="00436457">
      <w:pPr>
        <w:pStyle w:val="1ff"/>
        <w:jc w:val="left"/>
        <w:rPr>
          <w:rFonts w:ascii="Times New Roman" w:hAnsi="Times New Roman"/>
          <w:szCs w:val="24"/>
        </w:rPr>
      </w:pPr>
    </w:p>
    <w:p w14:paraId="38692604" w14:textId="6180F60D" w:rsidR="00C506A3" w:rsidRDefault="00C506A3">
      <w:pPr>
        <w:pStyle w:val="1ff"/>
        <w:rPr>
          <w:rFonts w:ascii="Times New Roman" w:hAnsi="Times New Roman"/>
          <w:szCs w:val="24"/>
        </w:rPr>
      </w:pPr>
    </w:p>
    <w:p w14:paraId="2B6C2ACA" w14:textId="77777777" w:rsidR="00EB4527" w:rsidRDefault="00EB4527">
      <w:pPr>
        <w:pStyle w:val="1ff"/>
        <w:rPr>
          <w:rFonts w:ascii="Times New Roman" w:hAnsi="Times New Roman"/>
          <w:szCs w:val="24"/>
        </w:rPr>
      </w:pPr>
      <w:bookmarkStart w:id="1" w:name="_GoBack"/>
      <w:bookmarkEnd w:id="1"/>
    </w:p>
    <w:p w14:paraId="1B17D027" w14:textId="36CB82E4" w:rsidR="00963290" w:rsidRPr="004C04C9" w:rsidRDefault="008579D3">
      <w:pPr>
        <w:pStyle w:val="1ff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>2. Структура и содержание профессионального модуля</w:t>
      </w:r>
    </w:p>
    <w:p w14:paraId="7B9934D1" w14:textId="77777777" w:rsidR="00963290" w:rsidRPr="004C04C9" w:rsidRDefault="008579D3" w:rsidP="009139F5">
      <w:pPr>
        <w:pStyle w:val="117"/>
        <w:ind w:firstLine="1276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 xml:space="preserve">2.1. Трудоемкость освоения модуля </w:t>
      </w:r>
    </w:p>
    <w:tbl>
      <w:tblPr>
        <w:tblW w:w="9781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551"/>
      </w:tblGrid>
      <w:tr w:rsidR="00963290" w:rsidRPr="004C04C9" w14:paraId="713AC351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C2F29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Наименование составных частей модуля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A0DD5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B1B2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 т.ч. в форме практ. подготовки</w:t>
            </w:r>
          </w:p>
        </w:tc>
      </w:tr>
      <w:tr w:rsidR="00963290" w:rsidRPr="004C04C9" w14:paraId="49EDDE0A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3E977" w14:textId="7C4A90D0" w:rsidR="00963290" w:rsidRPr="004C04C9" w:rsidRDefault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Учебные занятия, 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081EC" w14:textId="68AA733F" w:rsidR="00963290" w:rsidRPr="004C04C9" w:rsidRDefault="00E801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372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53924" w14:textId="717FA581" w:rsidR="00963290" w:rsidRPr="004C04C9" w:rsidRDefault="00433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234</w:t>
            </w:r>
          </w:p>
        </w:tc>
      </w:tr>
      <w:tr w:rsidR="006835D8" w:rsidRPr="004C04C9" w14:paraId="16DB29B6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61B45" w14:textId="46F04DE8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Лекции, уроки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0F3D7" w14:textId="076497DD" w:rsidR="006835D8" w:rsidRPr="004C04C9" w:rsidRDefault="00E801ED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76DC6" w14:textId="77777777" w:rsidR="006835D8" w:rsidRPr="004C04C9" w:rsidRDefault="006835D8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5D8" w:rsidRPr="004C04C9" w14:paraId="7A09A85B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76445" w14:textId="0BE9A9EE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EAFC4" w14:textId="17473112" w:rsidR="006835D8" w:rsidRPr="004C04C9" w:rsidRDefault="00E801ED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9C00E" w14:textId="7DCF8BFB" w:rsidR="006835D8" w:rsidRPr="004C04C9" w:rsidRDefault="009372E4" w:rsidP="006835D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sz w:val="24"/>
                <w:szCs w:val="24"/>
              </w:rPr>
              <w:t>234</w:t>
            </w:r>
          </w:p>
        </w:tc>
      </w:tr>
      <w:tr w:rsidR="006835D8" w:rsidRPr="004C04C9" w14:paraId="373CC257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C880C" w14:textId="1E28D17A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C1CCF" w14:textId="1DED315A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A1322" w14:textId="61D65755" w:rsidR="006835D8" w:rsidRPr="004C04C9" w:rsidRDefault="00433C64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835D8" w:rsidRPr="004C04C9" w14:paraId="242656CF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BF5CE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1C750" w14:textId="77777777" w:rsidR="006835D8" w:rsidRPr="004C04C9" w:rsidRDefault="006835D8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81BFB" w14:textId="5969B125" w:rsidR="006835D8" w:rsidRPr="004C04C9" w:rsidRDefault="006835D8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5D8" w:rsidRPr="004C04C9" w14:paraId="2D8E6632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D08F4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D7CF7" w14:textId="04193BE6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FE12E" w14:textId="7BC8CFBC" w:rsidR="006835D8" w:rsidRPr="004C04C9" w:rsidRDefault="00433C64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35D8" w:rsidRPr="004C04C9" w14:paraId="346D23B9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366C1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Практика, в т.ч.: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9C4BD" w14:textId="029D66E3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372E4"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D8391" w14:textId="3CFF964E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9372E4"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6835D8" w:rsidRPr="004C04C9" w14:paraId="3B1F7317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04613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учебная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D26E2" w14:textId="77777777" w:rsidR="006835D8" w:rsidRPr="004C04C9" w:rsidRDefault="006835D8" w:rsidP="006835D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04C9">
              <w:rPr>
                <w:rFonts w:ascii="Times New Roman" w:hAnsi="Times New Roman"/>
                <w:i/>
                <w:sz w:val="24"/>
                <w:szCs w:val="24"/>
              </w:rPr>
              <w:t>72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A017" w14:textId="77777777" w:rsidR="006835D8" w:rsidRPr="004C04C9" w:rsidRDefault="006835D8" w:rsidP="006835D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04C9">
              <w:rPr>
                <w:rFonts w:ascii="Times New Roman" w:hAnsi="Times New Roman"/>
                <w:i/>
                <w:sz w:val="24"/>
                <w:szCs w:val="24"/>
              </w:rPr>
              <w:t>72</w:t>
            </w:r>
          </w:p>
        </w:tc>
      </w:tr>
      <w:tr w:rsidR="006835D8" w:rsidRPr="004C04C9" w14:paraId="3A912777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EFFF0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7813" w14:textId="022922EA" w:rsidR="006835D8" w:rsidRPr="004C04C9" w:rsidRDefault="00E801ED" w:rsidP="006835D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04C9">
              <w:rPr>
                <w:rFonts w:ascii="Times New Roman" w:hAnsi="Times New Roman"/>
                <w:i/>
                <w:sz w:val="24"/>
                <w:szCs w:val="24"/>
              </w:rPr>
              <w:t>216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43B3B" w14:textId="67F482EB" w:rsidR="006835D8" w:rsidRPr="004C04C9" w:rsidRDefault="00E801ED" w:rsidP="006835D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C04C9">
              <w:rPr>
                <w:rFonts w:ascii="Times New Roman" w:hAnsi="Times New Roman"/>
                <w:i/>
                <w:sz w:val="24"/>
                <w:szCs w:val="24"/>
              </w:rPr>
              <w:t>216</w:t>
            </w:r>
          </w:p>
        </w:tc>
      </w:tr>
      <w:tr w:rsidR="006835D8" w:rsidRPr="004C04C9" w14:paraId="0CDF7525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EA011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</w:t>
            </w:r>
          </w:p>
          <w:p w14:paraId="6797FEB2" w14:textId="426C211A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МДК 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.01 (в форме дифференцированного </w:t>
            </w:r>
          </w:p>
          <w:p w14:paraId="4D12E5FA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зачета) </w:t>
            </w:r>
          </w:p>
          <w:p w14:paraId="690D9690" w14:textId="0950D119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МДК 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.02 (в форме дифференцированного </w:t>
            </w:r>
          </w:p>
          <w:p w14:paraId="4955FDFC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зачета) </w:t>
            </w:r>
          </w:p>
          <w:p w14:paraId="02FD8710" w14:textId="49BD6EA6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МДК 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.03 (в форме дифференцированного </w:t>
            </w:r>
          </w:p>
          <w:p w14:paraId="53333479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зачета) </w:t>
            </w:r>
          </w:p>
          <w:p w14:paraId="6E70E09F" w14:textId="09C3894D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УП.0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3.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01(в форме дифференцированного </w:t>
            </w:r>
          </w:p>
          <w:p w14:paraId="7B661C5C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зачета)</w:t>
            </w:r>
          </w:p>
          <w:p w14:paraId="175AE525" w14:textId="2F31907E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ПП.0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.01 (в форме дифференцированного </w:t>
            </w:r>
          </w:p>
          <w:p w14:paraId="15156954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зачета)</w:t>
            </w:r>
          </w:p>
          <w:p w14:paraId="6DA3E2AF" w14:textId="3FCFC168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ПМ 0</w:t>
            </w:r>
            <w:r w:rsidR="00E801ED" w:rsidRPr="004C04C9">
              <w:rPr>
                <w:rFonts w:ascii="Times New Roman" w:hAnsi="Times New Roman"/>
                <w:sz w:val="24"/>
                <w:szCs w:val="24"/>
              </w:rPr>
              <w:t>3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(экзамен по модулю)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99CB9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3DF976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F5D10E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5EC4CD" w14:textId="1AC11E6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14:paraId="4310B899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09A1A8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CEAA13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98BF81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1838F3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AC9724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1BFCE2" w14:textId="77777777" w:rsidR="00E801ED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3C4757" w14:textId="2C2F1A98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9A081" w14:textId="683E8FAF" w:rsidR="006835D8" w:rsidRPr="004C04C9" w:rsidRDefault="006835D8" w:rsidP="006835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5D8" w:rsidRPr="004C04C9" w14:paraId="54234FB0" w14:textId="77777777" w:rsidTr="00436457">
        <w:trPr>
          <w:trHeight w:val="23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DBEB7" w14:textId="77777777" w:rsidR="006835D8" w:rsidRPr="004C04C9" w:rsidRDefault="006835D8" w:rsidP="006835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A6E1E" w14:textId="6403EB0D" w:rsidR="006835D8" w:rsidRPr="004C04C9" w:rsidRDefault="00E801ED" w:rsidP="006835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704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F1D48" w14:textId="33C69A55" w:rsidR="006835D8" w:rsidRPr="004C04C9" w:rsidRDefault="009372E4" w:rsidP="00433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33C64" w:rsidRPr="004C04C9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</w:tbl>
    <w:p w14:paraId="69B4E894" w14:textId="1497B1A7" w:rsidR="00963290" w:rsidRDefault="00963290">
      <w:pPr>
        <w:rPr>
          <w:rFonts w:ascii="Times New Roman" w:hAnsi="Times New Roman"/>
          <w:i/>
          <w:sz w:val="24"/>
          <w:szCs w:val="24"/>
        </w:rPr>
      </w:pPr>
    </w:p>
    <w:p w14:paraId="1A870486" w14:textId="692945BC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6F6535DB" w14:textId="18CFF65E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7D2B2586" w14:textId="7B4B7A6A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19A434B6" w14:textId="4B86FBDD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14792DA5" w14:textId="07D8DD0D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25A4E17D" w14:textId="416B40DE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4AA450ED" w14:textId="1CC16A7E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431F27CF" w14:textId="1D470758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48F177F6" w14:textId="7293ECA9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2FEAF67F" w14:textId="63FF3D93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51EA2FA1" w14:textId="20321DAA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3DA8C4FF" w14:textId="0E9A33FF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4CC96A72" w14:textId="660562B7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77A8F55F" w14:textId="5555A848" w:rsidR="00C506A3" w:rsidRDefault="00C506A3">
      <w:pPr>
        <w:rPr>
          <w:rFonts w:ascii="Times New Roman" w:hAnsi="Times New Roman"/>
          <w:i/>
          <w:sz w:val="24"/>
          <w:szCs w:val="24"/>
        </w:rPr>
      </w:pPr>
    </w:p>
    <w:p w14:paraId="5225A8D9" w14:textId="5674732C" w:rsidR="00C506A3" w:rsidRPr="004C04C9" w:rsidRDefault="00C506A3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br/>
      </w:r>
    </w:p>
    <w:p w14:paraId="5C4B6735" w14:textId="77777777" w:rsidR="00963290" w:rsidRPr="004C04C9" w:rsidRDefault="00963290">
      <w:pPr>
        <w:rPr>
          <w:rFonts w:ascii="Times New Roman" w:hAnsi="Times New Roman"/>
          <w:i/>
          <w:sz w:val="24"/>
          <w:szCs w:val="24"/>
        </w:rPr>
      </w:pPr>
    </w:p>
    <w:p w14:paraId="53C3363E" w14:textId="77777777" w:rsidR="00963290" w:rsidRPr="004C04C9" w:rsidRDefault="008579D3">
      <w:pPr>
        <w:pStyle w:val="117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 xml:space="preserve">2.2. Структура профессионального модуля </w:t>
      </w:r>
    </w:p>
    <w:tbl>
      <w:tblPr>
        <w:tblW w:w="9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709"/>
        <w:gridCol w:w="739"/>
        <w:gridCol w:w="620"/>
        <w:gridCol w:w="553"/>
        <w:gridCol w:w="498"/>
        <w:gridCol w:w="414"/>
        <w:gridCol w:w="418"/>
        <w:gridCol w:w="482"/>
        <w:gridCol w:w="482"/>
        <w:gridCol w:w="629"/>
      </w:tblGrid>
      <w:tr w:rsidR="00BA2D75" w:rsidRPr="004C04C9" w14:paraId="4E8B6ED9" w14:textId="77777777" w:rsidTr="00BA2D75">
        <w:trPr>
          <w:trHeight w:val="327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C823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Код ОК, ПК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917F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AA7A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Всего, час.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9B8E609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355DA756" w14:textId="77777777" w:rsidR="00BA2D75" w:rsidRPr="004C04C9" w:rsidRDefault="00BA2D7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Обучение по МДК, в т.ч.: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4E94D54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4DA28A" w14:textId="4A4EE3DE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5488D78" w14:textId="0ECE9C44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681B66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1930A171" w14:textId="457F47FC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53EFD39F" w14:textId="62094889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3296641D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BA2D75" w:rsidRPr="004C04C9" w14:paraId="49D50FFA" w14:textId="77777777" w:rsidTr="00BA2D75">
        <w:trPr>
          <w:trHeight w:val="7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4B27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0C94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7BCF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7935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07CB41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7720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0E33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B980" w14:textId="686146B2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4A28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D6C5E3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D58E2A" w14:textId="79AE2538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BBAC7D" w14:textId="77777777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2D75" w:rsidRPr="004C04C9" w14:paraId="17B29E38" w14:textId="77777777" w:rsidTr="00BA2D75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4FFB" w14:textId="38757C66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7889D6AC" w14:textId="6840A751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984F4F2" w14:textId="596AB77E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32F3C501" w14:textId="34126289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4CD97D0C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0C5A" w14:textId="2D49E316" w:rsidR="00BA2D75" w:rsidRPr="004C04C9" w:rsidRDefault="00C506A3" w:rsidP="009139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A3">
              <w:rPr>
                <w:rFonts w:ascii="Times New Roman" w:hAnsi="Times New Roman"/>
                <w:sz w:val="24"/>
                <w:szCs w:val="24"/>
              </w:rPr>
              <w:t>МДК 03.01 Теория и методика развития речи детей раннего и дошкольного возраста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AE1D" w14:textId="3AFA72FF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B12" w14:textId="72262FB1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D77E5" w14:textId="3BA53CDD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4477" w14:textId="60A5F370" w:rsidR="00BA2D75" w:rsidRPr="004C04C9" w:rsidRDefault="00C506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A3BC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4C83" w14:textId="5947BE2D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4224" w14:textId="0D7CEB16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27E064" w14:textId="2C765657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721EFF" w14:textId="527268B6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1BCDC9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66F33C54" w14:textId="77777777" w:rsidTr="00BA2D75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1DC0" w14:textId="790C9409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65912207" w14:textId="513F363D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6BACED6" w14:textId="74184ADC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4AA23C98" w14:textId="62FCD80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3.3ПК 3.4</w:t>
            </w:r>
          </w:p>
          <w:p w14:paraId="4CFB669D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753E" w14:textId="35C31374" w:rsidR="00BA2D75" w:rsidRPr="004C04C9" w:rsidRDefault="00C506A3" w:rsidP="00C506A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A3">
              <w:rPr>
                <w:rFonts w:ascii="Times New Roman" w:hAnsi="Times New Roman"/>
                <w:sz w:val="24"/>
                <w:szCs w:val="24"/>
              </w:rPr>
              <w:t>МДК 03.0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506A3">
              <w:rPr>
                <w:rFonts w:ascii="Times New Roman" w:hAnsi="Times New Roman"/>
                <w:sz w:val="24"/>
                <w:szCs w:val="24"/>
              </w:rPr>
              <w:t xml:space="preserve"> Теория и методика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AE0F" w14:textId="3A539416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2375" w14:textId="05D34CD2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D10735" w14:textId="67E3D06F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75F0" w14:textId="09F757CF" w:rsidR="00BA2D75" w:rsidRPr="004C04C9" w:rsidRDefault="00C506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CC78" w14:textId="77777777" w:rsidR="00BA2D75" w:rsidRPr="004C04C9" w:rsidRDefault="00BA2D7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516D" w14:textId="2D311F8A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A93F" w14:textId="68C87866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6CC648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30D040" w14:textId="36D820BD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B1CC30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0DB45766" w14:textId="77777777" w:rsidTr="00BA2D75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09E5" w14:textId="0B4F6705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7C91576C" w14:textId="462243EB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D6BE379" w14:textId="7A03E1ED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5B655481" w14:textId="395EEE60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5967C8BB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8F0A" w14:textId="5B2527DB" w:rsidR="00BA2D75" w:rsidRPr="004C04C9" w:rsidRDefault="00C506A3" w:rsidP="00C506A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A3">
              <w:rPr>
                <w:rFonts w:ascii="Times New Roman" w:hAnsi="Times New Roman"/>
                <w:sz w:val="24"/>
                <w:szCs w:val="24"/>
              </w:rPr>
              <w:t>МДК 03.0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506A3">
              <w:rPr>
                <w:rFonts w:ascii="Times New Roman" w:hAnsi="Times New Roman"/>
                <w:sz w:val="24"/>
                <w:szCs w:val="24"/>
              </w:rPr>
              <w:t xml:space="preserve"> Теория и методика </w:t>
            </w:r>
            <w:r>
              <w:rPr>
                <w:rFonts w:ascii="Times New Roman" w:hAnsi="Times New Roman"/>
                <w:sz w:val="24"/>
                <w:szCs w:val="24"/>
              </w:rPr>
              <w:t>экологического образования детей раннего и дошкольного возраста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5C0F" w14:textId="79E58492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74CE" w14:textId="7B55AE5E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1DD603" w14:textId="36110A37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D609" w14:textId="32097431" w:rsidR="00BA2D75" w:rsidRPr="004C04C9" w:rsidRDefault="00C506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0531" w14:textId="0F654BC1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B970" w14:textId="0175630B" w:rsidR="00BA2D75" w:rsidRPr="004C04C9" w:rsidRDefault="00BA2D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D0F0" w14:textId="010CECB5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E74873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B43318" w14:textId="13FF86E9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190A7E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38FB3CF1" w14:textId="77777777" w:rsidTr="00BA2D75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A137" w14:textId="2FC43B38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7639133E" w14:textId="7EFCB19B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65566FD5" w14:textId="27645C15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523304D5" w14:textId="78CB9469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0A4D4715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B317" w14:textId="1D8F13BF" w:rsidR="00BA2D75" w:rsidRPr="004C04C9" w:rsidRDefault="00C506A3" w:rsidP="009139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МДК.03.04 Теория и методика ознакомления с социальным миром детей раннего и дошкольного возраста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579D" w14:textId="61FA19FB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0F36" w14:textId="680D5C63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A130AE" w14:textId="10D96E0E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678B" w14:textId="4E443963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065E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FB4A" w14:textId="18D3FE85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1DC6" w14:textId="6552210C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48EF92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7D113D" w14:textId="5FD33945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0B48F8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27414CD8" w14:textId="77777777" w:rsidTr="00BA2D75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63B5" w14:textId="47265852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720F4E94" w14:textId="0146EFC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3A9DE5B9" w14:textId="7A3A26D4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70D03BBA" w14:textId="610E78D0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ПК 3.3 ПК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3.4</w:t>
            </w:r>
          </w:p>
          <w:p w14:paraId="7F90507E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F0C6" w14:textId="2E184DFC" w:rsidR="00BA2D75" w:rsidRPr="00C506A3" w:rsidRDefault="00C506A3" w:rsidP="00C506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6A3">
              <w:rPr>
                <w:rFonts w:ascii="Times New Roman" w:hAnsi="Times New Roman"/>
                <w:sz w:val="24"/>
                <w:szCs w:val="24"/>
              </w:rPr>
              <w:lastRenderedPageBreak/>
              <w:t>МДК</w:t>
            </w:r>
            <w:r>
              <w:rPr>
                <w:rFonts w:ascii="Times New Roman" w:hAnsi="Times New Roman"/>
                <w:sz w:val="24"/>
                <w:szCs w:val="24"/>
              </w:rPr>
              <w:t>.03.05 Детская литература с практикумом по выразительному чтению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D7A4" w14:textId="224DA244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5DC8" w14:textId="4F3BFC79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E8AC21" w14:textId="05BC362C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4C2C" w14:textId="0C20CE77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2DA7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1A30" w14:textId="5578F3A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73FC" w14:textId="18DFDDE7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60B3ED" w14:textId="341D10E5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F26E81" w14:textId="1A1B9646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860A2D" w14:textId="77777777" w:rsidR="00BA2D75" w:rsidRPr="004C04C9" w:rsidRDefault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7C745F0C" w14:textId="77777777" w:rsidTr="00BA2D75">
        <w:trPr>
          <w:trHeight w:val="186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B56" w14:textId="2E300670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ОК 01 ОК 02</w:t>
            </w:r>
          </w:p>
          <w:p w14:paraId="3B6F9AD7" w14:textId="0373B209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20E0E728" w14:textId="0881B15B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6E2187D7" w14:textId="727D985E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17653AEB" w14:textId="77777777" w:rsidR="00BA2D75" w:rsidRPr="004C04C9" w:rsidRDefault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0DEF" w14:textId="000DE0E5" w:rsidR="00BA2D75" w:rsidRPr="00C506A3" w:rsidRDefault="00C506A3" w:rsidP="009139F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506A3">
              <w:rPr>
                <w:rFonts w:ascii="Times New Roman" w:hAnsi="Times New Roman"/>
                <w:i/>
                <w:sz w:val="24"/>
                <w:szCs w:val="24"/>
              </w:rPr>
              <w:t>МДК.03.06 Теоретические основы организации обучения в разных возрастных группах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4504" w14:textId="23657885" w:rsidR="00BA2D75" w:rsidRPr="004C04C9" w:rsidRDefault="00C506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D9754" w14:textId="2FD9AECB" w:rsidR="00BA2D75" w:rsidRPr="004C04C9" w:rsidRDefault="00C506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632226" w14:textId="604F6B68" w:rsidR="00BA2D75" w:rsidRPr="004C04C9" w:rsidRDefault="00C506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BADD" w14:textId="569A2089" w:rsidR="00BA2D75" w:rsidRPr="004C04C9" w:rsidRDefault="00BA2D75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76FA" w14:textId="77777777" w:rsidR="00BA2D75" w:rsidRPr="004C04C9" w:rsidRDefault="00BA2D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6676" w14:textId="4C6C2D4B" w:rsidR="00BA2D75" w:rsidRPr="004C04C9" w:rsidRDefault="00BA2D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CDA" w14:textId="67A50A12" w:rsidR="00BA2D75" w:rsidRPr="004C04C9" w:rsidRDefault="00C506A3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64DFB4" w14:textId="41618E3A" w:rsidR="00BA2D75" w:rsidRPr="004C04C9" w:rsidRDefault="00BA2D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07BC0B" w14:textId="2BE3634A" w:rsidR="00BA2D75" w:rsidRPr="004C04C9" w:rsidRDefault="00BA2D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C5CDC8" w14:textId="77777777" w:rsidR="00BA2D75" w:rsidRPr="004C04C9" w:rsidRDefault="00BA2D7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2D75" w:rsidRPr="004C04C9" w14:paraId="6AC5F7AE" w14:textId="77777777" w:rsidTr="00BA2D75">
        <w:trPr>
          <w:trHeight w:val="2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2BDA" w14:textId="77777777" w:rsidR="00BA2D75" w:rsidRPr="004C04C9" w:rsidRDefault="00BA2D75" w:rsidP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132C" w14:textId="699B4A06" w:rsidR="00BA2D75" w:rsidRPr="004C04C9" w:rsidRDefault="00BA2D75" w:rsidP="00BA2D75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Учебная практика,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7C0A" w14:textId="0186D9C6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6B9E" w14:textId="57963A54" w:rsidR="00BA2D75" w:rsidRPr="004C04C9" w:rsidRDefault="00BA2D75" w:rsidP="00BA2D75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125A06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78E9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6F97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D1E4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F019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D72926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5FA183" w14:textId="6E4EB426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C3DB6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04B80E0B" w14:textId="77777777" w:rsidTr="00BA2D75">
        <w:trPr>
          <w:trHeight w:val="2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189C" w14:textId="77777777" w:rsidR="00BA2D75" w:rsidRPr="004C04C9" w:rsidRDefault="00BA2D75" w:rsidP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EEFD" w14:textId="0573A6E5" w:rsidR="00BA2D75" w:rsidRPr="004C04C9" w:rsidRDefault="00BA2D75" w:rsidP="00BA2D75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4357" w14:textId="15E531E1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BDF" w14:textId="25873261" w:rsidR="00BA2D75" w:rsidRPr="004C04C9" w:rsidRDefault="00BA2D75" w:rsidP="00BA2D75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CD96A0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764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63A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DFC7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BFC3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B48245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41A064" w14:textId="145291EA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2DC3E" w14:textId="58C9121D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BA2D75" w:rsidRPr="004C04C9" w14:paraId="456DCBC8" w14:textId="77777777" w:rsidTr="00BA2D75">
        <w:trPr>
          <w:trHeight w:val="2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C44B" w14:textId="77777777" w:rsidR="00BA2D75" w:rsidRPr="004C04C9" w:rsidRDefault="00BA2D75" w:rsidP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6289" w14:textId="05C19E95" w:rsidR="00BA2D75" w:rsidRPr="004C04C9" w:rsidRDefault="00BA2D75" w:rsidP="00BA2D75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1430" w14:textId="0FDF3A8A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36E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DF27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C828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6E17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2DBE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8D25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6ADABD" w14:textId="0EAC8BA2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ED83FB" w14:textId="2DF656C0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ED0F38" w14:textId="77777777" w:rsidR="00BA2D75" w:rsidRPr="004C04C9" w:rsidRDefault="00BA2D75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2D75" w:rsidRPr="004C04C9" w14:paraId="6878876E" w14:textId="77777777" w:rsidTr="00BA2D75">
        <w:trPr>
          <w:trHeight w:val="2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C7EC" w14:textId="77777777" w:rsidR="00BA2D75" w:rsidRPr="004C04C9" w:rsidRDefault="00BA2D75" w:rsidP="00BA2D75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868C" w14:textId="77777777" w:rsidR="00BA2D75" w:rsidRPr="004C04C9" w:rsidRDefault="00BA2D75" w:rsidP="00BA2D75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6C38" w14:textId="4690E0AE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818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857F" w14:textId="2CDEDA20" w:rsidR="00BA2D75" w:rsidRPr="004C04C9" w:rsidRDefault="00C506A3" w:rsidP="00BC3E89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370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3C3B37" w14:textId="4BDC135D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214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445" w14:textId="704E8138" w:rsidR="00BA2D75" w:rsidRPr="00C506A3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6A3">
              <w:rPr>
                <w:rFonts w:ascii="Times New Roman" w:hAnsi="Times New Roman"/>
                <w:b/>
                <w:sz w:val="20"/>
                <w:szCs w:val="24"/>
              </w:rPr>
              <w:t>214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1CB6" w14:textId="1E3FA243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A522" w14:textId="214180D6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-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00CA" w14:textId="2423D58A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4"/>
              </w:rPr>
              <w:t>18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3AFFF4" w14:textId="16BAA769" w:rsidR="00BA2D75" w:rsidRPr="004C04C9" w:rsidRDefault="00C506A3" w:rsidP="00C50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590D8A" w14:textId="292BB876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693DE7" w14:textId="0C4EAFA9" w:rsidR="00BA2D75" w:rsidRPr="004C04C9" w:rsidRDefault="00C506A3" w:rsidP="00BA2D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</w:tbl>
    <w:p w14:paraId="72F06FDC" w14:textId="77777777" w:rsidR="00963290" w:rsidRPr="004C04C9" w:rsidRDefault="00963290">
      <w:pPr>
        <w:spacing w:after="200" w:line="276" w:lineRule="auto"/>
        <w:rPr>
          <w:rFonts w:ascii="Times New Roman" w:hAnsi="Times New Roman"/>
          <w:b/>
          <w:i/>
          <w:color w:val="0070C0"/>
          <w:sz w:val="24"/>
          <w:szCs w:val="24"/>
        </w:rPr>
      </w:pPr>
    </w:p>
    <w:p w14:paraId="6D8FDAE3" w14:textId="77777777" w:rsidR="00D92529" w:rsidRPr="004C04C9" w:rsidRDefault="00D92529">
      <w:pPr>
        <w:pStyle w:val="117"/>
        <w:rPr>
          <w:rFonts w:ascii="Times New Roman" w:hAnsi="Times New Roman"/>
          <w:szCs w:val="24"/>
        </w:rPr>
      </w:pPr>
    </w:p>
    <w:p w14:paraId="549A7C98" w14:textId="77777777" w:rsidR="00D92529" w:rsidRPr="004C04C9" w:rsidRDefault="00D92529">
      <w:pPr>
        <w:pStyle w:val="117"/>
        <w:rPr>
          <w:rFonts w:ascii="Times New Roman" w:hAnsi="Times New Roman"/>
          <w:szCs w:val="24"/>
        </w:rPr>
      </w:pPr>
    </w:p>
    <w:p w14:paraId="4352E0DE" w14:textId="77777777" w:rsidR="00D92529" w:rsidRPr="004C04C9" w:rsidRDefault="00D92529">
      <w:pPr>
        <w:pStyle w:val="117"/>
        <w:rPr>
          <w:rFonts w:ascii="Times New Roman" w:hAnsi="Times New Roman"/>
          <w:szCs w:val="24"/>
        </w:rPr>
      </w:pPr>
    </w:p>
    <w:p w14:paraId="7D2B4592" w14:textId="77777777" w:rsidR="00D92529" w:rsidRPr="004C04C9" w:rsidRDefault="00D92529">
      <w:pPr>
        <w:pStyle w:val="117"/>
        <w:rPr>
          <w:rFonts w:ascii="Times New Roman" w:hAnsi="Times New Roman"/>
          <w:szCs w:val="24"/>
        </w:rPr>
      </w:pPr>
    </w:p>
    <w:p w14:paraId="4E3EDAA1" w14:textId="77777777" w:rsidR="00D92529" w:rsidRPr="004C04C9" w:rsidRDefault="00D92529" w:rsidP="00BA2D75">
      <w:pPr>
        <w:pStyle w:val="117"/>
        <w:ind w:firstLine="0"/>
        <w:rPr>
          <w:rFonts w:ascii="Times New Roman" w:hAnsi="Times New Roman"/>
          <w:szCs w:val="24"/>
        </w:rPr>
        <w:sectPr w:rsidR="00D92529" w:rsidRPr="004C04C9" w:rsidSect="00C9165A">
          <w:headerReference w:type="even" r:id="rId8"/>
          <w:headerReference w:type="default" r:id="rId9"/>
          <w:pgSz w:w="11906" w:h="16838"/>
          <w:pgMar w:top="1134" w:right="567" w:bottom="1134" w:left="993" w:header="709" w:footer="709" w:gutter="0"/>
          <w:cols w:space="720"/>
        </w:sectPr>
      </w:pPr>
    </w:p>
    <w:p w14:paraId="0D003027" w14:textId="0743C73B" w:rsidR="00963290" w:rsidRPr="004C04C9" w:rsidRDefault="008579D3">
      <w:pPr>
        <w:pStyle w:val="117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lastRenderedPageBreak/>
        <w:t>2.3. </w:t>
      </w:r>
      <w:r w:rsidR="00D92529" w:rsidRPr="004C04C9">
        <w:rPr>
          <w:rFonts w:ascii="Times New Roman" w:hAnsi="Times New Roman"/>
          <w:szCs w:val="24"/>
        </w:rPr>
        <w:t>С</w:t>
      </w:r>
      <w:r w:rsidRPr="004C04C9">
        <w:rPr>
          <w:rFonts w:ascii="Times New Roman" w:hAnsi="Times New Roman"/>
          <w:szCs w:val="24"/>
        </w:rPr>
        <w:t>одержание профессионального модуля</w:t>
      </w:r>
    </w:p>
    <w:tbl>
      <w:tblPr>
        <w:tblW w:w="15312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1"/>
        <w:gridCol w:w="13"/>
        <w:gridCol w:w="7186"/>
        <w:gridCol w:w="2842"/>
        <w:gridCol w:w="2842"/>
      </w:tblGrid>
      <w:tr w:rsidR="00D92529" w:rsidRPr="004C04C9" w14:paraId="00E8F731" w14:textId="512A70C3" w:rsidTr="00D92529">
        <w:trPr>
          <w:trHeight w:val="2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0AEE" w14:textId="77777777" w:rsidR="00D92529" w:rsidRPr="004C04C9" w:rsidRDefault="00D92529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bookmarkStart w:id="2" w:name="_Hlk141888499"/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203B" w14:textId="77777777" w:rsidR="00D92529" w:rsidRPr="004C04C9" w:rsidRDefault="00D92529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учебного материала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,</w:t>
            </w:r>
          </w:p>
          <w:p w14:paraId="08355420" w14:textId="77777777" w:rsidR="00D92529" w:rsidRPr="004C04C9" w:rsidRDefault="00D92529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A05A" w14:textId="77777777" w:rsidR="00D92529" w:rsidRPr="004C04C9" w:rsidRDefault="00D92529" w:rsidP="00D92529">
            <w:pPr>
              <w:ind w:right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Объем, ак. ч. /</w:t>
            </w:r>
          </w:p>
          <w:p w14:paraId="7A5582E5" w14:textId="77777777" w:rsidR="00D92529" w:rsidRPr="004C04C9" w:rsidRDefault="00D92529" w:rsidP="00D92529">
            <w:pPr>
              <w:ind w:right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  <w:p w14:paraId="3D8B821A" w14:textId="77777777" w:rsidR="00D92529" w:rsidRPr="004C04C9" w:rsidRDefault="00D92529" w:rsidP="00D92529">
            <w:pPr>
              <w:ind w:right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 форме практической подготовки,</w:t>
            </w:r>
          </w:p>
          <w:p w14:paraId="13AB1C24" w14:textId="2C0B037A" w:rsidR="00D92529" w:rsidRPr="004C04C9" w:rsidRDefault="00D92529" w:rsidP="00D92529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ак. ч.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CF91" w14:textId="1644A1BE" w:rsidR="00D92529" w:rsidRPr="004C04C9" w:rsidRDefault="00D92529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92529" w:rsidRPr="004C04C9" w14:paraId="68BC69AC" w14:textId="590BC8A3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FC2AF" w14:textId="77777777" w:rsidR="00D92529" w:rsidRPr="004C04C9" w:rsidRDefault="00D92529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bookmarkStart w:id="3" w:name="_Hlk92901761"/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1. Педагогическая деятельность по проектированию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процесса речевого развития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011A" w14:textId="77777777" w:rsidR="00D92529" w:rsidRPr="004C04C9" w:rsidRDefault="00D92529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2B0" w14:textId="26634B99" w:rsidR="00D92529" w:rsidRPr="004C04C9" w:rsidRDefault="00D92529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D92529" w:rsidRPr="004C04C9" w14:paraId="62E2976F" w14:textId="57FCDBE0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D65E" w14:textId="77777777" w:rsidR="00D92529" w:rsidRPr="004C04C9" w:rsidRDefault="00D92529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03.01 Теория и методика развития речи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F570" w14:textId="69966BB6" w:rsidR="00D92529" w:rsidRPr="004C04C9" w:rsidRDefault="00C506A3" w:rsidP="00DF0FE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144/86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F439" w14:textId="2D2F1817" w:rsidR="00D92529" w:rsidRPr="004C04C9" w:rsidRDefault="00D92529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BB50AD" w:rsidRPr="004C04C9" w14:paraId="4B523BB2" w14:textId="7777777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05C7" w14:textId="12263D62" w:rsidR="00BB50AD" w:rsidRPr="004C04C9" w:rsidRDefault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 семестр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6BF6" w14:textId="77777777" w:rsidR="00BB50AD" w:rsidRPr="004C04C9" w:rsidRDefault="00BB50AD" w:rsidP="00DF0FE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86B2" w14:textId="77777777" w:rsidR="00BB50AD" w:rsidRPr="004C04C9" w:rsidRDefault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BB50AD" w:rsidRPr="004C04C9" w14:paraId="3F54FC82" w14:textId="0624EC01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5B83" w14:textId="77777777" w:rsidR="00BB50AD" w:rsidRPr="004C04C9" w:rsidRDefault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1.1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Теоретические основы речевого развития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B706D" w14:textId="77777777" w:rsidR="00BB50AD" w:rsidRPr="004C04C9" w:rsidRDefault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45AD" w14:textId="5EF76DFA" w:rsidR="00BB50AD" w:rsidRPr="004C04C9" w:rsidRDefault="00BB50AD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1A378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5CC90071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2622E4B1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23AC1486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517E85CE" w14:textId="1B9C1154" w:rsidR="00BB50AD" w:rsidRPr="004C04C9" w:rsidRDefault="00BB50AD" w:rsidP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BB50AD" w:rsidRPr="004C04C9" w14:paraId="38A5115A" w14:textId="7DE0067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EB42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90942" w14:textId="77777777" w:rsidR="00BB50AD" w:rsidRPr="004C04C9" w:rsidRDefault="00BB50AD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Методика развития речи как научная дисциплина, ее предмет, фундаментальные и прикладные задачи. Связь методики с другими науками. Становление методики развития речи как науки 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75FF" w14:textId="5543018F" w:rsidR="00BB50AD" w:rsidRPr="004C04C9" w:rsidRDefault="00BB50AD" w:rsidP="00BB50AD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6915" w14:textId="0A9CBFB7" w:rsidR="00BB50AD" w:rsidRPr="004C04C9" w:rsidRDefault="00BB50AD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BB50AD" w:rsidRPr="004C04C9" w14:paraId="79B15904" w14:textId="2520157C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8482" w14:textId="77777777" w:rsidR="00BB50AD" w:rsidRPr="004C04C9" w:rsidRDefault="00BB50AD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1.2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Система работы по развитию речи в дошкольной образовательной организации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4EC2" w14:textId="77777777" w:rsidR="00BB50AD" w:rsidRPr="004C04C9" w:rsidRDefault="00BB50AD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B126" w14:textId="3356E70F" w:rsidR="00BB50AD" w:rsidRPr="004C04C9" w:rsidRDefault="00BB50AD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09E94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055082D0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7CB72087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1867D960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5AE4FB21" w14:textId="630AF4F1" w:rsidR="00BB50AD" w:rsidRPr="004C04C9" w:rsidRDefault="00BB50AD" w:rsidP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BB50AD" w:rsidRPr="004C04C9" w14:paraId="0E8B9C7F" w14:textId="1D830CF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E7EA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C06B" w14:textId="77777777" w:rsidR="00BB50AD" w:rsidRPr="004C04C9" w:rsidRDefault="00BB50AD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40F5" w14:textId="27EAEF89" w:rsidR="00BB50AD" w:rsidRPr="004C04C9" w:rsidRDefault="00BB50AD" w:rsidP="00BB50AD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0964" w14:textId="6A1AFF4E" w:rsidR="00BB50AD" w:rsidRPr="004C04C9" w:rsidRDefault="00BB50AD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8499853" w14:textId="3B961ADE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F5C87" w14:textId="77777777" w:rsidR="0087197C" w:rsidRPr="004C04C9" w:rsidRDefault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1.3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Научные основы программы развития речи и ее структура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56DA" w14:textId="77777777" w:rsidR="0087197C" w:rsidRPr="004C04C9" w:rsidRDefault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157" w14:textId="3D276367" w:rsidR="0087197C" w:rsidRPr="004C04C9" w:rsidRDefault="0087197C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CB7F1" w14:textId="77777777" w:rsidR="0087197C" w:rsidRPr="004C04C9" w:rsidRDefault="0087197C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55399E26" w14:textId="77777777" w:rsidR="0087197C" w:rsidRPr="004C04C9" w:rsidRDefault="0087197C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1E74EC8D" w14:textId="77777777" w:rsidR="0087197C" w:rsidRPr="004C04C9" w:rsidRDefault="0087197C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06A3A169" w14:textId="77777777" w:rsidR="0087197C" w:rsidRPr="004C04C9" w:rsidRDefault="0087197C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089192D0" w14:textId="4E73F7DC" w:rsidR="0087197C" w:rsidRPr="004C04C9" w:rsidRDefault="0087197C" w:rsidP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347D7F33" w14:textId="53B9F912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58BA8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8E43" w14:textId="77777777" w:rsidR="0087197C" w:rsidRPr="004C04C9" w:rsidRDefault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564D9" w14:textId="46BAF76E" w:rsidR="0087197C" w:rsidRPr="004C04C9" w:rsidRDefault="0087197C" w:rsidP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51AA2" w14:textId="4C07FB02" w:rsidR="0087197C" w:rsidRPr="004C04C9" w:rsidRDefault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CF78C16" w14:textId="132B6C55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859FB8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D27AB" w14:textId="77777777" w:rsidR="0087197C" w:rsidRPr="004C04C9" w:rsidRDefault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2A6A" w14:textId="77777777" w:rsidR="0087197C" w:rsidRPr="004C04C9" w:rsidRDefault="0087197C" w:rsidP="00BB50AD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7A431" w14:textId="406AD2F7" w:rsidR="0087197C" w:rsidRPr="004C04C9" w:rsidRDefault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7ADA117" w14:textId="68929ED3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5EDF9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75C52" w14:textId="77777777" w:rsidR="0087197C" w:rsidRPr="004C04C9" w:rsidRDefault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205A" w14:textId="0DB320FD" w:rsidR="0087197C" w:rsidRPr="004C04C9" w:rsidRDefault="0087197C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3F93D" w14:textId="026418CD" w:rsidR="0087197C" w:rsidRPr="004C04C9" w:rsidRDefault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2EED123" w14:textId="53DD8B46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9A706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98FCF" w14:textId="77777777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задач развития речи 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69EB" w14:textId="2B1D38C4" w:rsidR="0087197C" w:rsidRPr="004C04C9" w:rsidRDefault="0087197C" w:rsidP="00BB50AD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4EEC4" w14:textId="199DF929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799635C" w14:textId="0AB8DC74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DA1CDC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C450" w14:textId="77777777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Оценка формулировки задач развития речи в технологических картах занятий в разных возрастных группах</w:t>
            </w:r>
          </w:p>
          <w:p w14:paraId="0091E20B" w14:textId="51F88E09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07CF" w14:textId="1B178295" w:rsidR="0087197C" w:rsidRPr="004C04C9" w:rsidRDefault="0087197C" w:rsidP="00BB50AD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FC5E" w14:textId="462835E9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E8E6BE9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E149D2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D8DA" w14:textId="5ED88A02" w:rsidR="0087197C" w:rsidRPr="004C04C9" w:rsidRDefault="0087197C" w:rsidP="0087197C">
            <w:pP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FBAF" w14:textId="1AD06745" w:rsidR="0087197C" w:rsidRPr="004C04C9" w:rsidRDefault="0087197C" w:rsidP="00BB50AD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5646" w14:textId="77777777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1BCE95A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8D88" w14:textId="77777777" w:rsidR="0087197C" w:rsidRPr="004C04C9" w:rsidRDefault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56E0" w14:textId="6A675FBB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Составьте схему, раскрывающую взаимосвязь задач развития речи детей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9942" w14:textId="48168FD8" w:rsidR="0087197C" w:rsidRPr="004C04C9" w:rsidRDefault="0087197C" w:rsidP="00BB50AD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3034" w14:textId="77777777" w:rsidR="0087197C" w:rsidRPr="004C04C9" w:rsidRDefault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BB50AD" w:rsidRPr="004C04C9" w14:paraId="23C43553" w14:textId="74F7A51F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B66F" w14:textId="77777777" w:rsidR="00BB50AD" w:rsidRPr="004C04C9" w:rsidRDefault="00BB50AD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1.4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Планирование работы по развитию речи детей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A8FF" w14:textId="77777777" w:rsidR="00BB50AD" w:rsidRPr="004C04C9" w:rsidRDefault="00BB50AD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39D8" w14:textId="5AAC7A05" w:rsidR="00BB50AD" w:rsidRPr="004C04C9" w:rsidRDefault="003025BE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6F9EA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5F4E6218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5D16159F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33486BF9" w14:textId="77777777" w:rsidR="00BB50AD" w:rsidRPr="004C04C9" w:rsidRDefault="00BB50AD" w:rsidP="00BB50AD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5B868395" w14:textId="7C6308EB" w:rsidR="00BB50AD" w:rsidRPr="004C04C9" w:rsidRDefault="00BB50AD" w:rsidP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BB50AD" w:rsidRPr="004C04C9" w14:paraId="1673A40D" w14:textId="5272C59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8034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1692" w14:textId="77777777" w:rsidR="00BB50AD" w:rsidRPr="004C04C9" w:rsidRDefault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Общие требования к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планированию. Комплексный подход к планированию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0C15F" w14:textId="0C12DF40" w:rsidR="00BB50AD" w:rsidRPr="004C04C9" w:rsidRDefault="00BB50AD" w:rsidP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22EBC" w14:textId="6C34ED4E" w:rsidR="00BB50AD" w:rsidRPr="004C04C9" w:rsidRDefault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BB50AD" w:rsidRPr="004C04C9" w14:paraId="077387B4" w14:textId="0C979AB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455C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D4ED" w14:textId="77777777" w:rsidR="00BB50AD" w:rsidRPr="004C04C9" w:rsidRDefault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Учет принципов планирования по развитию речи.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Соответствие планирования речевой работы с дошкольниками программе. Индивидуальная работа с детьми в плане воспитателя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55E3" w14:textId="77777777" w:rsidR="00BB50AD" w:rsidRPr="004C04C9" w:rsidRDefault="00BB50AD" w:rsidP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75611" w14:textId="7787330C" w:rsidR="00BB50AD" w:rsidRPr="004C04C9" w:rsidRDefault="00BB50AD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</w:pPr>
          </w:p>
        </w:tc>
      </w:tr>
      <w:tr w:rsidR="00BB50AD" w:rsidRPr="004C04C9" w14:paraId="0545F587" w14:textId="2D4DA01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C4C0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DFB14" w14:textId="77777777" w:rsidR="00BB50AD" w:rsidRPr="004C04C9" w:rsidRDefault="00BB50AD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0B4A" w14:textId="4B0B4482" w:rsidR="00BB50AD" w:rsidRPr="004C04C9" w:rsidRDefault="00BB50AD" w:rsidP="00BB50AD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485DA" w14:textId="58F1A920" w:rsidR="00BB50AD" w:rsidRPr="004C04C9" w:rsidRDefault="00BB50AD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BB50AD" w:rsidRPr="004C04C9" w14:paraId="6733C9D7" w14:textId="468FC5B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E58D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B4430" w14:textId="77777777" w:rsidR="00BB50AD" w:rsidRPr="004C04C9" w:rsidRDefault="00BB50AD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перспективных и календарных планов работы воспитателя по речевому развитию ребенка в разных возрастных группах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2C1A" w14:textId="0A501A27" w:rsidR="00BB50AD" w:rsidRPr="004C04C9" w:rsidRDefault="00BB50AD" w:rsidP="00BB50AD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04523" w14:textId="65A7E77A" w:rsidR="00BB50AD" w:rsidRPr="004C04C9" w:rsidRDefault="00BB50AD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BB50AD" w:rsidRPr="004C04C9" w14:paraId="142C9C94" w14:textId="638912C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263B" w14:textId="77777777" w:rsidR="00BB50AD" w:rsidRPr="004C04C9" w:rsidRDefault="00BB50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7934" w14:textId="77777777" w:rsidR="00BB50AD" w:rsidRPr="004C04C9" w:rsidRDefault="00BB50AD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перспективного и календарного плана речевого развития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FBFC" w14:textId="3E08055D" w:rsidR="00BB50AD" w:rsidRPr="004C04C9" w:rsidRDefault="00BB50AD" w:rsidP="00BB50AD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2593" w14:textId="3870DA28" w:rsidR="00BB50AD" w:rsidRPr="004C04C9" w:rsidRDefault="00BB50AD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bookmarkEnd w:id="2"/>
      <w:bookmarkEnd w:id="3"/>
      <w:tr w:rsidR="0087197C" w:rsidRPr="004C04C9" w14:paraId="09769C6B" w14:textId="77777777" w:rsidTr="00BD7335">
        <w:trPr>
          <w:trHeight w:val="2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96D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E90A" w14:textId="784A1CE0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CED2" w14:textId="70821CED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0BE1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DE4BFCC" w14:textId="77777777" w:rsidTr="00BD7335">
        <w:trPr>
          <w:trHeight w:val="2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C93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FF1A" w14:textId="09E6A4C2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auto"/>
                <w:sz w:val="24"/>
                <w:szCs w:val="24"/>
              </w:rPr>
              <w:t>Выделить и записать усложнение программных требований к разным сторонам речи детей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F67" w14:textId="4A9C9E64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65B6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700AA6D" w14:textId="77777777" w:rsidTr="00BD7335">
        <w:trPr>
          <w:trHeight w:val="20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1D4C" w14:textId="58AFDC54" w:rsidR="0087197C" w:rsidRPr="004C04C9" w:rsidRDefault="0087197C" w:rsidP="0087197C">
            <w:pPr>
              <w:widowControl w:val="0"/>
              <w:tabs>
                <w:tab w:val="left" w:pos="989"/>
              </w:tabs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 семестр</w:t>
            </w:r>
          </w:p>
        </w:tc>
      </w:tr>
      <w:tr w:rsidR="0087197C" w:rsidRPr="004C04C9" w14:paraId="23580564" w14:textId="1388449C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7FA7B2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1.5.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Средства</w:t>
            </w:r>
          </w:p>
          <w:p w14:paraId="5251078B" w14:textId="77777777" w:rsidR="0087197C" w:rsidRPr="004C04C9" w:rsidRDefault="0087197C" w:rsidP="0087197C">
            <w:pPr>
              <w:widowControl w:val="0"/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развития речи детей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B3BF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6976" w14:textId="08CBAA3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71E4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7142434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161C6D7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5BA114C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6DBCBDBB" w14:textId="4DA6CAE4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39DD29D4" w14:textId="7CC79D73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D3899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18161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8F67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041FC" w14:textId="237E808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F292B16" w14:textId="6C20281A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9A6E5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E355" w14:textId="5A17C93F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Речь воспитателя как средство развития речи детей.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Культурная языковая среда: характеристика, способы создания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A904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5932" w14:textId="212B413E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D0B562C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A9EA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0F0F" w14:textId="358BB75D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9A99" w14:textId="2F282CAB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CBDA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EC46E51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9CCB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B994" w14:textId="15E20161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</w:t>
            </w:r>
            <w:r w:rsidRPr="004C04C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Анализ , составление и демонстрация  дидактических игр для развития связной диалогической речи у детей старшего дошкольного возраста, их апробация в ходе деловой игры.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58B4" w14:textId="33466A1F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7A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95FF6BE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C99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A1F1" w14:textId="21F42B2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</w:t>
            </w:r>
            <w:r w:rsidRPr="004C04C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Анализ , составление  и демонстрация дидактических игр для развития связной диалогической речи у детей младшего дошкольного возраста, их апробация в ходе деловой игры.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63C" w14:textId="2F620479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41A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79ACA80" w14:textId="69FD8E6E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EAD3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Учебная практика по разделу 1</w:t>
            </w:r>
          </w:p>
          <w:p w14:paraId="1C4B4FA3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103ACF6C" w14:textId="77777777" w:rsidR="0087197C" w:rsidRPr="004C04C9" w:rsidRDefault="0087197C" w:rsidP="008F0161">
            <w:pPr>
              <w:pStyle w:val="affffffffff2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Анализ основных образовательных программ (раздел речевое развитие).</w:t>
            </w:r>
          </w:p>
          <w:p w14:paraId="3B342658" w14:textId="77777777" w:rsidR="0087197C" w:rsidRPr="004C04C9" w:rsidRDefault="0087197C" w:rsidP="008F0161">
            <w:pPr>
              <w:pStyle w:val="affffffffff2"/>
              <w:numPr>
                <w:ilvl w:val="0"/>
                <w:numId w:val="1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14:paraId="5AAFDC14" w14:textId="77777777" w:rsidR="0087197C" w:rsidRPr="004C04C9" w:rsidRDefault="0087197C" w:rsidP="008F0161">
            <w:pPr>
              <w:pStyle w:val="affffffffff2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Анализ технологических карт занятий по речевому развитию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96D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05CD" w14:textId="30CAA87D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63F9334" w14:textId="2F415C45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652A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по разделу 1</w:t>
            </w:r>
          </w:p>
          <w:p w14:paraId="4BD10633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2CE7BBCE" w14:textId="77777777" w:rsidR="0087197C" w:rsidRPr="004C04C9" w:rsidRDefault="0087197C" w:rsidP="008F0161">
            <w:pPr>
              <w:pStyle w:val="affffffffff2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14:paraId="511C892E" w14:textId="77777777" w:rsidR="0087197C" w:rsidRPr="004C04C9" w:rsidRDefault="0087197C" w:rsidP="008F0161">
            <w:pPr>
              <w:pStyle w:val="affffffffff2"/>
              <w:numPr>
                <w:ilvl w:val="0"/>
                <w:numId w:val="2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Разработка технологических карт занятий по речевому развитию детей, в. т.ч. и по художественному чтению.</w:t>
            </w:r>
          </w:p>
          <w:p w14:paraId="4EC77E28" w14:textId="77777777" w:rsidR="0087197C" w:rsidRPr="004C04C9" w:rsidRDefault="0087197C" w:rsidP="008F0161">
            <w:pPr>
              <w:pStyle w:val="affffffffff2"/>
              <w:numPr>
                <w:ilvl w:val="0"/>
                <w:numId w:val="2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Разработка технологических карт интегрированных занятий с детьми 5-7 лет.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2BB3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91E3" w14:textId="6A40D884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A9966C1" w14:textId="6152B4F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277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2.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8822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392E" w14:textId="44FC538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ABF7947" w14:textId="269F5E33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7DD3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03.01 Теория и методика развития речи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1B9F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7EC1" w14:textId="249F350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567D6A8" w14:textId="14247CBF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C65E6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2.1.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и приемы развития речи детей дошкольного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D88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E1FC" w14:textId="6492269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13161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6470104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3A2E77C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23B5AEF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56D25B91" w14:textId="0C04F60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ПК 3.5</w:t>
            </w:r>
          </w:p>
        </w:tc>
      </w:tr>
      <w:tr w:rsidR="0087197C" w:rsidRPr="004C04C9" w14:paraId="40949EE3" w14:textId="5F0F9BA5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2C64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E0E39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Классификация методов и приемов развития речи. Непосредственные и опосредованные методы. Словесные методы. Практические методы обучения. Репродуктивные и продуктивные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методы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CEC6" w14:textId="084E8688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D2FE34" w14:textId="42B560AE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9C8F2AD" w14:textId="5D6EF4FE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A03FC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CBDC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A892" w14:textId="478BD4DD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9A7E4" w14:textId="27EB5A6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6F0CAD5" w14:textId="616A93B8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2B4F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4FA3D" w14:textId="3BF9CAA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Выявление и оценка эффективности методов и приемов работы с детьми раннего и дошкольного возраста на речевых занятиях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4ACD" w14:textId="6DFAB095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D508" w14:textId="0067998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3C159BD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9D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C8D8C" w14:textId="48EE154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</w:t>
            </w:r>
            <w:r w:rsidRPr="004C04C9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Разработка конспектов занятий по развитию речи у детей раннего возраста и их защита.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EF6D" w14:textId="737E9ECC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11F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7CFAD9C" w14:textId="51466FEB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0A9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2.2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Методика словарной работы и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ознакомление детей с окружающим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D526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F073" w14:textId="75314CF2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DB8B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2203E3A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0A4146B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054304D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16406650" w14:textId="771E946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65BF8D96" w14:textId="3FA1B9A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123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7C75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Сущность словарной работы, ее задачи. Особенности освоения словаря детьми раннего и дошкольного возраста.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5C209" w14:textId="70632AEC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5CAE36" w14:textId="506A72DF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2F5C7DF" w14:textId="1094265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1B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A460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Особенности словарной работы с детьми раннего и дошкольного возраста при ознакомлении с явлениями социальной жизни.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31AC0C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8F671E" w14:textId="23B191C3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DC69884" w14:textId="7E73B460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A8E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84AB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Дидактические игры и специальные лексические упражнения; их использование для решения задач словарной работы.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2324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BB5D8" w14:textId="02A229C5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A52CE57" w14:textId="02DBF9C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FEA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52D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7A13" w14:textId="7F61D89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95C98" w14:textId="1F35D4E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B6B1747" w14:textId="1E321A40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A23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042D" w14:textId="73A2630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  <w:t>Наблюдение и анализ словарной ра</w:t>
            </w:r>
            <w:r w:rsidRPr="004C04C9">
              <w:rPr>
                <w:rFonts w:ascii="Times New Roman" w:hAnsi="Times New Roman"/>
                <w:color w:val="0D0D0D"/>
                <w:spacing w:val="-5"/>
                <w:sz w:val="24"/>
                <w:szCs w:val="24"/>
              </w:rPr>
              <w:t xml:space="preserve">боты 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7447" w14:textId="3DE6F26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5CA5E" w14:textId="4B3C2FE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478568C" w14:textId="5BD125B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CBF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5C661" w14:textId="51B513A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 xml:space="preserve">Разработка и проведение технологических карт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</w:rPr>
              <w:t xml:space="preserve">занятий по развитию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словаря при ознакомлении с </w:t>
            </w:r>
            <w:r w:rsidRPr="004C04C9">
              <w:rPr>
                <w:rFonts w:ascii="Times New Roman" w:hAnsi="Times New Roman"/>
                <w:color w:val="0D0D0D"/>
                <w:spacing w:val="-9"/>
                <w:sz w:val="24"/>
                <w:szCs w:val="24"/>
              </w:rPr>
              <w:t xml:space="preserve">явлениями социальной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жизни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A1FE" w14:textId="34FC560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5505" w14:textId="15A7ACF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352BCF6" w14:textId="77777777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E156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90B41" w14:textId="31CEA61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A4D7" w14:textId="02EDFB1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98F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E87211B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D98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DF8B" w14:textId="1BE4E01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Проведите сравнительный анализ технологий занятий по развитию речи, предложенных Е. И. Тихеевой, В. В. Гербовой, В. И. Ло¬гиновой, О. С. Ушаковой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A69E" w14:textId="7EC78EE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46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01D4FCB" w14:textId="7EEA5723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148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2.3. 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 xml:space="preserve">Методика формирования </w:t>
            </w:r>
            <w:r w:rsidRPr="004C04C9"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  <w:t>грамматического строя речи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82B9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4261" w14:textId="76CD7088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EE563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1FB2F13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2EDC945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5F337A6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7F1DCE00" w14:textId="54EBFFC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55C1FE8C" w14:textId="3574DE2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F5F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C8B1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Общее понятие о грамматическом строе речи.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D0701" w14:textId="5C5D92F5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B0CED" w14:textId="5E567AAC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8D76A59" w14:textId="0EABD7F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2F4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9323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Методика формирования морфологической стороны речи у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дошкольни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>ков.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D40DD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9A9FF" w14:textId="26F28822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2B6FFFE" w14:textId="494B987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C0D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E7A4F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формирования синтаксической стороны речи.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DBB4E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4FEBE" w14:textId="318E4730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D577167" w14:textId="4A4DC65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7E3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5CF2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формирования способов словообразования в дошкольном возрасте.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4CF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EF99C" w14:textId="53176205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2B2E279" w14:textId="4D7A8EC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4CD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C3F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F2D3" w14:textId="0CDBA0B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3DEC6" w14:textId="164E19F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53959E4" w14:textId="02464F8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015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4816" w14:textId="6402C27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Исследование навыков употребления детьми разных возрастных групп трудных грамматических форм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6D92" w14:textId="60B0580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5188C" w14:textId="5C3B626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AAA7947" w14:textId="676BA96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813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8295" w14:textId="624D550B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47DC" w14:textId="682EDBF0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862C" w14:textId="1BE77DE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7FF6248" w14:textId="677E10D6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68E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2.4.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Методика воспитания звуковой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культуры речи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D35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68C0" w14:textId="0FAF8F2E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854413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38917EA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0B44F71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6058712C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6A58CD30" w14:textId="3BFA9DF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5CC87D08" w14:textId="6BC4966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E7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194D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Понятие звуковой культуры речи. 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476D1" w14:textId="68B871A2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B0A2A" w14:textId="06074666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E721D7F" w14:textId="5B51ED2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963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9A10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66FB8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41A21" w14:textId="71EF1FDE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EA76551" w14:textId="456B54D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682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8F69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Пути формирования правильного звукопроизношения. Методы и приемы работы  по звукопроизношению в разных возрастных группах. Способы диагностики произношения.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D830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23822" w14:textId="7518F195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846A802" w14:textId="0750588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BAC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42C7" w14:textId="77777777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A2D3" w14:textId="38336AA6" w:rsidR="0087197C" w:rsidRPr="004C04C9" w:rsidRDefault="0087197C" w:rsidP="0087197C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012C6" w14:textId="5D8A9B67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9D2DF56" w14:textId="70BCFB7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14C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26ED6" w14:textId="4C920C10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2548" w14:textId="278F3CF8" w:rsidR="0087197C" w:rsidRPr="004C04C9" w:rsidRDefault="0087197C" w:rsidP="0087197C">
            <w:pPr>
              <w:widowControl w:val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7CD4A" w14:textId="140B3B6B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E65A580" w14:textId="4F5B474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A6A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4325" w14:textId="18A2669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14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. 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C99D" w14:textId="3D22C7B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6B5E" w14:textId="43E9F17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550C426" w14:textId="77777777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66BBA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AE977" w14:textId="61EFEE4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393E" w14:textId="4963ABF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F68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814F85E" w14:textId="77777777" w:rsidTr="00BD7335">
        <w:trPr>
          <w:trHeight w:val="20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CE6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781F" w14:textId="13827D9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Сформулируйте современные требования к организации занятий по развитию речи, соотнеся выводы сравнительного анализа с положениями дошкольной дидактики об особенностях обучения детей в детском саду.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1F44" w14:textId="0FC90F0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40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DFAEB5D" w14:textId="7928DE6B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0F2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 xml:space="preserve">Тема 2.5.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Методика обучения детей связной речи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CAA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C79" w14:textId="52948E3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1E21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321AB77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5FD0B8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17AEFAF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2FE9B704" w14:textId="2EDF1B9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05839C32" w14:textId="341EEFF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D4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B02D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17383" w14:textId="02FC8CD8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7C213" w14:textId="02735285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0D8DE76" w14:textId="530D1E5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E8B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1B1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Воспитательно-образовательное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C002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25F87" w14:textId="0D292F1A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4B34F7E" w14:textId="2827890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0DD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DC03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Виды рассказывания. Методика обучения рассказыванию.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139FDF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16462" w14:textId="37D2ABBF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05B44E6" w14:textId="0934C0F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403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FEC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Обучение детей пересказу литературных произведений.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FD76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BBADE" w14:textId="13E8FB5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DF53178" w14:textId="539CA92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FF0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A705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125" w14:textId="2DB3ED32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1C9C2" w14:textId="304E954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9CBE875" w14:textId="1175DEBD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9D5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D6CA" w14:textId="6BB29F1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Изучение  особенностей описательной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</w:rPr>
              <w:t xml:space="preserve">и повествовательной речи детей дошкольного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803B" w14:textId="1CAE92BC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EA22B" w14:textId="2915AEC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CAF1420" w14:textId="6AD03D9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D1F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15F3A" w14:textId="5A23441F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серий вопросов для различных видов бесед с детьми раннего и дошкольного возраста.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F8DE" w14:textId="703FE5CC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D787F8" w14:textId="7C473324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4269DA" w14:textId="5488254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0A9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A6D9" w14:textId="17F2F289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и демонстрация занятий по обучению дошкольников творческому рассказыванию.</w:t>
            </w:r>
          </w:p>
          <w:p w14:paraId="1736D2D1" w14:textId="40334B39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6E9" w14:textId="5E5FC974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51F6" w14:textId="5F35422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8A0D830" w14:textId="54F6FCF1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A67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2.6.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Методика ознакомления детей с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художественной литературой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F32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D3AD" w14:textId="6EDFAA84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12\8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6E1D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094214D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725ACD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0B643A7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22529AB2" w14:textId="1F241EA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03F06FD5" w14:textId="56055CC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8C0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5D5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9F821" w14:textId="3208A772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52E63" w14:textId="13D55351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E6635C9" w14:textId="75915B9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BB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7AD7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художественного чтения  и рассказывания художественных произведений детям.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2B98BE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47318" w14:textId="1FE1028D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51D022B" w14:textId="627050A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5C4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E363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2BC5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24CCB" w14:textId="218F695F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D14BA78" w14:textId="63D8B77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DDC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FD615" w14:textId="77777777" w:rsidR="0087197C" w:rsidRPr="004C04C9" w:rsidRDefault="0087197C" w:rsidP="0087197C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8F48" w14:textId="159D8969" w:rsidR="0087197C" w:rsidRPr="004C04C9" w:rsidRDefault="0087197C" w:rsidP="0087197C">
            <w:pPr>
              <w:widowControl w:val="0"/>
              <w:tabs>
                <w:tab w:val="left" w:pos="1008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391D9" w14:textId="07FDD845" w:rsidR="0087197C" w:rsidRPr="004C04C9" w:rsidRDefault="0087197C" w:rsidP="0087197C">
            <w:pPr>
              <w:widowControl w:val="0"/>
              <w:tabs>
                <w:tab w:val="left" w:pos="1008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19626E9" w14:textId="7FFEF31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7B6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5C78" w14:textId="21DB1F71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Изучение литературных интересов детей в процессе индивидуальных бесед о детских писателях, их произведениях и персонажах. Составить рекомендательный список литературы для чтения и рассказывания детям.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FC6C" w14:textId="57AD339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0C193" w14:textId="36AB8A2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43152FC" w14:textId="67CF06E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7EC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F72BC" w14:textId="5AE16F8B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технологических карт занятий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по художественному чтению в разных возрастных группах детского сада.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D40F" w14:textId="2AA04B3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9D346" w14:textId="6B40A2C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8A5C547" w14:textId="073ACCB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92B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87F6" w14:textId="666634C9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занятий по художественному чтению.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05BA" w14:textId="6273763E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D6438" w14:textId="2621119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60B46F3" w14:textId="638AB85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17A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D1F01" w14:textId="0A0A21FC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фрагментов занятий по художественному чтению и их самоанализ.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BE6B" w14:textId="028C17D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04EB" w14:textId="51C1A70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70CCA04" w14:textId="099F9121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AD1A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Учебная практика по разделу 2</w:t>
            </w:r>
          </w:p>
          <w:p w14:paraId="66D6633C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49A9D5C1" w14:textId="77777777" w:rsidR="0087197C" w:rsidRPr="004C04C9" w:rsidRDefault="0087197C" w:rsidP="008F0161">
            <w:pPr>
              <w:pStyle w:val="affffffffff2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Наблюдение и анализ речевых занятий детей раннего и дошкольного возраста.</w:t>
            </w:r>
          </w:p>
          <w:p w14:paraId="137A289B" w14:textId="77777777" w:rsidR="0087197C" w:rsidRPr="004C04C9" w:rsidRDefault="0087197C" w:rsidP="008F0161">
            <w:pPr>
              <w:pStyle w:val="affffffffff2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Наблюдение интегрированных занятий (художественное чтение, дидактическая игра, продуктивная деятельность) с детьми 5-7 дет.</w:t>
            </w:r>
          </w:p>
          <w:p w14:paraId="50746D77" w14:textId="77777777" w:rsidR="0087197C" w:rsidRPr="004C04C9" w:rsidRDefault="0087197C" w:rsidP="008F0161">
            <w:pPr>
              <w:pStyle w:val="affffffffff2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Моделирование речевых занятий, в т.ч. интегрированных.</w:t>
            </w:r>
          </w:p>
          <w:p w14:paraId="1D98600D" w14:textId="77777777" w:rsidR="0087197C" w:rsidRPr="004C04C9" w:rsidRDefault="0087197C" w:rsidP="008F0161">
            <w:pPr>
              <w:pStyle w:val="affffffffff2"/>
              <w:numPr>
                <w:ilvl w:val="0"/>
                <w:numId w:val="3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14:paraId="79A982D3" w14:textId="77777777" w:rsidR="0087197C" w:rsidRPr="004C04C9" w:rsidRDefault="0087197C" w:rsidP="008F0161">
            <w:pPr>
              <w:pStyle w:val="affffffffff2"/>
              <w:numPr>
                <w:ilvl w:val="0"/>
                <w:numId w:val="3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Разработка речевых игр с использованием ИКТ оборудованием.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A51C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45BA" w14:textId="4862C08C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CDD3C68" w14:textId="1872C6E4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F4EA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по разделу 2</w:t>
            </w:r>
          </w:p>
          <w:p w14:paraId="12F6796C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149CD17E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Моделирование предметно-развивающей речевой среды в группе.</w:t>
            </w:r>
          </w:p>
          <w:p w14:paraId="5F1D9D86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14:paraId="0E30F3DA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14:paraId="0707A154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14:paraId="4AC4D0A8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Подготовка, организация и проведение интегрированных занятий.</w:t>
            </w:r>
          </w:p>
          <w:p w14:paraId="7B859F42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 xml:space="preserve">Подготовка, организация и проведение досуговых речевых занятий. </w:t>
            </w:r>
          </w:p>
          <w:p w14:paraId="503BAC33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14:paraId="1C49F8DF" w14:textId="77777777" w:rsidR="0087197C" w:rsidRPr="004C04C9" w:rsidRDefault="0087197C" w:rsidP="008F0161">
            <w:pPr>
              <w:pStyle w:val="affffffffff2"/>
              <w:numPr>
                <w:ilvl w:val="0"/>
                <w:numId w:val="4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Самоанализ проведенных занятий и других форм организации речевой работы в детском саду.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A78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5E6" w14:textId="7BA7EC60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30BC4B62" w14:textId="19CE8D75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40D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3.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F7B8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7E1F" w14:textId="25B2978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39C8BE6" w14:textId="67944313" w:rsidTr="00D92529">
        <w:trPr>
          <w:trHeight w:val="345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B40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МДК 03.01 Теория и методика развития речи у детей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C972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2B9C" w14:textId="55AE2F1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93C9596" w14:textId="0F3BD53E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D85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3.1.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педагогической диагностики речевого развития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B36A7" w14:textId="77777777" w:rsidR="0087197C" w:rsidRPr="004C04C9" w:rsidRDefault="0087197C" w:rsidP="0087197C">
            <w:pPr>
              <w:widowControl w:val="0"/>
              <w:tabs>
                <w:tab w:val="left" w:pos="485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BE18" w14:textId="62339551" w:rsidR="0087197C" w:rsidRPr="004C04C9" w:rsidRDefault="0087197C" w:rsidP="0087197C">
            <w:pPr>
              <w:widowControl w:val="0"/>
              <w:tabs>
                <w:tab w:val="left" w:pos="485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12\8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354B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</w:t>
            </w:r>
          </w:p>
          <w:p w14:paraId="58B577F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04 ОК 09</w:t>
            </w:r>
          </w:p>
          <w:p w14:paraId="44C86B9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</w:t>
            </w:r>
          </w:p>
          <w:p w14:paraId="57D45B6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 ПК 3.4</w:t>
            </w:r>
          </w:p>
          <w:p w14:paraId="05706FA3" w14:textId="08C3F05D" w:rsidR="0087197C" w:rsidRPr="004C04C9" w:rsidRDefault="0087197C" w:rsidP="0087197C">
            <w:pPr>
              <w:widowControl w:val="0"/>
              <w:tabs>
                <w:tab w:val="left" w:pos="485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3.5</w:t>
            </w:r>
          </w:p>
        </w:tc>
      </w:tr>
      <w:tr w:rsidR="0087197C" w:rsidRPr="004C04C9" w14:paraId="3C27C298" w14:textId="457777F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6B1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4144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915C0" w14:textId="537C765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1F79B" w14:textId="6B0D6719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0063284" w14:textId="64C4A39D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027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0A8B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обследования  разных сторон речи детей разного возраста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B2F19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5A19D" w14:textId="350467B4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34D4C95" w14:textId="46D5ED3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B86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A7DE9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F6A49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AF18A" w14:textId="191A893B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4AED6F3" w14:textId="1110ED5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AA3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379A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Способы диагностики речевых умений детей в грамматике русского языка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E953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6DCA8B" w14:textId="2C6D41C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C2D3F44" w14:textId="7C00093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177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645B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6CD0" w14:textId="2D7992D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6E7134" w14:textId="70E11A8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D2D6F1D" w14:textId="2FF992D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FFF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DF5B" w14:textId="492F966B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3C3E" w14:textId="64283D6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83D9E4" w14:textId="12320AD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3C83DAC" w14:textId="214ABCB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893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1EF3" w14:textId="42DF3A2C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мини-исследования: «Выявление  наличия высказываний типа рассуждений у дошкольников подготовительной к школе группе».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E6FF" w14:textId="76C7F5D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7B8B6" w14:textId="702ED15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585431C" w14:textId="33B6095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D0D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B9E4" w14:textId="6B550D96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Диагностика читательских предпочтений дошкольников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E178" w14:textId="70307654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125AC" w14:textId="62A7B02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2556D7D" w14:textId="005F13E0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568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315C" w14:textId="7C4AFF12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Составление карточки речевого развития ребенка на основе полученных данных в диагностике.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3D7" w14:textId="0E385A5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2A6D" w14:textId="535FAAD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4E0C9BF" w14:textId="018A7E54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30CC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Учебная практика по разделу 3</w:t>
            </w:r>
          </w:p>
          <w:p w14:paraId="2F9ADA87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62BE2D68" w14:textId="77777777" w:rsidR="0087197C" w:rsidRPr="004C04C9" w:rsidRDefault="0087197C" w:rsidP="008F0161">
            <w:pPr>
              <w:pStyle w:val="affffffffff2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F1DF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1F81" w14:textId="34765162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6B5CB00A" w14:textId="2D4E5A2D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86B7F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 по разделу 3</w:t>
            </w:r>
          </w:p>
          <w:p w14:paraId="0E30A914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Виды работ:</w:t>
            </w:r>
          </w:p>
          <w:p w14:paraId="7BD311BE" w14:textId="77777777" w:rsidR="0087197C" w:rsidRPr="004C04C9" w:rsidRDefault="0087197C" w:rsidP="008F0161">
            <w:pPr>
              <w:pStyle w:val="affffffffff2"/>
              <w:numPr>
                <w:ilvl w:val="0"/>
                <w:numId w:val="5"/>
              </w:numPr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sz w:val="24"/>
                <w:szCs w:val="24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3D45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C23" w14:textId="0377C69E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F9F7701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4AE" w14:textId="58DE7A0B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Промежуточная аттестация в форме  экзамена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76DB" w14:textId="69FCCF5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7BE9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4BD4FA2A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0559" w14:textId="22ABF4AF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Самостоятельная  работа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1746" w14:textId="39D6A582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C081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26FA768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531C" w14:textId="7A982E16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1E55" w14:textId="3B2CF53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6F75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57453255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1490F" w14:textId="46C8C05C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C9A9E" w14:textId="4061399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74E4" w14:textId="77777777" w:rsidR="0087197C" w:rsidRPr="004C04C9" w:rsidRDefault="0087197C" w:rsidP="008719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97C" w:rsidRPr="004C04C9" w14:paraId="1D9FD1E9" w14:textId="6B03A1BF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5FF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4. 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A671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FDB9" w14:textId="3B3A377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B4699AF" w14:textId="74F253E2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88F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1FDC" w14:textId="20FCDADE" w:rsidR="0087197C" w:rsidRPr="004C04C9" w:rsidRDefault="00C506A3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144/90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EF5A" w14:textId="6097265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green"/>
              </w:rPr>
            </w:pPr>
          </w:p>
        </w:tc>
      </w:tr>
      <w:tr w:rsidR="0087197C" w:rsidRPr="004C04C9" w14:paraId="583942ED" w14:textId="77777777" w:rsidTr="00BD7335">
        <w:trPr>
          <w:trHeight w:val="20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AA68" w14:textId="79C1C54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green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5 семестр</w:t>
            </w:r>
          </w:p>
        </w:tc>
      </w:tr>
      <w:tr w:rsidR="0087197C" w:rsidRPr="004C04C9" w14:paraId="4E6AF64E" w14:textId="1353190E" w:rsidTr="00D92529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AC6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4.1.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Теоретические основы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155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57D2" w14:textId="7AC60592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D12414" w14:textId="3634C7BE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3BECDEE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1C7A0793" w14:textId="6C69AB86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75F4DAE4" w14:textId="12988282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6F37912D" w14:textId="4D7E4E7E" w:rsidTr="00D92529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7F06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0F28E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1.Методика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ФЭМП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как научная дисциплина, ее предмет, фундаментальные и прикладные задачи.</w:t>
            </w:r>
          </w:p>
          <w:p w14:paraId="2C4F09CC" w14:textId="43734972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 Научные основы методики.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2C9F" w14:textId="77A2ACEE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26BF" w14:textId="49D10900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A6B721D" w14:textId="7859213C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62C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4.2.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F812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9AB7" w14:textId="5E53D81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3686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B19FE6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F41A95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E5CEF51" w14:textId="0509FBB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0D2B2D3A" w14:textId="1E55A077" w:rsidTr="00BD7335">
        <w:trPr>
          <w:trHeight w:val="769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5A96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F2938D" w14:textId="227BBD74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1.Цели и задачи математического развития детей дошкольного возраста</w:t>
            </w:r>
          </w:p>
          <w:p w14:paraId="00073F51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2.Формы математического развития детей раннего и дошкольного возраста </w:t>
            </w:r>
          </w:p>
          <w:p w14:paraId="1BBB13E6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3.Формы организации и формы обучения детей элементам  математики.</w:t>
            </w:r>
          </w:p>
          <w:p w14:paraId="489709ED" w14:textId="60F1012D" w:rsidR="0087197C" w:rsidRPr="004C04C9" w:rsidRDefault="0087197C" w:rsidP="0087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4.</w:t>
            </w:r>
            <w:bookmarkStart w:id="4" w:name="_Hlk173011411"/>
            <w:r w:rsidRPr="004C04C9"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  <w:t xml:space="preserve"> Особенности организации работы по математике в разновозрастных </w:t>
            </w:r>
          </w:p>
          <w:p w14:paraId="4F410A0B" w14:textId="6564A3E9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  <w:t>группах детского сада.</w:t>
            </w:r>
            <w:bookmarkEnd w:id="4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09CE7" w14:textId="2C4541DF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9A4E2" w14:textId="64F932D9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1074D9F" w14:textId="70D5F4CB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E87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4.3.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Научные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F29E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3CBF" w14:textId="436B2AA8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8C3C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CBADB4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 xml:space="preserve">ОК 09 </w:t>
            </w:r>
          </w:p>
          <w:p w14:paraId="377BA2C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5B1CF5A6" w14:textId="1D20F15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7D78526E" w14:textId="0108BC59" w:rsidTr="00BD7335">
        <w:trPr>
          <w:trHeight w:val="2484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9AA4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ABF65" w14:textId="756CE1FA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1.Требования к содержанию математического развития детей раннего и дошкольного возраста по ФГОС ДО. </w:t>
            </w:r>
          </w:p>
          <w:p w14:paraId="64B2B3F2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  </w:t>
            </w:r>
          </w:p>
          <w:p w14:paraId="3A915E8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3.Преемственность программ математического развития в ДОО и обучения математики в школе.</w:t>
            </w:r>
          </w:p>
          <w:p w14:paraId="7505B4BE" w14:textId="1FAF01C6" w:rsidR="0087197C" w:rsidRPr="004C04C9" w:rsidRDefault="0087197C" w:rsidP="0087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4.</w:t>
            </w:r>
            <w:bookmarkStart w:id="5" w:name="_Hlk172981679"/>
            <w:r w:rsidRPr="004C04C9"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  <w:t xml:space="preserve"> Становление, современное состояние и перспективы развития методики обучения математике детей дошкольного </w:t>
            </w:r>
          </w:p>
          <w:p w14:paraId="3F460D48" w14:textId="76F3CE3D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eastAsia="DengXian" w:hAnsi="Times New Roman"/>
                <w:bCs/>
                <w:color w:val="auto"/>
                <w:sz w:val="24"/>
                <w:szCs w:val="24"/>
              </w:rPr>
              <w:t>возраста.</w:t>
            </w:r>
            <w:bookmarkEnd w:id="5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ACABE" w14:textId="7F5EF8C6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2E4A0B" w14:textId="079B5CFB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5837CC6" w14:textId="56A63D05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C5A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24E51" w14:textId="77777777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50D3" w14:textId="5B1185B0" w:rsidR="0087197C" w:rsidRPr="004C04C9" w:rsidRDefault="0087197C" w:rsidP="0087197C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FDA09" w14:textId="386298C3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42F627" w14:textId="3DDC505B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A1C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A288F" w14:textId="77777777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9086" w14:textId="4A429B8F" w:rsidR="0087197C" w:rsidRPr="004C04C9" w:rsidRDefault="0087197C" w:rsidP="0087197C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78AB" w14:textId="30A87C48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35EC67" w14:textId="48390825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07E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4.4.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E7C5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4503" w14:textId="47D27C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072D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913960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1F703DA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4EFA4CFB" w14:textId="2FFADE3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449EA55E" w14:textId="73681558" w:rsidTr="002839AE">
        <w:trPr>
          <w:trHeight w:val="2186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B057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40BD16" w14:textId="5AA76F6E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1.Требования к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планированию.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Виды планирования.</w:t>
            </w:r>
          </w:p>
          <w:p w14:paraId="2AA96D6A" w14:textId="0198E70E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2.Содержание планирования работы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по формированию элементарных математических представлений у детей раннего и дошкольного возраста.</w:t>
            </w:r>
          </w:p>
          <w:p w14:paraId="40D73D4C" w14:textId="1CBF33DF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3.Индивидуальная работа с детьми в плане воспитателя. </w:t>
            </w:r>
          </w:p>
          <w:p w14:paraId="09CE2644" w14:textId="1AEF6006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4.Алгоритм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63FE7" w14:textId="10779BBE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7BAD7" w14:textId="0F2D4E6C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3217453" w14:textId="67769EDF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46C2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0096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98B4" w14:textId="167B75E2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9AD9F" w14:textId="6DDA9A9E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E0F0FD7" w14:textId="0A469A16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7B5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023ED" w14:textId="29F428E5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перспективного плана работы воспитателя по математическому развитию ребенка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60CA" w14:textId="579E785A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1F1FE" w14:textId="72713496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32A4B44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B478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2FF65" w14:textId="572D4412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Практическое занятие 25. 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Анализ  календарного плана работы воспитателя по математическому развитию ребенка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63D" w14:textId="56F8600D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7EF0A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AF22B4D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679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12F8C" w14:textId="2139BB99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перспективного  плана работы по развитию математических представлений детей раннего и дошкольного возраста.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C9B9" w14:textId="1189BBDA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CC36D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664963E" w14:textId="66FD795C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95A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D0CE5" w14:textId="79913F2C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 календарного плана работы по развитию математических представлений детей раннего и дошкольного возраста.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C583" w14:textId="757BF49A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A154" w14:textId="75BD20C9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7DE2C8A" w14:textId="2FAAE45D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E49579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4.5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. Средства</w:t>
            </w:r>
          </w:p>
          <w:p w14:paraId="1B4731B4" w14:textId="77777777" w:rsidR="0087197C" w:rsidRPr="004C04C9" w:rsidRDefault="0087197C" w:rsidP="0087197C">
            <w:pPr>
              <w:widowControl w:val="0"/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8BB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6465" w14:textId="76ACC0EE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12/8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0A02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38BBBE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62B3487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4A079D40" w14:textId="12EF804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1D7258C3" w14:textId="21287572" w:rsidTr="00BD7335">
        <w:trPr>
          <w:trHeight w:val="2024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F942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9B86C" w14:textId="1CDF4EB4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1.Классификация и характеристика дидактического материала для работы  по формированию элементарных математических представлений у детей раннего и дошкольного возраста.  </w:t>
            </w:r>
          </w:p>
          <w:p w14:paraId="554D3643" w14:textId="4D0A80AF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2.Занимательный математический материал.</w:t>
            </w:r>
          </w:p>
          <w:p w14:paraId="2942FB9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3.Обучающие игры в системе формирования математических представлений у дошкольников.</w:t>
            </w:r>
          </w:p>
          <w:p w14:paraId="5AC39D31" w14:textId="62A655DD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4.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Авторские   и   структурированные   пособия   по   математическому развитию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8C052" w14:textId="54B4BA4B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E5E0C" w14:textId="30FF1A82" w:rsidR="0087197C" w:rsidRPr="004C04C9" w:rsidRDefault="0087197C" w:rsidP="0087197C">
            <w:pPr>
              <w:pStyle w:val="affffffffff2"/>
              <w:widowControl w:val="0"/>
              <w:tabs>
                <w:tab w:val="left" w:pos="785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969C05A" w14:textId="56EB1399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405CE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BF39" w14:textId="77777777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D33E" w14:textId="26F7A0AD" w:rsidR="0087197C" w:rsidRPr="004C04C9" w:rsidRDefault="0087197C" w:rsidP="0087197C">
            <w:pPr>
              <w:widowControl w:val="0"/>
              <w:tabs>
                <w:tab w:val="left" w:pos="1090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BAC1A" w14:textId="442D34C2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4E96DF2" w14:textId="3EE61AEA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0523F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E04B" w14:textId="2A13C988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Изучение дидактического материала по формированию элементарных математических представлений у детей раннего и до-школьного возраста 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B35" w14:textId="04DBE44B" w:rsidR="0087197C" w:rsidRPr="004C04C9" w:rsidRDefault="0087197C" w:rsidP="0087197C">
            <w:pPr>
              <w:widowControl w:val="0"/>
              <w:tabs>
                <w:tab w:val="left" w:pos="1090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6910" w14:textId="65ADA00D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5FD0A89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4DDB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B4612" w14:textId="5D02AA6B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Практическое занятие 27. 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Разработка интерактивной дидактической игры по формированию элементарных математических представлений у детей раннего и дошкольного возраста с использованием современного образовательного оборудования: STEAM стол: Математика, набор Каркасы, робототехнический набор Matatalab, Нумикон, комплект "Первые шаги в математике", «Математические лабиринты в детском саду», «Академия математики с соединяющимися кубиками в детском саду» и др.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F330" w14:textId="3438368D" w:rsidR="0087197C" w:rsidRPr="004C04C9" w:rsidRDefault="0087197C" w:rsidP="0087197C">
            <w:pPr>
              <w:widowControl w:val="0"/>
              <w:tabs>
                <w:tab w:val="left" w:pos="1090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3953" w14:textId="77777777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475549C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6F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AF4AA" w14:textId="38B81563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Практическое занятие 28. 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Применение и анализ разработанной </w:t>
            </w:r>
          </w:p>
          <w:p w14:paraId="05691845" w14:textId="77777777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интерактивной игры математического содержания с использованием </w:t>
            </w:r>
          </w:p>
          <w:p w14:paraId="59D77181" w14:textId="2BD4C1DF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современного образовательного оборудования.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5627" w14:textId="6B919F94" w:rsidR="0087197C" w:rsidRPr="004C04C9" w:rsidRDefault="0087197C" w:rsidP="0087197C">
            <w:pPr>
              <w:widowControl w:val="0"/>
              <w:tabs>
                <w:tab w:val="left" w:pos="1090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EC6A" w14:textId="77777777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4851867" w14:textId="77777777" w:rsidTr="00BD7335">
        <w:trPr>
          <w:trHeight w:val="20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D968B" w14:textId="3D9CB33D" w:rsidR="0087197C" w:rsidRPr="004C04C9" w:rsidRDefault="0087197C" w:rsidP="0087197C">
            <w:pPr>
              <w:widowControl w:val="0"/>
              <w:tabs>
                <w:tab w:val="left" w:pos="1090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6 семестр</w:t>
            </w:r>
          </w:p>
        </w:tc>
      </w:tr>
      <w:tr w:rsidR="0087197C" w:rsidRPr="004C04C9" w14:paraId="6903B564" w14:textId="2662DFA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B56B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5.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218E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C29D" w14:textId="2D7E9B0E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54112F8" w14:textId="1578DCAD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2B04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985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91F1" w14:textId="78872AA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BEDDA6A" w14:textId="6F09B41F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18E02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5.1.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BB5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081" w14:textId="21BA9E9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7/5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D637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6FAE018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17E944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625006D7" w14:textId="700C4794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17D3220C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F7C27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ABE28" w14:textId="5B60FA31" w:rsidR="0087197C" w:rsidRPr="004C04C9" w:rsidRDefault="0087197C" w:rsidP="0087197C">
            <w:pPr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1.Методы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E424" w14:textId="0AD2A955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60A3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563021E" w14:textId="3323506E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E1097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2F4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2E80" w14:textId="4FFBAB0D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D15C22" w14:textId="4D4D0C0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6A7BD2E" w14:textId="36C86BD4" w:rsidTr="00F15899">
        <w:trPr>
          <w:trHeight w:val="888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551E8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FA07" w14:textId="50156081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29.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Классификация методов и приемов формирования элементарных математических представлений дошкольников  и  их  характеристика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93826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  <w:p w14:paraId="2B150466" w14:textId="2CD17B10" w:rsidR="0087197C" w:rsidRPr="004C04C9" w:rsidRDefault="0087197C" w:rsidP="0087197C">
            <w:pPr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D7803" w14:textId="5D4E977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C6F48AA" w14:textId="77777777" w:rsidTr="00F15899">
        <w:trPr>
          <w:trHeight w:val="675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E87C2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6C10" w14:textId="5F241778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Практическое занятие 30.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Выявление и оценка эффективности методов и приемов работы с дошкольниками  в разных возрастных группах 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543A7962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  <w:p w14:paraId="266E97FA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9167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ABB579D" w14:textId="77777777" w:rsidTr="00F15899">
        <w:trPr>
          <w:trHeight w:val="557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38A9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85477" w14:textId="2BA4D631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Практическое занятие 31.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математических занятий в разных возрастных группах.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79C3F1B4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  <w:p w14:paraId="5C3D2701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E400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3DF0B36" w14:textId="77777777" w:rsidTr="00BD7335">
        <w:trPr>
          <w:trHeight w:val="904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DA4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FCBFB" w14:textId="049AFF9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Практическое занятие 32.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Составление техкарты  проведения непосредственной организованной образовательной деятельности по математическому развитию детей  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60BB" w14:textId="79FBD4CC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CC3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35A727E" w14:textId="6851D651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150F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5.2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Методика развития 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у детей представлений  о множестве, числе,  и счете 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24D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5210" w14:textId="72D3B9C2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8/5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32AE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362BCD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DF419F1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2697C95A" w14:textId="0893FA1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701DB3B3" w14:textId="28145910" w:rsidTr="00BD7335">
        <w:trPr>
          <w:trHeight w:val="1265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71C5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9549F" w14:textId="1D88418C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>1.Особенности развития количественных представлений детей раннего и дошкольного возраста</w:t>
            </w:r>
          </w:p>
          <w:p w14:paraId="4D204D66" w14:textId="3E0509B3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2.Методика развития количественных представлений у детей  дошкольного возраста</w:t>
            </w:r>
          </w:p>
          <w:p w14:paraId="703659BE" w14:textId="79DBA44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3.Методика обучения дошкольников решению арифметических задач.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A6B1B" w14:textId="047C658A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98CB6" w14:textId="2A7E1438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</w:pPr>
          </w:p>
        </w:tc>
      </w:tr>
      <w:tr w:rsidR="0087197C" w:rsidRPr="004C04C9" w14:paraId="5E98496C" w14:textId="7CB54344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E27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30F8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0F78" w14:textId="794A5C4B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E27FF6" w14:textId="0A70E93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F8EAEC2" w14:textId="1C53EEBD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58CB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82E6" w14:textId="1EA5BBD6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  <w:t xml:space="preserve">Наблюдение и анализ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методических приемов развития  количественных представлений </w:t>
            </w:r>
            <w:r w:rsidRPr="004C04C9">
              <w:rPr>
                <w:rFonts w:ascii="Times New Roman" w:hAnsi="Times New Roman"/>
                <w:color w:val="0D0D0D"/>
                <w:spacing w:val="-5"/>
                <w:sz w:val="24"/>
                <w:szCs w:val="24"/>
              </w:rPr>
              <w:t xml:space="preserve">в разных </w:t>
            </w:r>
            <w:r w:rsidRPr="004C04C9">
              <w:rPr>
                <w:rFonts w:ascii="Times New Roman" w:hAnsi="Times New Roman"/>
                <w:color w:val="0D0D0D"/>
                <w:spacing w:val="-5"/>
                <w:sz w:val="24"/>
                <w:szCs w:val="24"/>
              </w:rPr>
              <w:lastRenderedPageBreak/>
              <w:t xml:space="preserve">возрастных группах в процессе организации разных видов деятельности с дошкольниками.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529" w14:textId="0C30F85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A917D" w14:textId="054E275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419060B" w14:textId="59AC5787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366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C83" w14:textId="0AD6CF51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 xml:space="preserve">Разработка технологических карт </w:t>
            </w:r>
            <w:r w:rsidRPr="004C04C9">
              <w:rPr>
                <w:rFonts w:ascii="Times New Roman" w:hAnsi="Times New Roman"/>
                <w:color w:val="0D0D0D"/>
                <w:spacing w:val="-10"/>
                <w:sz w:val="24"/>
                <w:szCs w:val="24"/>
              </w:rPr>
              <w:t xml:space="preserve">занятий по 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формированию количественных представлений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E425" w14:textId="4DB4379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6BE32" w14:textId="1C038B5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34FEC11" w14:textId="6EDB4A12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98F9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570AA" w14:textId="2C2463B9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Проведение и анализ фрагментов занятий по формированию развития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количественных представлений дошкольников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 в разных возрастных группах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031F" w14:textId="15C64E3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806F" w14:textId="300E413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10D75EB" w14:textId="670D11BE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3ED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5.3.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 xml:space="preserve">Методика формирования </w:t>
            </w:r>
            <w:r w:rsidRPr="004C04C9"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  <w:t>представлений о величине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735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CF80" w14:textId="6B667BC9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2D2D0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6825981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548CB2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7B6E83C1" w14:textId="54A6695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349901B0" w14:textId="59C18C3B" w:rsidTr="00BD7335">
        <w:trPr>
          <w:trHeight w:val="1012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1A3B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CC877" w14:textId="6C6F180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1.Особенности формирования представлений детей о величине предметов</w:t>
            </w:r>
          </w:p>
          <w:p w14:paraId="3BA3538C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формирования представлений о величине предметов в разных возрастных группах</w:t>
            </w:r>
          </w:p>
          <w:p w14:paraId="0EA39508" w14:textId="310FE1D2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2.Формирование у детей знаний о мерах длины и объема, массы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F90BD" w14:textId="00F90B52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2D9CDB" w14:textId="6096379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F0F7BC1" w14:textId="2BD08DA6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678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8D3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C989" w14:textId="34B5F9F8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6D339" w14:textId="4C2D0BF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F8363E3" w14:textId="1E721B35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B6FD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0F1B" w14:textId="5EBD1D42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Проведение и анализ фрагментов занятий по формированию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представлений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 о величине дошкольников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7546" w14:textId="1D8E42DA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9081" w14:textId="25B07F9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888A543" w14:textId="50D66CF2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9BD69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5.4.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Методика формирования представлений  о геометрических фигурах и форме предметов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C0C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7052" w14:textId="2EDBB7C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7/5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40862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6166A2B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397E051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4D1E4FB6" w14:textId="329590A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2C1427A0" w14:textId="1EE4E41E" w:rsidTr="00326BE5">
        <w:trPr>
          <w:trHeight w:val="1116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8A99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EFC0BA" w14:textId="2FB39281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1.Особенности восприятия детьми форм предметов и геометрических фигур</w:t>
            </w:r>
          </w:p>
          <w:p w14:paraId="11CE22A7" w14:textId="31462522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F5F0E" w14:textId="4DEACF5A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0150F" w14:textId="3F5EBDAD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E73382B" w14:textId="2905C338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4E5FD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BAF0" w14:textId="77777777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6958" w14:textId="2AD24707" w:rsidR="0087197C" w:rsidRPr="004C04C9" w:rsidRDefault="0087197C" w:rsidP="0087197C">
            <w:pPr>
              <w:widowControl w:val="0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1F0765" w14:textId="4A6E5D19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80D6EC1" w14:textId="0A6B958C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E9F3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DEE9" w14:textId="7CA327F0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9E5A" w14:textId="77F6D2AC" w:rsidR="0087197C" w:rsidRPr="004C04C9" w:rsidRDefault="0087197C" w:rsidP="0087197C">
            <w:pPr>
              <w:widowControl w:val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4C5E5" w14:textId="3633FF9B" w:rsidR="0087197C" w:rsidRPr="004C04C9" w:rsidRDefault="0087197C" w:rsidP="0087197C">
            <w:pPr>
              <w:widowControl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9D30B95" w14:textId="3B38B836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EC15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4800" w14:textId="26BF6752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занятия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формированию представлений  о геометрических фигурах и форме предметов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7DE6" w14:textId="190D3A3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B72D" w14:textId="0184894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627A657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490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AD18" w14:textId="3E6D5A7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39.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 Разработка и применение цифровых образовательных ресурсов для формирования представлений о геометрических фигурах и форме предметов в разных возрастных группах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4EDB" w14:textId="2B7F68C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8E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5B1F729" w14:textId="3222FEBC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15F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 xml:space="preserve">Тема 5.5.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>Методика формирования представлений о времени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7F7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B30D" w14:textId="54C1E75D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63CCD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2B6340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2F6441C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3932D6B" w14:textId="6C9FCB0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443EC398" w14:textId="40422169" w:rsidTr="00BD7335">
        <w:trPr>
          <w:trHeight w:val="759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3B9A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82D236" w14:textId="555500F1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1.Особенности восприятия времени детьми разного возраста.</w:t>
            </w:r>
          </w:p>
          <w:p w14:paraId="07D6531A" w14:textId="6E8DE9F3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2.Методика формирования временных представлений в разных возрастных группах детского сада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ABA11B" w14:textId="3E35C165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8942F" w14:textId="3F25B55E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6784DF0" w14:textId="07A5FDC5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2B7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FC0E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3E05" w14:textId="2F49203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52857" w14:textId="3121ED8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F389E7B" w14:textId="0EE946CF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B8D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AFDD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математических занятий. Технология обучения детей определению времени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C05B" w14:textId="3D2C021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4E2554" w14:textId="7A8F330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DF2981C" w14:textId="1EFACEDA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C72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D1C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занятий по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формированию представлений о времени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F20D" w14:textId="7B441C48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E31AD" w14:textId="322E514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9775313" w14:textId="77777777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B4B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B1AB" w14:textId="0BF2C38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 36.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90C9" w14:textId="7EFDFB3A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D5A8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EF7C18E" w14:textId="57821AD9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500B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5.6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 Методика формирования пространственных представлений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644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548F" w14:textId="3C11ABB4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9/7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577C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D712C8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9C59D4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354CDC5C" w14:textId="7D2F275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48C152BA" w14:textId="77777777" w:rsidTr="00BD7335">
        <w:trPr>
          <w:trHeight w:val="516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D334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253D65" w14:textId="0E3EF7FF" w:rsidR="0087197C" w:rsidRPr="004C04C9" w:rsidRDefault="0087197C" w:rsidP="0087197C">
            <w:pPr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 xml:space="preserve">1.Ориентировка в  пространстве. </w:t>
            </w:r>
          </w:p>
          <w:p w14:paraId="17F539D5" w14:textId="0324F809" w:rsidR="0087197C" w:rsidRPr="004C04C9" w:rsidRDefault="0087197C" w:rsidP="0087197C">
            <w:pPr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2.Особенности пространственных представлений у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870B4" w14:textId="3C4C1BE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8787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5CF0D06" w14:textId="60AE93FB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276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34F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4B66" w14:textId="3C2CA900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FE6DE" w14:textId="555EE49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6F68FA4" w14:textId="73F88E97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6D7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DA6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Определение размещения предметов в пространстве относительно друг друга. Определение пространственного расположения объектов при ориентировке на плоскости, т.е. в двухмерном пространстве. (работа в парах)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8D72" w14:textId="55A7D09E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831CAF" w14:textId="6C7D5A0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9C46B0A" w14:textId="3DF039B8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417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98FF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программных задач: «Приемы обучения свободной ориентировке в окружающем пространстве, умению быстро определять и называть указанные направления»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07A6" w14:textId="21FB2E5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32102" w14:textId="5D860C3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560DBB5" w14:textId="7B762968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B51F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9FA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39.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занятий по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формированию пространственных представлений детей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A11C" w14:textId="185C3B18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F7942" w14:textId="028271C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686F538" w14:textId="757BCA31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62E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421F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и анализ фрагментов занятий по 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>формированию пространственных представлений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и их самоанализ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B710" w14:textId="2553D63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A553" w14:textId="06B58EA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E986119" w14:textId="6917991F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E2ED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Раздел 6.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278C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1A9F" w14:textId="4A71B1AD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B61AC65" w14:textId="20BC0FDE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D83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03.02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8F1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83C6" w14:textId="2E8BD65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FAFFCE1" w14:textId="0D0131C1" w:rsidTr="00BD7335">
        <w:trPr>
          <w:trHeight w:val="20"/>
        </w:trPr>
        <w:tc>
          <w:tcPr>
            <w:tcW w:w="24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91C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6.1.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7F7E" w14:textId="77777777" w:rsidR="0087197C" w:rsidRPr="004C04C9" w:rsidRDefault="0087197C" w:rsidP="0087197C">
            <w:pPr>
              <w:widowControl w:val="0"/>
              <w:tabs>
                <w:tab w:val="left" w:pos="485"/>
              </w:tabs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222C" w14:textId="0D4ADF06" w:rsidR="0087197C" w:rsidRPr="004C04C9" w:rsidRDefault="0087197C" w:rsidP="0087197C">
            <w:pPr>
              <w:widowControl w:val="0"/>
              <w:tabs>
                <w:tab w:val="left" w:pos="485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2C06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0B2BB85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74B865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1DE5F08" w14:textId="176CD1C8" w:rsidR="0087197C" w:rsidRPr="004C04C9" w:rsidRDefault="0087197C" w:rsidP="0087197C">
            <w:pPr>
              <w:widowControl w:val="0"/>
              <w:tabs>
                <w:tab w:val="left" w:pos="485"/>
              </w:tabs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34A61859" w14:textId="4AF065EF" w:rsidTr="00BD7335">
        <w:trPr>
          <w:trHeight w:val="1518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4A8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5B6CA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1.Сущность диагностики математического развития детей раннего и дошкольного возраста , ее задачи и значение</w:t>
            </w:r>
          </w:p>
          <w:p w14:paraId="0342471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2.Методика обследования математических представлений детей разного возраста. Показатели и уровни математического развития</w:t>
            </w:r>
          </w:p>
          <w:p w14:paraId="1D893AEB" w14:textId="20AEF463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3.Современные диагностические методики по математическому развитию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8DD5D" w14:textId="6ED5BA1B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36C3B" w14:textId="4190B126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A78C51C" w14:textId="7FFEB1FD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C8F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50B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8A17" w14:textId="04A97E2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F3A42" w14:textId="185628D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BDAD250" w14:textId="226ADFDA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E941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3D2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Подбор диагностического инструментария для диагностики элементарных математических представлений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C974" w14:textId="1851979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A7AEB" w14:textId="5E406C1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6E804E1" w14:textId="07EA8994" w:rsidTr="00BD7335">
        <w:trPr>
          <w:trHeight w:val="20"/>
        </w:trPr>
        <w:tc>
          <w:tcPr>
            <w:tcW w:w="24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3C7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E01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содержания заданий и вопросов по выявлению у детей элементарных математических представлений в соответствии с задачами программы. Подбор наглядности для проведения диагностики.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CE6" w14:textId="0D3075F6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9E26" w14:textId="0960673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FDA6A8E" w14:textId="383BF82A" w:rsidTr="00D92529">
        <w:trPr>
          <w:trHeight w:val="825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0C9F" w14:textId="49A4A81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Учебная практика раздела </w:t>
            </w:r>
          </w:p>
          <w:p w14:paraId="58C10448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7FCE13CC" w14:textId="77777777" w:rsidR="0087197C" w:rsidRPr="004C04C9" w:rsidRDefault="0087197C" w:rsidP="008F0161">
            <w:pPr>
              <w:pStyle w:val="1"/>
              <w:keepLines/>
              <w:numPr>
                <w:ilvl w:val="0"/>
                <w:numId w:val="6"/>
              </w:numPr>
              <w:spacing w:beforeAutospacing="0" w:afterAutospacing="0"/>
              <w:jc w:val="left"/>
              <w:rPr>
                <w:b w:val="0"/>
                <w:color w:val="0D0D0D"/>
                <w:szCs w:val="24"/>
              </w:rPr>
            </w:pPr>
            <w:r w:rsidRPr="004C04C9">
              <w:rPr>
                <w:b w:val="0"/>
                <w:color w:val="0D0D0D"/>
                <w:szCs w:val="24"/>
              </w:rPr>
              <w:t>Подбор (разработка ) диагностических методик для оценки математического развития детей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5FE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2D5C" w14:textId="54ECD52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7536DB9" w14:textId="3B5514EA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7D5D" w14:textId="72B8B84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Производственная практика </w:t>
            </w:r>
          </w:p>
          <w:p w14:paraId="5A741FF7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33FB3600" w14:textId="4C3C8AC6" w:rsidR="0087197C" w:rsidRPr="004C04C9" w:rsidRDefault="0087197C" w:rsidP="008F0161">
            <w:pPr>
              <w:pStyle w:val="affffffffff2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Диагностика и оценка уровня математического развития дошкольников.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BBA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1D77" w14:textId="5B5B66C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750E939" w14:textId="7777777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F558" w14:textId="53F91D9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0363" w14:textId="7A06AB4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E5A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13270AF" w14:textId="7777777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3F72B" w14:textId="5B57654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Самостоятельная  работа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11FF" w14:textId="6CE4E70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5AA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F888D82" w14:textId="7777777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218E" w14:textId="365ACAC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253E" w14:textId="247EFE16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A17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2253D30" w14:textId="7777777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EF61" w14:textId="6B20A68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4FB4" w14:textId="2DA9D09B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82B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B1E8871" w14:textId="67472A81" w:rsidTr="00D92529">
        <w:trPr>
          <w:trHeight w:val="559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5363C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7. 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75C8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939F" w14:textId="44C31F88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03F137D" w14:textId="38C9FECC" w:rsidTr="00D92529">
        <w:trPr>
          <w:trHeight w:val="326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3F6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03.03 Теория и методика экологического образования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71B2" w14:textId="53B95C98" w:rsidR="0087197C" w:rsidRPr="004C04C9" w:rsidRDefault="00C506A3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64/40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0AF40" w14:textId="0FBC372D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E4C88FF" w14:textId="24900D9B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628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7.1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>Теоретические основы  экологического образования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814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A870" w14:textId="50DB882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404FC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A426D53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168DAB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4566C79A" w14:textId="5E9CCA2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58B32231" w14:textId="1304460D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628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FBFEF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Природа как самоценность.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9BAF1" w14:textId="610E879F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260011CD" w14:textId="0C8E90E8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56B915F" w14:textId="6BB7BE5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A11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FF43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1E2E5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030DD36B" w14:textId="1165A544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6576B13" w14:textId="4474722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AFC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E71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Интеллектуальное развитие ребенка в процессе ознакомления с природой.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5FC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24D4566" w14:textId="28EA1FB8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714B0BE" w14:textId="296C401C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977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7.2.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Научные основы программы   экологического образования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6DD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CFC8" w14:textId="07DD675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B186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A141E7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0E2204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38E434C9" w14:textId="2DFD750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366A90A1" w14:textId="25C9C8D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53C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8CC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Цели и задачи экологического образования детей дошкольного возраста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19600" w14:textId="1CEC2933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2B3820" w14:textId="4979EC78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EE76008" w14:textId="1A14F0C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498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AB9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6EB5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6C5C2" w14:textId="5194791B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88894CD" w14:textId="71BD82C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DD0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8838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Требования к содержанию экологического образования детей дошкольного возраста по ФГОС ДО, ФОП ДО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04D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4A9" w14:textId="66AFE723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2418379" w14:textId="0FA3F091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48B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7.3.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0C42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3582" w14:textId="58B7634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BFE0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5B4BF96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CABAF2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1F50B4DB" w14:textId="316A15C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77CE4F00" w14:textId="763708A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DB67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B039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Требования к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планированию.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Виды планирования.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C64A4" w14:textId="3C8F80C2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3D95E" w14:textId="195E90F9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A971355" w14:textId="03C6B7C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99A1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AEE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Содержание планирования работы по экологическому образованию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1242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60657" w14:textId="16DDCCA9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C677E7D" w14:textId="25AE33C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D67B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FB389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Индивидуальная работа с детьми в плане воспитателя.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991A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0498EE" w14:textId="04D4747D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1A3CAFF" w14:textId="766BBB2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C600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6FB9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CD07" w14:textId="684B75AE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88996" w14:textId="514F756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F63E082" w14:textId="62C30A0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7AB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3B5D7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перспективного плана  экологического образования дошкольников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62B8" w14:textId="31EE80EF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53DEE" w14:textId="736172DC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A581F06" w14:textId="1A05CFEB" w:rsidTr="00BD7335">
        <w:trPr>
          <w:trHeight w:val="85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A82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B518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календарного плана экологического образования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6712" w14:textId="25D519CE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38F8" w14:textId="64583656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D5D1DD6" w14:textId="45C470B0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2A0F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Тема 7.4.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Эколого-содержательный подход к построению развивающей среды в дошкольном учреждении.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9451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BFDE" w14:textId="7E5712E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21AC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05A39E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06D400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1C23EDAD" w14:textId="2A3EC50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496996E4" w14:textId="2961C23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E6C5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1807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Предметная среда и её влияние на человека. Ребёнок в предметной среде.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6698C1" w14:textId="168E10D4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58770" w14:textId="07258B88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1F08F51" w14:textId="20098F0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743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E4C0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Создание эколого-развивающей среды ДОУ: экологический подход и педагогическая целесообразность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B6637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0FA5A" w14:textId="68FEEE5D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634CA76" w14:textId="6B511D5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6C9C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B4DA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Уголок природы в ДОО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9A731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E094B7" w14:textId="2B5D0C32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80FFE0C" w14:textId="3FB5E3C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04B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9668C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35C" w14:textId="7777777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13FEF" w14:textId="267FD227" w:rsidR="0087197C" w:rsidRPr="004C04C9" w:rsidRDefault="0087197C" w:rsidP="0087197C">
            <w:pPr>
              <w:pStyle w:val="affffffffff2"/>
              <w:tabs>
                <w:tab w:val="left" w:pos="460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8EFDB1B" w14:textId="252E957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EF7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AC83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CE6B" w14:textId="3E414389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876FC" w14:textId="79F7F4F2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526941B" w14:textId="36694DF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798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AD93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экологической среды 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11EE" w14:textId="632862B7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16503" w14:textId="2707A4EE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BCDD79B" w14:textId="61ECDAD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900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E0336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Составление паспорта комнатных растений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51B4" w14:textId="1F5FEE2F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21A8" w14:textId="536FBEA3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3A5657D" w14:textId="32391960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5168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7</w:t>
            </w:r>
          </w:p>
          <w:p w14:paraId="13CCEC87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379AC5D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 Анализ календарных планов по экологическому образованию детей раннего и дошкольного возраста.</w:t>
            </w:r>
          </w:p>
          <w:p w14:paraId="47A442D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 Анализ технологических карт познавательных (по экологическому образованию)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0817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4E91" w14:textId="44D81BB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3A50F57" w14:textId="3BC5F09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1A0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Производственная практика раздела 7</w:t>
            </w:r>
          </w:p>
          <w:p w14:paraId="727AE339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6F6BE9A1" w14:textId="77777777" w:rsidR="0087197C" w:rsidRPr="004C04C9" w:rsidRDefault="0087197C" w:rsidP="0087197C">
            <w:pPr>
              <w:pStyle w:val="affffffffff2"/>
              <w:tabs>
                <w:tab w:val="left" w:pos="319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 Календарное планирование работы по экологическому образованию детей раннего и дошкольного возраста.</w:t>
            </w:r>
          </w:p>
          <w:p w14:paraId="19EEC34C" w14:textId="77777777" w:rsidR="0087197C" w:rsidRPr="004C04C9" w:rsidRDefault="0087197C" w:rsidP="0087197C">
            <w:pPr>
              <w:pStyle w:val="affffffffff2"/>
              <w:tabs>
                <w:tab w:val="left" w:pos="319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 Разработка технологических карт дидактических (по экологическому образованию) детей раннего и дошкольного возраста.</w:t>
            </w:r>
          </w:p>
          <w:p w14:paraId="77C6ED2F" w14:textId="77777777" w:rsidR="0087197C" w:rsidRPr="004C04C9" w:rsidRDefault="0087197C" w:rsidP="0087197C">
            <w:pPr>
              <w:pStyle w:val="affffffffff2"/>
              <w:tabs>
                <w:tab w:val="left" w:pos="319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 Разработка технологических карт наблюдений (по экологическому образованию) детей раннего и дошкольного возраста.</w:t>
            </w:r>
          </w:p>
          <w:p w14:paraId="25861538" w14:textId="77777777" w:rsidR="0087197C" w:rsidRPr="004C04C9" w:rsidRDefault="0087197C" w:rsidP="0087197C">
            <w:pPr>
              <w:pStyle w:val="affffffffff2"/>
              <w:tabs>
                <w:tab w:val="left" w:pos="319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4. Создание видеоролика для виртуальной экскурсии.</w:t>
            </w:r>
          </w:p>
          <w:p w14:paraId="23E8C39C" w14:textId="77777777" w:rsidR="0087197C" w:rsidRPr="004C04C9" w:rsidRDefault="0087197C" w:rsidP="0087197C">
            <w:pPr>
              <w:pStyle w:val="affffffffff2"/>
              <w:tabs>
                <w:tab w:val="left" w:pos="319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5. Разработка технологических карт познавательных занятий (по экологическому образованию)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CE39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127" w14:textId="561C24E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22004E6" w14:textId="5320A3A8" w:rsidTr="00D92529">
        <w:trPr>
          <w:trHeight w:val="618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A4403" w14:textId="77777777" w:rsidR="0087197C" w:rsidRPr="004C04C9" w:rsidRDefault="0087197C" w:rsidP="0087197C">
            <w:pPr>
              <w:tabs>
                <w:tab w:val="left" w:pos="5888"/>
              </w:tabs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Раздел 8. Педагогическая деятельность по реализации программ экологического образования 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6736" w14:textId="77777777" w:rsidR="0087197C" w:rsidRPr="004C04C9" w:rsidRDefault="0087197C" w:rsidP="0087197C">
            <w:pPr>
              <w:tabs>
                <w:tab w:val="left" w:pos="5888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509B" w14:textId="4FB41070" w:rsidR="0087197C" w:rsidRPr="004C04C9" w:rsidRDefault="0087197C" w:rsidP="0087197C">
            <w:pPr>
              <w:tabs>
                <w:tab w:val="left" w:pos="5888"/>
              </w:tabs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CAE9F3" w14:textId="19A8055B" w:rsidTr="00D92529">
        <w:trPr>
          <w:trHeight w:val="371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D54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03.03 Теория и методика экологического образования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E61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2CA1" w14:textId="4D6F6A3E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454AF7E" w14:textId="48D6FBA6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CAFF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8.1.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1750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1731" w14:textId="32F2B8A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14/12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82A58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5314E5A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63BB787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7A80DD01" w14:textId="2A090835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0CB8B86F" w14:textId="3CAB571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D55F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6208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Теоретические основы педагогического метода экологического воспитания дошкольников.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60901B" w14:textId="6B91EAA1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7E9A4" w14:textId="2B2CA91D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5D4A52F" w14:textId="400AF07A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208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1A08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F27ED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83F20" w14:textId="72853C1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DB2A55A" w14:textId="7D5AA16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D4B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45C0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Эксперименты и опыты в экологическом образовании дошкольников.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F331E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F43D7" w14:textId="698BACC0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65EA822" w14:textId="2E0A4AF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35E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2D5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Труд в природе как метод экологического образования детей.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6931A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B1151" w14:textId="7B08D8EA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60B5FD2" w14:textId="6404289D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09A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20D5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Беседа как метод экологического образования детей.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E9FB6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70739" w14:textId="68F61D4A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B2B6719" w14:textId="52FCD6A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F05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B95B6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Дидактическая игра в экологическом образовании детей.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6AB2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44A78" w14:textId="45D1DE50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D6F5F97" w14:textId="2D69AA1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EE6D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F89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A5D0" w14:textId="3B6CBA6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F4604" w14:textId="04EBFB0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B5E7ECB" w14:textId="641DE57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208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0B3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C9B3" w14:textId="5536ECE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9C4AC" w14:textId="492B02D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C1B124A" w14:textId="2DFAF9A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2EE5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D9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EF29" w14:textId="372B800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7C56C" w14:textId="5BFE98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A49E95C" w14:textId="2C6D869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9767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20441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49.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беседы с детьми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F033" w14:textId="1ADBA77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13E34" w14:textId="1D82E13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68B889C" w14:textId="764C013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A4DA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FAB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дидактических игр.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0E3E" w14:textId="77B57EE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7A140" w14:textId="6896A4D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7BEE04C" w14:textId="57520CC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8B8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8D4F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49D6" w14:textId="08D1BCCF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24502" w14:textId="6C12529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8666002" w14:textId="14DE0F1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91E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D6A5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Методика использования картин, аудио-, видео- и других технических средств обучения в эколого-педагогической работе.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EC90" w14:textId="71450BDE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4D30" w14:textId="247B636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136ECE1" w14:textId="74FBF4C3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E79F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8.2.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Формы организации экологического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образования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8FC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B2D2" w14:textId="19775FD0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858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1719A0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3E2F06C3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0E9E43D" w14:textId="2D23493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ПК 3.4 ПК 3.5</w:t>
            </w:r>
          </w:p>
        </w:tc>
      </w:tr>
      <w:tr w:rsidR="0087197C" w:rsidRPr="004C04C9" w14:paraId="3B6E94E3" w14:textId="27E5B45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40B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8EAF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Занятия по экологическому образованию детей дошкольного возраста.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489B7C" w14:textId="1441D56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43CEE3" w14:textId="59F31A66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7089E5C" w14:textId="6E64ADA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2939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9958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Подготовка и проведение экскурсии в природу с детьми дошкольного возраста. Послеэкскурсионная работа.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DEC0D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678174" w14:textId="2281DB7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A3D2C6E" w14:textId="48DE18D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FDA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950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0921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B671E" w14:textId="78E59DEA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FC13989" w14:textId="325FA52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327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36D3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9013" w14:textId="3CA4865E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03019" w14:textId="2FB2F8D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7E366CA" w14:textId="115201E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907E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C9B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EEDB" w14:textId="13A3757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EE391" w14:textId="5700EA5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9DD39D7" w14:textId="460CE87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24E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A3B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5F49" w14:textId="00DD69D0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5525" w14:textId="38BD2F8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5FDFC70" w14:textId="0A5576B0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0BF1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8.3.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Методика ознакомления с сезонными явлениями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312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C8EA" w14:textId="4010EA19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9CD4D6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0F9DBBC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313AB22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BB6F65D" w14:textId="33D1D76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054B23F7" w14:textId="0515F8A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28F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0C49" w14:textId="77777777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Изменения в природе в разное время года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E2DC0" w14:textId="2BB84C5F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F0A7E3" w14:textId="5FAB9DB6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AE6D4E9" w14:textId="4965700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6D3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5A9C" w14:textId="77777777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0F3D" w14:textId="77777777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89297" w14:textId="61BE0866" w:rsidR="0087197C" w:rsidRPr="004C04C9" w:rsidRDefault="0087197C" w:rsidP="0087197C">
            <w:pPr>
              <w:pStyle w:val="affffffffff2"/>
              <w:tabs>
                <w:tab w:val="left" w:pos="388"/>
              </w:tabs>
              <w:ind w:left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A888271" w14:textId="396C8BF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B7F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AB2B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2955" w14:textId="58569A5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245CB" w14:textId="24367D5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4A9C0CB" w14:textId="4D7C460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D92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9E8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технологических карт занятия по 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ознакомлению с сезонными явлениями (осень, зима, весна, лето) в разных возрастных группах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220E" w14:textId="0D6D21C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46BF" w14:textId="586285D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63C71D1" w14:textId="4D81DCCF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6003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8</w:t>
            </w:r>
          </w:p>
          <w:p w14:paraId="71522679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779AE584" w14:textId="77777777" w:rsidR="0087197C" w:rsidRPr="004C04C9" w:rsidRDefault="0087197C" w:rsidP="008F0161">
            <w:pPr>
              <w:pStyle w:val="affffffffff2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наблюдений по экологическому образованию детей раннего и дошкольного возраста.</w:t>
            </w:r>
          </w:p>
          <w:p w14:paraId="0C63F902" w14:textId="77777777" w:rsidR="0087197C" w:rsidRPr="004C04C9" w:rsidRDefault="0087197C" w:rsidP="008F0161">
            <w:pPr>
              <w:pStyle w:val="affffffffff2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познавательных занятий (по экологическому образованию) детей раннего и дошкольного возраста.</w:t>
            </w:r>
          </w:p>
          <w:p w14:paraId="72548589" w14:textId="77777777" w:rsidR="0087197C" w:rsidRPr="004C04C9" w:rsidRDefault="0087197C" w:rsidP="008F0161">
            <w:pPr>
              <w:pStyle w:val="affffffffff2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виртуальной экскурсии по экологическому образованию детей раннего и дошкольного возраста.</w:t>
            </w:r>
          </w:p>
          <w:p w14:paraId="2F93C15F" w14:textId="77777777" w:rsidR="0087197C" w:rsidRPr="004C04C9" w:rsidRDefault="0087197C" w:rsidP="008F0161">
            <w:pPr>
              <w:pStyle w:val="affffffffff2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Проектирование модели экологической тропы в детском саду.</w:t>
            </w:r>
          </w:p>
          <w:p w14:paraId="526E22DE" w14:textId="77777777" w:rsidR="0087197C" w:rsidRPr="004C04C9" w:rsidRDefault="0087197C" w:rsidP="008F0161">
            <w:pPr>
              <w:pStyle w:val="affffffffff2"/>
              <w:numPr>
                <w:ilvl w:val="0"/>
                <w:numId w:val="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проведения индивидуальной  работы по познавательному (экологическому) развитию с детьми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191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DFB9" w14:textId="7DE85F94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DE51F08" w14:textId="5E936C9C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75098" w14:textId="77777777" w:rsidR="0087197C" w:rsidRPr="004C04C9" w:rsidRDefault="0087197C" w:rsidP="0087197C">
            <w:pPr>
              <w:tabs>
                <w:tab w:val="left" w:pos="31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Производственная практика раздела 8</w:t>
            </w:r>
          </w:p>
          <w:p w14:paraId="400B9FC0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18FC5BFF" w14:textId="77777777" w:rsidR="0087197C" w:rsidRPr="004C04C9" w:rsidRDefault="0087197C" w:rsidP="008F0161">
            <w:pPr>
              <w:pStyle w:val="affffffffff2"/>
              <w:numPr>
                <w:ilvl w:val="6"/>
                <w:numId w:val="9"/>
              </w:numPr>
              <w:tabs>
                <w:tab w:val="left" w:pos="319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14:paraId="246217E9" w14:textId="77777777" w:rsidR="0087197C" w:rsidRPr="004C04C9" w:rsidRDefault="0087197C" w:rsidP="008F0161">
            <w:pPr>
              <w:pStyle w:val="affffffffff2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14:paraId="623C0A0D" w14:textId="77777777" w:rsidR="0087197C" w:rsidRPr="004C04C9" w:rsidRDefault="0087197C" w:rsidP="008F0161">
            <w:pPr>
              <w:pStyle w:val="affffffffff2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14:paraId="345A8EB5" w14:textId="77777777" w:rsidR="0087197C" w:rsidRPr="004C04C9" w:rsidRDefault="0087197C" w:rsidP="008F0161">
            <w:pPr>
              <w:pStyle w:val="affffffffff2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Подготовка, организация и проведение виртуальной экскурсии по экологическому образованию.  </w:t>
            </w:r>
          </w:p>
          <w:p w14:paraId="11218482" w14:textId="77777777" w:rsidR="0087197C" w:rsidRPr="004C04C9" w:rsidRDefault="0087197C" w:rsidP="008F0161">
            <w:pPr>
              <w:pStyle w:val="affffffffff2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C698" w14:textId="77777777" w:rsidR="0087197C" w:rsidRPr="004C04C9" w:rsidRDefault="0087197C" w:rsidP="0087197C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838C" w14:textId="7A53EACD" w:rsidR="0087197C" w:rsidRPr="004C04C9" w:rsidRDefault="0087197C" w:rsidP="0087197C">
            <w:pPr>
              <w:tabs>
                <w:tab w:val="left" w:pos="31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62D6B8E" w14:textId="06557AC3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4B66" w14:textId="77777777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9. Педагогическая деятельность по диагностике экологического образования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5C10" w14:textId="77777777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49B5" w14:textId="0EC65C1C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512D6A5" w14:textId="4E3F6771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2F2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03.03 Теория и методика экологического образования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E43C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26D9" w14:textId="2380BB5F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6BDC924" w14:textId="768F5A00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571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9.1.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педагогической диагностики экологических представлений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74E25" w14:textId="77777777" w:rsidR="0087197C" w:rsidRPr="004C04C9" w:rsidRDefault="0087197C" w:rsidP="0087197C">
            <w:pPr>
              <w:widowControl w:val="0"/>
              <w:tabs>
                <w:tab w:val="left" w:pos="485"/>
              </w:tabs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5EDE" w14:textId="46991E79" w:rsidR="0087197C" w:rsidRPr="004C04C9" w:rsidRDefault="0087197C" w:rsidP="0087197C">
            <w:pPr>
              <w:widowControl w:val="0"/>
              <w:tabs>
                <w:tab w:val="left" w:pos="485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DDB1B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7F7EF2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1D9FA3E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747CA5E9" w14:textId="105FE037" w:rsidR="0087197C" w:rsidRPr="004C04C9" w:rsidRDefault="0087197C" w:rsidP="0087197C">
            <w:pPr>
              <w:widowControl w:val="0"/>
              <w:tabs>
                <w:tab w:val="left" w:pos="485"/>
              </w:tabs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10B019AC" w14:textId="6CF5DBD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52E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B462D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Сущность диагностики экологических представлений дошкольников , ее задачи и значение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D0A15" w14:textId="63F18843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FE595" w14:textId="20EC2CBD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1844F41" w14:textId="2A173F3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8F7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6422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обследования  экологических представлений дошкольников разного возраста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D3E9C4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05899" w14:textId="1AF87CAE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A0DCB17" w14:textId="31B3D3F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167D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E31F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Современные диагностические методики экологических представлений дошкольников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4F62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D70078" w14:textId="61BBD3C6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CC151EF" w14:textId="0539EAB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51F5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0978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E09" w14:textId="4405619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E3045" w14:textId="22CA577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0410FA8" w14:textId="61BE8CF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136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1CDC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диагностических методик для оценки представлений об объектах живой природы детей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CB01" w14:textId="1D7E6D66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3185A" w14:textId="43D7C12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A832000" w14:textId="513A241D" w:rsidTr="00BD7335">
        <w:trPr>
          <w:trHeight w:val="603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863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7C5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диагностики и оценки представлений об объектах неживой природы в разных возрастных группах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3ED7" w14:textId="16379FB9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4A32" w14:textId="1D30D22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1F1CFE2" w14:textId="0D933BF4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664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9</w:t>
            </w:r>
          </w:p>
          <w:p w14:paraId="43B3C088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61EDFC38" w14:textId="77777777" w:rsidR="0087197C" w:rsidRPr="004C04C9" w:rsidRDefault="0087197C" w:rsidP="008F0161">
            <w:pPr>
              <w:pStyle w:val="affffffffff2"/>
              <w:numPr>
                <w:ilvl w:val="0"/>
                <w:numId w:val="10"/>
              </w:numPr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Подбор (разработка) диагностических методик для оценки экологического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образования детей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DB11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C6AC" w14:textId="65A6B70A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FA5B069" w14:textId="2F2595D1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B4EB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Производственная практика раздела 9</w:t>
            </w:r>
          </w:p>
          <w:p w14:paraId="5FE96E78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193FCCEF" w14:textId="77777777" w:rsidR="0087197C" w:rsidRPr="004C04C9" w:rsidRDefault="0087197C" w:rsidP="008F0161">
            <w:pPr>
              <w:pStyle w:val="affffffffff2"/>
              <w:numPr>
                <w:ilvl w:val="0"/>
                <w:numId w:val="11"/>
              </w:numPr>
              <w:contextualSpacing w:val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Диагностика и оценка уровня сформированности экологических представлений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1B42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4AE4" w14:textId="7F88EC3F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063BB6D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C715" w14:textId="40933DE3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Промежуточная аттестация в форме  дифференцированного зачета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32F1" w14:textId="6BB9F19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17E0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FEE3BC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1D76" w14:textId="5888E662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 работа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3765" w14:textId="0717BAFC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FD86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ED500C9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E66E" w14:textId="39C1FB98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C0E1" w14:textId="5450D040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7D6A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631E99B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EF29" w14:textId="14D44903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yellow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C3F2" w14:textId="4FB6EAD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02C5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DCE30D3" w14:textId="76D2F01B" w:rsidTr="00D92529">
        <w:trPr>
          <w:trHeight w:val="323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D7FD7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10.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5CD3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2F80" w14:textId="110E7BE3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34008E5" w14:textId="0CF5065D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3E0B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03.04 Теория и методика ознакомления с социальным миром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75EE" w14:textId="502F0A19" w:rsidR="0087197C" w:rsidRPr="004C04C9" w:rsidRDefault="007D0258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82/52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CE7D" w14:textId="42FCEEAF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13524F9" w14:textId="735B6DCB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1953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10.1. </w:t>
            </w: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 xml:space="preserve">Теоретические основы методики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ознакомления с социальным миром детей раннего и дошкольного возраста.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60B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27AE" w14:textId="38F415BB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18995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68BE574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6927D227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15900387" w14:textId="37B6105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52A5D171" w14:textId="50E4126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2BD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79B19" w14:textId="77777777" w:rsidR="0087197C" w:rsidRPr="004C04C9" w:rsidRDefault="0087197C" w:rsidP="0087197C">
            <w:pPr>
              <w:pStyle w:val="affffffffff2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outlineLvl w:val="0"/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6D3C14" w14:textId="0314A247" w:rsidR="0087197C" w:rsidRPr="004C04C9" w:rsidRDefault="0087197C" w:rsidP="0087197C">
            <w:pPr>
              <w:pStyle w:val="affffffffff2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2FABE" w14:textId="383E05B1" w:rsidR="0087197C" w:rsidRPr="004C04C9" w:rsidRDefault="0087197C" w:rsidP="0087197C">
            <w:pPr>
              <w:pStyle w:val="affffffffff2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outlineLvl w:val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AB12661" w14:textId="7F7A387D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C13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0C9F9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Научные основы методики. Связь методики с другими науками. 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C1A2D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62214" w14:textId="7FA6B0DD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BC13FF4" w14:textId="47E606B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37A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6928E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7C9CD5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DB10A" w14:textId="6EE50EFB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7AB7E2D" w14:textId="629DBCC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62E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545F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BB41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DB17" w14:textId="1B9975B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0535C31F" w14:textId="16C1DA4C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70F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10.2.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FA8A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FDDB" w14:textId="01084B3E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3/1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3A85B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292934E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CDF067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25E06064" w14:textId="0308C65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5B46011B" w14:textId="2BDE9A7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356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AD81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6944F" w14:textId="06F28978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15D7D125" w14:textId="75D9BF8E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BB07045" w14:textId="137F481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617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16D4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C9026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14FD776B" w14:textId="54C47FED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D50DB1B" w14:textId="5ADB0E46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FC2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A46F4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F11D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20BF7B6F" w14:textId="0CE2CE9C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36B1851A" w14:textId="6CEF094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3D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CEA0" w14:textId="77777777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EA9D" w14:textId="7D58E574" w:rsidR="0087197C" w:rsidRPr="004C04C9" w:rsidRDefault="0087197C" w:rsidP="0087197C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</w:tcBorders>
          </w:tcPr>
          <w:p w14:paraId="29447663" w14:textId="155AD974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85961AB" w14:textId="427E7C6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FA0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D89A" w14:textId="77777777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68EE" w14:textId="363B3B34" w:rsidR="0087197C" w:rsidRPr="004C04C9" w:rsidRDefault="0087197C" w:rsidP="0087197C">
            <w:pPr>
              <w:widowControl w:val="0"/>
              <w:tabs>
                <w:tab w:val="left" w:pos="552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9780784" w14:textId="29B98112" w:rsidR="0087197C" w:rsidRPr="004C04C9" w:rsidRDefault="0087197C" w:rsidP="0087197C">
            <w:pPr>
              <w:widowControl w:val="0"/>
              <w:tabs>
                <w:tab w:val="left" w:pos="552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2B7055F" w14:textId="5CC502FB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88C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10.3.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Планирование работы по ознакомлению с социальным миром детей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1CB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6BB1" w14:textId="268DB3F3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458D4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304A0D1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3E5614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D104196" w14:textId="31D1E1E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3B390074" w14:textId="43B0C84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017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46C3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Принципы планирования работы по ознакомлению детей с социальным миром.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451AD" w14:textId="23C24F8F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FE26B" w14:textId="02A93148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CAAC1E1" w14:textId="469E1D8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46F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6AD9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Учет принципов планирования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работы по ознакомлению детей с социальным миром</w:t>
            </w:r>
            <w:r w:rsidRPr="004C04C9"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  <w:t xml:space="preserve">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5B8C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FAB38" w14:textId="7F4E2E5E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pacing w:val="-3"/>
                <w:sz w:val="24"/>
                <w:szCs w:val="24"/>
              </w:rPr>
            </w:pPr>
          </w:p>
        </w:tc>
      </w:tr>
      <w:tr w:rsidR="0087197C" w:rsidRPr="004C04C9" w14:paraId="57493B9F" w14:textId="31B861C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8D4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EEDB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3BE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AFDDC" w14:textId="749F2C45" w:rsidR="0087197C" w:rsidRPr="004C04C9" w:rsidRDefault="0087197C" w:rsidP="0087197C">
            <w:pPr>
              <w:pStyle w:val="affffffffff2"/>
              <w:widowControl w:val="0"/>
              <w:tabs>
                <w:tab w:val="left" w:pos="74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C60A373" w14:textId="3439A51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2A8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9B991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B108" w14:textId="2C76B2F7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FE1E4" w14:textId="4E70782A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DE2E3EA" w14:textId="1F099C9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605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1934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59.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E21B" w14:textId="56678D7F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8AECF" w14:textId="6D9A6E93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3372A30" w14:textId="03E71B43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63F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0FE3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4CB4" w14:textId="6FDDD664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8792" w14:textId="493F0471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F753848" w14:textId="2616C8A7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7285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10.4.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Средства ознакомления с социальным миром детей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0E3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F6D2" w14:textId="365AB0FF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3/1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26E6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6E2325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EB32EE4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531C75A0" w14:textId="3B1ACC8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280C5C05" w14:textId="05D9557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EAE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CD4C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Средства ознакомления детей с социальным миром, их виды.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143B2" w14:textId="38796271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1787E" w14:textId="4594A6D6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1DEED7D" w14:textId="1C68830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F15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D2C1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Характеристика дидактических средств ознакомления детей с социальным миром.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A9B2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80DD7" w14:textId="611EE95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CFB0E18" w14:textId="48B7F0E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90C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F1C0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  <w:t xml:space="preserve">Современные технические средства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ознакомления детей с социальным миром.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87410C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2D62B" w14:textId="384FEEC1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</w:p>
        </w:tc>
      </w:tr>
      <w:tr w:rsidR="0087197C" w:rsidRPr="004C04C9" w14:paraId="380C9006" w14:textId="28FF053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832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B0EE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552"/>
              </w:tabs>
              <w:ind w:left="0"/>
              <w:jc w:val="both"/>
              <w:rPr>
                <w:rFonts w:ascii="Times New Roman" w:hAnsi="Times New Roman"/>
                <w:color w:val="0D0D0D"/>
                <w:spacing w:val="-6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  <w:t>Влияние  средств искусства (изобразительных, музы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кальных, театра) на ознакомление детей с социальным миром.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E42A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552"/>
              </w:tabs>
              <w:ind w:left="0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6ECE9" w14:textId="78D74884" w:rsidR="0087197C" w:rsidRPr="004C04C9" w:rsidRDefault="0087197C" w:rsidP="0087197C">
            <w:pPr>
              <w:pStyle w:val="affffffffff2"/>
              <w:widowControl w:val="0"/>
              <w:tabs>
                <w:tab w:val="left" w:pos="552"/>
              </w:tabs>
              <w:ind w:left="0"/>
              <w:jc w:val="both"/>
              <w:rPr>
                <w:rFonts w:ascii="Times New Roman" w:hAnsi="Times New Roman"/>
                <w:color w:val="0D0D0D"/>
                <w:spacing w:val="-8"/>
                <w:sz w:val="24"/>
                <w:szCs w:val="24"/>
              </w:rPr>
            </w:pPr>
          </w:p>
        </w:tc>
      </w:tr>
      <w:tr w:rsidR="0087197C" w:rsidRPr="004C04C9" w14:paraId="5350FE04" w14:textId="1F6B84C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0FD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3A1C0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55B8" w14:textId="7072F7DD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0BF58" w14:textId="5B0F14F8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7EDEFD2" w14:textId="35498E0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D34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FB70B" w14:textId="77777777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9690" w14:textId="60BC724A" w:rsidR="0087197C" w:rsidRPr="004C04C9" w:rsidRDefault="0087197C" w:rsidP="0087197C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79BA" w14:textId="777955B2" w:rsidR="0087197C" w:rsidRPr="004C04C9" w:rsidRDefault="0087197C" w:rsidP="0087197C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9A0C9BF" w14:textId="6F1FCBB4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6286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10</w:t>
            </w:r>
          </w:p>
          <w:p w14:paraId="7319AEF8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3B5A43F9" w14:textId="77777777" w:rsidR="0087197C" w:rsidRPr="004C04C9" w:rsidRDefault="0087197C" w:rsidP="008F0161">
            <w:pPr>
              <w:pStyle w:val="affffffffff2"/>
              <w:numPr>
                <w:ilvl w:val="6"/>
                <w:numId w:val="12"/>
              </w:numPr>
              <w:ind w:left="0" w:firstLine="0"/>
              <w:contextualSpacing w:val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14:paraId="10EE863F" w14:textId="77777777" w:rsidR="0087197C" w:rsidRPr="004C04C9" w:rsidRDefault="0087197C" w:rsidP="008F0161">
            <w:pPr>
              <w:pStyle w:val="affffffffff2"/>
              <w:numPr>
                <w:ilvl w:val="0"/>
                <w:numId w:val="1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Анализ технологических карт познавательных занятий (ознакомление с социальным миром) в разных возрастных групп.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B15D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B140" w14:textId="2A71C06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1B83B74" w14:textId="145ABDA4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7A5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Производственная практика раздела 10</w:t>
            </w:r>
          </w:p>
          <w:p w14:paraId="7B29CF77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Виды работ:</w:t>
            </w:r>
          </w:p>
          <w:p w14:paraId="0E08F81A" w14:textId="77777777" w:rsidR="0087197C" w:rsidRPr="004C04C9" w:rsidRDefault="0087197C" w:rsidP="008F0161">
            <w:pPr>
              <w:pStyle w:val="affffffffff2"/>
              <w:numPr>
                <w:ilvl w:val="6"/>
                <w:numId w:val="13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Разработка фрагментов календарного плана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 ознакомлению с социальным миром детей раннего и дошкольного возраста.</w:t>
            </w:r>
          </w:p>
          <w:p w14:paraId="0922B845" w14:textId="77777777" w:rsidR="0087197C" w:rsidRPr="004C04C9" w:rsidRDefault="0087197C" w:rsidP="008F0161">
            <w:pPr>
              <w:pStyle w:val="affffffffff2"/>
              <w:numPr>
                <w:ilvl w:val="0"/>
                <w:numId w:val="13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14:paraId="1403D2BC" w14:textId="77777777" w:rsidR="0087197C" w:rsidRPr="004C04C9" w:rsidRDefault="0087197C" w:rsidP="008F0161">
            <w:pPr>
              <w:pStyle w:val="affffffffff2"/>
              <w:numPr>
                <w:ilvl w:val="0"/>
                <w:numId w:val="13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Разработка видеоролика и технологической  карты познавательного занятия (ознакомление с социальным миром) с детьми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59F3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0ACD" w14:textId="2817325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7E825AE" w14:textId="7FED4C9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DC415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11.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97C0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08E8" w14:textId="3ECE7C0B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5107236" w14:textId="0F82943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6C10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03.04 Теория и методика ознакомления с социальным миром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1A84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8C9F" w14:textId="5DBF6DDA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F2FA450" w14:textId="082B81A9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57A2" w14:textId="77777777" w:rsidR="0087197C" w:rsidRPr="004C04C9" w:rsidRDefault="0087197C" w:rsidP="0087197C">
            <w:pPr>
              <w:tabs>
                <w:tab w:val="left" w:pos="1138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11.1.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Методы и приемы ознакомления с социальным миром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CFC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5615" w14:textId="2B5944FA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14/10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D646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1DA21A9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6EE3DD49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819F854" w14:textId="36AD3B1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7C733817" w14:textId="67587060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728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2465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Классификация методов ознакомления с социальным миром детей.</w:t>
            </w:r>
            <w:r w:rsidRPr="004C04C9">
              <w:rPr>
                <w:rFonts w:ascii="Times New Roman" w:hAnsi="Times New Roman"/>
                <w:color w:val="0D0D0D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6A871" w14:textId="059BCE1A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C061D" w14:textId="138B2066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6D9F921" w14:textId="01E36E5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BEC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5613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Характеристика</w:t>
            </w:r>
            <w:r w:rsidRPr="004C04C9">
              <w:rPr>
                <w:rFonts w:ascii="Times New Roman" w:hAnsi="Times New Roman"/>
                <w:color w:val="0D0D0D"/>
                <w:spacing w:val="-24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методов и приемов</w:t>
            </w:r>
            <w:hyperlink r:id="rId10" w:history="1">
              <w:r w:rsidRPr="004C04C9">
                <w:rPr>
                  <w:rFonts w:ascii="Times New Roman" w:hAnsi="Times New Roman"/>
                  <w:color w:val="0D0D0D"/>
                  <w:sz w:val="24"/>
                  <w:szCs w:val="24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9A045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BBC7F" w14:textId="0C58EA85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0C9BFC9" w14:textId="164B07E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6C4A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20BC1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Характеристика</w:t>
            </w:r>
            <w:r w:rsidRPr="004C04C9">
              <w:rPr>
                <w:rFonts w:ascii="Times New Roman" w:hAnsi="Times New Roman"/>
                <w:color w:val="0D0D0D"/>
                <w:spacing w:val="-24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методов и приемов, </w:t>
            </w:r>
            <w:hyperlink r:id="rId11" w:history="1">
              <w:r w:rsidRPr="004C04C9">
                <w:rPr>
                  <w:rFonts w:ascii="Times New Roman" w:hAnsi="Times New Roman"/>
                  <w:color w:val="0D0D0D"/>
                  <w:sz w:val="24"/>
                  <w:szCs w:val="24"/>
                </w:rPr>
                <w:t>способствующие установлению связи между разными видами деятельности</w:t>
              </w:r>
            </w:hyperlink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FA9566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B7A2F" w14:textId="39F65A7F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D87165F" w14:textId="370B340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3F3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9CA00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pacing w:val="-24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Методы коррекции и уточнения представлений детей о социальном мире.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2A17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D7D5B2" w14:textId="3A424D09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5BF7928" w14:textId="4A2DEFB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97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27280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AFD0" w14:textId="151CAB8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3434F" w14:textId="2E65635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213F1C0" w14:textId="184A0E2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D98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0323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DE99" w14:textId="453E75D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CFF6C" w14:textId="698582AC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3FF30CD" w14:textId="49AFC09A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374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C0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4B1A" w14:textId="083A998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CC336" w14:textId="1D52637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19B806B" w14:textId="2B59E4B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DF8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C4BD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13BE" w14:textId="4B1FEE1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7B16C" w14:textId="2B542F3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817947A" w14:textId="664E428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691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06C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CF6F" w14:textId="22FE98DE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AAA54" w14:textId="4C9633C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56F368B" w14:textId="2845335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FA6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DA1A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Проведение дидактических игр различных видов по ознакомлению детей с окружающим миром.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A47E" w14:textId="1C3B375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FD0E" w14:textId="791BA33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98AB5B3" w14:textId="7CCEA5E6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592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11.2.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Ф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>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4DAC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870E" w14:textId="28C25FBB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11/7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4E95B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398FF0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4F7DA25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1EBF6205" w14:textId="21CAA16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2A13597F" w14:textId="2F200EC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7BF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51715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Разнообразие организационных форм работы по ознакомлению детей с социальным миром в ДОО.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4B8F8" w14:textId="4485D8B9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44554" w14:textId="5E08DC35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D43AD4F" w14:textId="7F44A192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20F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CC83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 xml:space="preserve">Виды и типы занятий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 ознакомлению детей с социальным миром</w:t>
            </w:r>
            <w:r w:rsidRPr="004C04C9"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  <w:t>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D5DFC" w14:textId="77777777" w:rsidR="0087197C" w:rsidRPr="004C04C9" w:rsidRDefault="0087197C" w:rsidP="0087197C">
            <w:pPr>
              <w:pStyle w:val="affffffffff2"/>
              <w:widowControl w:val="0"/>
              <w:ind w:left="0"/>
              <w:jc w:val="center"/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F75A33" w14:textId="0B68C229" w:rsidR="0087197C" w:rsidRPr="004C04C9" w:rsidRDefault="0087197C" w:rsidP="0087197C">
            <w:pPr>
              <w:pStyle w:val="affffffffff2"/>
              <w:widowControl w:val="0"/>
              <w:ind w:left="0"/>
              <w:jc w:val="both"/>
              <w:rPr>
                <w:rFonts w:ascii="Times New Roman" w:hAnsi="Times New Roman"/>
                <w:color w:val="0D0D0D"/>
                <w:spacing w:val="-2"/>
                <w:sz w:val="24"/>
                <w:szCs w:val="24"/>
              </w:rPr>
            </w:pPr>
          </w:p>
        </w:tc>
      </w:tr>
      <w:tr w:rsidR="0087197C" w:rsidRPr="004C04C9" w14:paraId="61829BF4" w14:textId="5A4C094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82D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7050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4C04C9">
              <w:rPr>
                <w:rFonts w:ascii="Times New Roman" w:hAnsi="Times New Roman"/>
                <w:color w:val="0D0D0D"/>
                <w:spacing w:val="-11"/>
                <w:sz w:val="24"/>
                <w:szCs w:val="24"/>
              </w:rPr>
              <w:t>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D798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BDB54" w14:textId="493B6423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  <w:tab w:val="left" w:pos="8731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A475F17" w14:textId="0BEA01C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D93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3E85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B2D73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21398" w14:textId="16AB9EE3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13E3A18" w14:textId="06C676D4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C90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CD71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Ознакомление детей с социальных миров на досуговых занятиях и др. формах организации работы с детьми.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9B78" w14:textId="77777777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956DF" w14:textId="4F0B7D74" w:rsidR="0087197C" w:rsidRPr="004C04C9" w:rsidRDefault="0087197C" w:rsidP="0087197C">
            <w:pPr>
              <w:pStyle w:val="affffffffff2"/>
              <w:widowControl w:val="0"/>
              <w:tabs>
                <w:tab w:val="left" w:pos="606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7CFCFC8" w14:textId="751650CC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A6F2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C986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DCD5" w14:textId="02F1BDC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68D41" w14:textId="3ED0F34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C04A663" w14:textId="0605ED3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0B1D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411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24D4" w14:textId="5DD8150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A923A" w14:textId="5551C2C0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458E98F" w14:textId="0F7891D7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0E4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FD0F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2B07" w14:textId="45AAEBD5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7FA59F" w14:textId="3FF6B42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052B422" w14:textId="7F01874B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0D3C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7B0E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69.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Моделирование занятий по ознакомлению детей дошкольного возраста с социальными явлениями.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257A" w14:textId="492618C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B053D6" w14:textId="3BA4B1F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A12AE80" w14:textId="1F8D21DE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535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B2C6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pacing w:val="-1"/>
                <w:sz w:val="24"/>
                <w:szCs w:val="24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A2F2" w14:textId="55907DCD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57F" w14:textId="5C467D8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97C9EA0" w14:textId="689A666D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4AEE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11</w:t>
            </w:r>
          </w:p>
          <w:p w14:paraId="0DF04B8E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Виды работ: </w:t>
            </w:r>
          </w:p>
          <w:p w14:paraId="568F37D0" w14:textId="77777777" w:rsidR="0087197C" w:rsidRPr="004C04C9" w:rsidRDefault="0087197C" w:rsidP="008F0161">
            <w:pPr>
              <w:pStyle w:val="affffffffff2"/>
              <w:numPr>
                <w:ilvl w:val="0"/>
                <w:numId w:val="14"/>
              </w:numPr>
              <w:tabs>
                <w:tab w:val="left" w:pos="201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14:paraId="4F5D0D5D" w14:textId="77777777" w:rsidR="0087197C" w:rsidRPr="004C04C9" w:rsidRDefault="0087197C" w:rsidP="008F0161">
            <w:pPr>
              <w:pStyle w:val="affffffffff2"/>
              <w:numPr>
                <w:ilvl w:val="0"/>
                <w:numId w:val="14"/>
              </w:numPr>
              <w:tabs>
                <w:tab w:val="left" w:pos="201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</w:t>
            </w:r>
          </w:p>
          <w:p w14:paraId="3FD68AB7" w14:textId="77777777" w:rsidR="0087197C" w:rsidRPr="004C04C9" w:rsidRDefault="0087197C" w:rsidP="008F0161">
            <w:pPr>
              <w:pStyle w:val="affffffffff2"/>
              <w:numPr>
                <w:ilvl w:val="0"/>
                <w:numId w:val="14"/>
              </w:numPr>
              <w:tabs>
                <w:tab w:val="left" w:pos="18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14:paraId="249477D5" w14:textId="77777777" w:rsidR="0087197C" w:rsidRPr="004C04C9" w:rsidRDefault="0087197C" w:rsidP="008F0161">
            <w:pPr>
              <w:pStyle w:val="affffffffff2"/>
              <w:numPr>
                <w:ilvl w:val="0"/>
                <w:numId w:val="14"/>
              </w:numPr>
              <w:tabs>
                <w:tab w:val="left" w:pos="18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14:paraId="6EC5E8B0" w14:textId="77777777" w:rsidR="0087197C" w:rsidRPr="004C04C9" w:rsidRDefault="0087197C" w:rsidP="008F0161">
            <w:pPr>
              <w:pStyle w:val="affffffffff2"/>
              <w:numPr>
                <w:ilvl w:val="0"/>
                <w:numId w:val="14"/>
              </w:numPr>
              <w:tabs>
                <w:tab w:val="left" w:pos="18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Наблюдение и анализ проведения индивидуальной  работы по познавательному (социальный мир) развитию с детьми С ОВЗ.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98CD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53C5" w14:textId="7EFCD2A9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410E33E" w14:textId="05925CD3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2F2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Производственная практика раздела 11</w:t>
            </w:r>
          </w:p>
          <w:p w14:paraId="72C49D06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Виды работ: </w:t>
            </w:r>
          </w:p>
          <w:p w14:paraId="7BC8DAB3" w14:textId="77777777" w:rsidR="0087197C" w:rsidRPr="004C04C9" w:rsidRDefault="0087197C" w:rsidP="008F0161">
            <w:pPr>
              <w:pStyle w:val="affffffffff2"/>
              <w:numPr>
                <w:ilvl w:val="6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14:paraId="637AF80A" w14:textId="77777777" w:rsidR="0087197C" w:rsidRPr="004C04C9" w:rsidRDefault="0087197C" w:rsidP="008F0161">
            <w:pPr>
              <w:pStyle w:val="affffffffff2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14:paraId="7F8A90F0" w14:textId="77777777" w:rsidR="0087197C" w:rsidRPr="004C04C9" w:rsidRDefault="0087197C" w:rsidP="008F0161">
            <w:pPr>
              <w:pStyle w:val="affffffffff2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14:paraId="01E74A51" w14:textId="77777777" w:rsidR="0087197C" w:rsidRPr="004C04C9" w:rsidRDefault="0087197C" w:rsidP="008F0161">
            <w:pPr>
              <w:pStyle w:val="affffffffff2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14:paraId="211AB41C" w14:textId="77777777" w:rsidR="0087197C" w:rsidRPr="004C04C9" w:rsidRDefault="0087197C" w:rsidP="008F0161">
            <w:pPr>
              <w:pStyle w:val="affffffffff2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14:paraId="187C4FDF" w14:textId="77777777" w:rsidR="0087197C" w:rsidRPr="004C04C9" w:rsidRDefault="0087197C" w:rsidP="008F0161">
            <w:pPr>
              <w:pStyle w:val="affffffffff2"/>
              <w:numPr>
                <w:ilvl w:val="0"/>
                <w:numId w:val="15"/>
              </w:numPr>
              <w:tabs>
                <w:tab w:val="left" w:pos="17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A5DF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BD3A" w14:textId="3134D09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625592E" w14:textId="200B4B37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ABB6F" w14:textId="77777777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Раздел 12.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0033" w14:textId="77777777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3B18" w14:textId="226F3481" w:rsidR="0087197C" w:rsidRPr="004C04C9" w:rsidRDefault="0087197C" w:rsidP="0087197C">
            <w:pPr>
              <w:widowControl w:val="0"/>
              <w:tabs>
                <w:tab w:val="left" w:pos="350"/>
              </w:tabs>
              <w:ind w:right="43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DA66D17" w14:textId="0354F7D1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B1AF8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03.04 Теория и методика ознакомления с социальным миром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F535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B635" w14:textId="289A5502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9604958" w14:textId="226212AF" w:rsidTr="00BD7335">
        <w:trPr>
          <w:trHeight w:val="20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F2C1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Тема 12.1. Методы педагогической диагностики знаний о социальной действительности и опыта их использования в разнообразных видах детской деятельности </w:t>
            </w: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4C96E" w14:textId="77777777" w:rsidR="0087197C" w:rsidRPr="004C04C9" w:rsidRDefault="0087197C" w:rsidP="0087197C">
            <w:pPr>
              <w:widowControl w:val="0"/>
              <w:tabs>
                <w:tab w:val="left" w:pos="485"/>
              </w:tabs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382" w14:textId="7685380D" w:rsidR="0087197C" w:rsidRPr="004C04C9" w:rsidRDefault="0087197C" w:rsidP="0087197C">
            <w:pPr>
              <w:widowControl w:val="0"/>
              <w:tabs>
                <w:tab w:val="left" w:pos="485"/>
              </w:tabs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3/1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D88D3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58AE0105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66A03B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27737EB2" w14:textId="4C1C8633" w:rsidR="0087197C" w:rsidRPr="004C04C9" w:rsidRDefault="0087197C" w:rsidP="0087197C">
            <w:pPr>
              <w:widowControl w:val="0"/>
              <w:tabs>
                <w:tab w:val="left" w:pos="485"/>
              </w:tabs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0E812A5D" w14:textId="14D0323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7A4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D04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Педагогический контроль за процессом ознакомления детей с социальным миром.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3B5AD" w14:textId="56E014C4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2CFEE" w14:textId="6F3CE7C0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2A09246" w14:textId="5C8FAB89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E617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AB96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Методика диагностики знаний детей о социальном мире.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46F4E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48AF4" w14:textId="53AD6A50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A9927E0" w14:textId="3F43607F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802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8B087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928E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9C846" w14:textId="76BEE0EB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97732B4" w14:textId="3BE4DAA1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876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56743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F9E" w14:textId="2D391BF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42AFA" w14:textId="6A4E1CB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1066A43" w14:textId="1611A685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1A86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37FB1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D4FC" w14:textId="23370B93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2DECCC" w14:textId="1CAE0BE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17BA7BA" w14:textId="02E21598" w:rsidTr="00BD7335">
        <w:trPr>
          <w:trHeight w:val="20"/>
        </w:trPr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78B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DC49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Отбор диагностических методик для оценки знаний о социальном мире детей раннего и дошкольного возраста в соответствии с заданными целями.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B40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26A3" w14:textId="2699B95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1C9C6601" w14:textId="14CDFA7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6084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bookmarkStart w:id="6" w:name="_Hlk92929625"/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Учебная практика раздела 12</w:t>
            </w:r>
          </w:p>
          <w:p w14:paraId="3129688B" w14:textId="418BC93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1. 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  <w:bookmarkEnd w:id="6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FB7E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30AC" w14:textId="407BB79E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3946F13" w14:textId="646E0BFA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1EF1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Производственная практика раздела 12</w:t>
            </w:r>
          </w:p>
          <w:p w14:paraId="603EC83B" w14:textId="77777777" w:rsidR="0087197C" w:rsidRPr="004C04C9" w:rsidRDefault="0087197C" w:rsidP="008F0161">
            <w:pPr>
              <w:numPr>
                <w:ilvl w:val="0"/>
                <w:numId w:val="16"/>
              </w:numPr>
              <w:tabs>
                <w:tab w:val="left" w:pos="147"/>
                <w:tab w:val="left" w:pos="289"/>
              </w:tabs>
              <w:ind w:left="5" w:firstLine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Диагностика и оценка уровня познавательного развития детей раннего и дошкольного возраста(в области ознакомления с социальным миром), обработка собранного эмпирического материала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1D9C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5953" w14:textId="629FFB78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3E48E9BA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F125" w14:textId="155DBD63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Промежуточная аттестация в форме  дифференцированного зачета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C073" w14:textId="4BA22C7A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FBD5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0B6ECC5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70C3" w14:textId="39439179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 работа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95F3" w14:textId="078B96C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C17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B01AC4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5D48" w14:textId="16DF3F3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77204" w14:textId="0B135CF4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DBA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D48F65E" w14:textId="77777777" w:rsidTr="00BD7335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2781" w14:textId="7B112B1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92840" w14:textId="1535CA64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48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F56C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E7BB104" w14:textId="4345A762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1E7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Раздел 13. Специфика литературы для детей дошкольного возраста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F64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3989" w14:textId="5D9FBC8B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0F12B3A" w14:textId="62331BED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D4F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03.05 Детская литература с практикумом по выразительному чтению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424E" w14:textId="5CA5FC57" w:rsidR="0087197C" w:rsidRPr="004C04C9" w:rsidRDefault="007D0258" w:rsidP="007D0258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124/70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4729" w14:textId="29C54DE6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7050FCD4" w14:textId="278DD799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1095" w14:textId="77777777" w:rsidR="0087197C" w:rsidRPr="004C04C9" w:rsidRDefault="0087197C" w:rsidP="008719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13.1. </w:t>
            </w:r>
          </w:p>
          <w:p w14:paraId="7FCD0D07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Теоретические основы детской литературы и художественного чтения в ДОО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B63B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DAFC" w14:textId="13DA2CE9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0825E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56B5F41D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1D62DD92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794CB0C" w14:textId="74DAE62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0BE9BD17" w14:textId="723E4341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338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64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ED24E" w14:textId="0BAFA61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701C8" w14:textId="5FCCC1A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719EE78" w14:textId="76FC488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CB2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B963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4B6D" w14:textId="77777777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019D" w14:textId="1846C69E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20B2ED1" w14:textId="685BF7A1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E4D2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14. Отечественная и зарубежная литература в круге чтения дошкольников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1299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CF67" w14:textId="5C0ABD3F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2B42D541" w14:textId="171C7C2F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02A9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03.05 Детская литература с практикумом по выразительному чтению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A6DD" w14:textId="77777777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E1C7" w14:textId="7AD542F5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20B6F1C" w14:textId="13E66CCE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982" w14:textId="77777777" w:rsidR="0087197C" w:rsidRPr="004C04C9" w:rsidRDefault="0087197C" w:rsidP="008719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14.1.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Отечественная литература XX в. в детском чтении.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213A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9B73" w14:textId="04CAEBE4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16/8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ACAFA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D79BD5F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4262DC93" w14:textId="77777777" w:rsidR="0087197C" w:rsidRPr="004C04C9" w:rsidRDefault="0087197C" w:rsidP="008719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9E8E8B1" w14:textId="65B4BF0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87197C" w:rsidRPr="004C04C9" w14:paraId="5366B055" w14:textId="47337736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5220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7503" w14:textId="77C841B9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1Сказки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3F853F" w14:textId="0C69089B" w:rsidR="0087197C" w:rsidRPr="004C04C9" w:rsidRDefault="0087197C" w:rsidP="0087197C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13334" w14:textId="2EC2478C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47B7129" w14:textId="3DC60A89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8838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8FED" w14:textId="64BBACBD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2.Сказки В. Катаева «Цветик-семицветик», «Дудочка и кувшинчик».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51416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F0FE5" w14:textId="15E7B55B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13D0077B" w14:textId="1861B423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E13F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264C" w14:textId="1190CA0B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3.Красота природы, ее богатство и многообразие – главные темы творчества М. Пришвина.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42579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86493" w14:textId="2A807A64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672BB219" w14:textId="2F474EA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B34E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84F5" w14:textId="761F855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4.Рассказы В. Бианки «Первая охота», «Аришка-трусишка», «Синичкин календарь» и др. «Лесная газета» - художественная энциклопедия природы. Природоведческие сказки: «Лесные домишки», «Как Муравьишка домой спешил» и др.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DF193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0D181" w14:textId="547E4FF3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2E2B382F" w14:textId="7D92193A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561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084C" w14:textId="1151B8A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5.Сказки о взаимоотношениях человека и природы в произведениях К.Г. Паустовского «Теплый хлеб», «Стальное колечко», «Дремучий медведь», «Растрепанный воробей», «Носорог»: реальность и вымысел, познавательное и воспитательное начала.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041D86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EBE54" w14:textId="53B95524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5ADC8B6D" w14:textId="44388AE3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1E3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23B4" w14:textId="4B0A9D15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6.Творчество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9DEE2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4EF4C" w14:textId="20ED502F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FE009FF" w14:textId="31CCFF5E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C909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4273" w14:textId="3476D039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7.Традиции стихотворной публицистики в творчестве А.Л. Барто («Игрушки», «Очки», «Лешенька»). Социально-психологический портрет ребенка: «Любочка», «Болтунья» и др. 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EFEBE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D7AF0" w14:textId="20586CB4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419F7A7B" w14:textId="23120F19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5BC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7020" w14:textId="36733DB9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8.С.Я.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167" w14:textId="77777777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9F79F" w14:textId="208FB88F" w:rsidR="0087197C" w:rsidRPr="004C04C9" w:rsidRDefault="0087197C" w:rsidP="008719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87197C" w:rsidRPr="004C04C9" w14:paraId="7B66A316" w14:textId="72FD3173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8805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D84B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978" w14:textId="347BDAE1" w:rsidR="0087197C" w:rsidRPr="004C04C9" w:rsidRDefault="0087197C" w:rsidP="008719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F0CCC" w14:textId="7EB072E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46B3BD0A" w14:textId="377AF069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E23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940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технологической карты занятия по знакомству с рассказом Л.Н. Толстого (по выбору).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E1A3" w14:textId="7E13B9F2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5C131" w14:textId="388D83B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50CC2227" w14:textId="14B12E80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0311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AC9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7585" w14:textId="55D16DA7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192BB" w14:textId="6B39F6DD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687FD2AE" w14:textId="1077038D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1154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9138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технологической карты занятия по заучиванию стихотворения (по выбору).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BED" w14:textId="5E687981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F630" w14:textId="57694542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87197C" w:rsidRPr="004C04C9" w14:paraId="03277F35" w14:textId="77777777" w:rsidTr="00BD7335">
        <w:trPr>
          <w:trHeight w:val="20"/>
        </w:trPr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911B" w14:textId="77777777" w:rsidR="0087197C" w:rsidRPr="004C04C9" w:rsidRDefault="0087197C" w:rsidP="008719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ACA7" w14:textId="7215B3A1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2F1A" w14:textId="690A41E5" w:rsidR="0087197C" w:rsidRPr="004C04C9" w:rsidRDefault="0087197C" w:rsidP="008719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C746" w14:textId="77777777" w:rsidR="0087197C" w:rsidRPr="004C04C9" w:rsidRDefault="0087197C" w:rsidP="008719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C674588" w14:textId="77777777" w:rsidTr="00BD7335">
        <w:trPr>
          <w:trHeight w:val="20"/>
        </w:trPr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F982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768" w14:textId="1840F1C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68D4" w14:textId="5D93E105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61C2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34E91F7A" w14:textId="77777777" w:rsidTr="00BD7335">
        <w:trPr>
          <w:trHeight w:val="20"/>
        </w:trPr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157A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AA10" w14:textId="0D6265FD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Идейно-тематический анализ одной сказки А.С. Пушкина.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D8E4" w14:textId="0D2C6831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7BB2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8BFF87C" w14:textId="14B40FB6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4CC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Раздел 15. Практикум по выразительному чтению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BB6F" w14:textId="77777777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6EB1" w14:textId="7EC4768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1100085" w14:textId="49625145" w:rsidTr="00D92529">
        <w:trPr>
          <w:trHeight w:val="20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88FC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МДК 03.05 Детская литература с практикумом по выразительному чтению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E31A" w14:textId="77777777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9D28" w14:textId="743A798C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6DEB515A" w14:textId="069DE040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A10B" w14:textId="1FF9EA98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 xml:space="preserve">Тема 15.1. </w:t>
            </w: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highlight w:val="white"/>
              </w:rPr>
              <w:t>Теоретические основы работы  над выразительностью речи.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FBB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0A19" w14:textId="5DC2CFD4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-/3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1AC93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F266B1A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FE7AD46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71B0AD1F" w14:textId="45EF0E53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4AF3F4B1" w14:textId="21EE6F1B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DA89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A8E3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49A1" w14:textId="6639D80F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292790" w14:textId="4492239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C63D20E" w14:textId="6CDFA776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F72E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611F" w14:textId="77777777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27" w14:textId="1B5CD928" w:rsidR="00F77C7C" w:rsidRPr="004C04C9" w:rsidRDefault="00F77C7C" w:rsidP="00F77C7C">
            <w:pPr>
              <w:pStyle w:val="affffffffff2"/>
              <w:ind w:left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84623" w14:textId="3CAE682D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6DA0385" w14:textId="331798B0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3D3A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A142" w14:textId="77777777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8996" w14:textId="69014311" w:rsidR="00F77C7C" w:rsidRPr="004C04C9" w:rsidRDefault="00F77C7C" w:rsidP="00F77C7C">
            <w:pPr>
              <w:pStyle w:val="affffffffff2"/>
              <w:ind w:left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967F6" w14:textId="5785B99C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7E19EC56" w14:textId="3A2621E8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D50B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DBAB" w14:textId="77777777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79.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Задачи чтеца (по К.С.Станиславскому).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C3AE" w14:textId="7076DF2E" w:rsidR="00F77C7C" w:rsidRPr="004C04C9" w:rsidRDefault="00F77C7C" w:rsidP="00F77C7C">
            <w:pPr>
              <w:pStyle w:val="affffffffff2"/>
              <w:ind w:left="0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9D71" w14:textId="54611941" w:rsidR="00F77C7C" w:rsidRPr="004C04C9" w:rsidRDefault="00F77C7C" w:rsidP="00F77C7C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2291EAF3" w14:textId="7A77E1EC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8871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lastRenderedPageBreak/>
              <w:t xml:space="preserve">Тема 15.2. </w:t>
            </w: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highlight w:val="white"/>
              </w:rPr>
              <w:t>Средства выразительности устной речи.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31CB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D20F" w14:textId="278FAF74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-/17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76FE6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0CCB567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08580B03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64230DD3" w14:textId="34AB165B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2C364961" w14:textId="2FD6317E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3A94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1DF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91CA" w14:textId="22BA757C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17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58072" w14:textId="5B4A58B9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D08A23A" w14:textId="6A8D6ECD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D93E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F28B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Техника речи. Дыхание, его типы. Правильное использование дыхания в речи. Упражнения для развития диафрагмо-реберного дыхания.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CF75" w14:textId="5422924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0A30F" w14:textId="37F7D16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896C00B" w14:textId="1ADC6891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5BD7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3FF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Голос. «Атака» звука. Полетность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5EB4" w14:textId="4D51F3DF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44EA8" w14:textId="6DAB851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0D0DD08" w14:textId="7E6A3D8C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539E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A446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CA30" w14:textId="5C05A28D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81EBE" w14:textId="49C704C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54B357F" w14:textId="345034AB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604F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9FD4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Соблюдение орфоэпических норм. Интонация в совокупности ее компонентов.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710D" w14:textId="5F39F4AE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14F34" w14:textId="196F7E5D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3020C4D7" w14:textId="41483184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2CCB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318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AE1C" w14:textId="4D6CA1E9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07491" w14:textId="33B0F39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897A6A3" w14:textId="6BA4897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450B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A823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Паузы: логические, психологические, построчные (ритмические).</w:t>
            </w:r>
          </w:p>
          <w:p w14:paraId="7A7C2B5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Темп и ритм, правила, определяющие их выбор.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1C7" w14:textId="5B8C344B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A42D8" w14:textId="1830370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089FD8B" w14:textId="30231D54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82C6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AB51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Мелодика речи. Монотон. Упражнения, развивающие способность движения голоса по звукам разной высоты.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CFDB" w14:textId="2CBF1A7B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28F695" w14:textId="7142CA4D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2C875CC" w14:textId="14888E8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A366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5B1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BA68" w14:textId="3A67B67A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0365E" w14:textId="05CDBCFC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05F6291" w14:textId="2FC29AE0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D0EC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E851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8929" w14:textId="6DACC30E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5E56" w14:textId="2F16FDBA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47F8E6A" w14:textId="77777777" w:rsidTr="00BD7335">
        <w:trPr>
          <w:trHeight w:val="20"/>
        </w:trPr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C8D7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0F6" w14:textId="44FE7A0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F154" w14:textId="11D2B4C3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F3AF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2843A22B" w14:textId="77777777" w:rsidTr="00BD7335">
        <w:trPr>
          <w:trHeight w:val="20"/>
        </w:trPr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B994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2AB2" w14:textId="4DBAC98B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Выписать определения понятий, выполнить конспект статьи учебника, выучить наизусть потешки, пестушки и др.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D6E4" w14:textId="5B6D5975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B5B5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6C14399" w14:textId="707BF6B6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00CE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Тема 15.3. Подготовка воспитателя к исполнению литературных произведений.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DE83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3129" w14:textId="5645A544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-/2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E0A1B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4368DF1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7BF0321C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5EB48C6A" w14:textId="48BF5B06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3FA9AF36" w14:textId="4F7BB8B7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0FAA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A062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212" w14:textId="77777777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A2822" w14:textId="6677DB51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2F4F293" w14:textId="7B929084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7BC3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DD2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89.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Знакомство с произведением. Литературоведческий анализ текста, его последовательность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4072" w14:textId="7C16F449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F14EF" w14:textId="01C758B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C9BD094" w14:textId="7D92EDC3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21B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9C231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1598" w14:textId="23DFEE1D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42FC" w14:textId="534943E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3DF29088" w14:textId="77777777" w:rsidTr="00BD7335">
        <w:trPr>
          <w:trHeight w:val="20"/>
        </w:trPr>
        <w:tc>
          <w:tcPr>
            <w:tcW w:w="153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2AB1" w14:textId="013B04F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7 семестр</w:t>
            </w:r>
          </w:p>
        </w:tc>
      </w:tr>
      <w:tr w:rsidR="00F77C7C" w:rsidRPr="004C04C9" w14:paraId="38C9FF28" w14:textId="77777777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8DC46" w14:textId="354C62EB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15.4. Детский фольклор как вид искусства, его роль в формировании личности ребенка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181C" w14:textId="51C6CB1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CA3A" w14:textId="3C7FB7FB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6/-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0D0DF7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79DDBD74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4ABA0DBE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29FF0E08" w14:textId="5EADFC93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4348A48D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F0FCD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12CC" w14:textId="0AB35A8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1.Малые формы детского фольклора, их особенности.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40888" w14:textId="0AC1F480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081CE1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F77C7C" w:rsidRPr="004C04C9" w14:paraId="511D3FA2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B20C0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242A" w14:textId="7768D66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2.Типичное издание произведений фольклорных жанров для детей (книжки-игрушки, книжки-картинки, книжки-раскладушки, книжки-малышки), сборники.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C44D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AA873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F77C7C" w:rsidRPr="004C04C9" w14:paraId="31F714B5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4E2CD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C0EB" w14:textId="2617B3AA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3.Сказка в детском чтении. Русская народная и зарубежные сказки, литературные сказки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EC752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1675C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F77C7C" w:rsidRPr="004C04C9" w14:paraId="786F8044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4AE93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4300" w14:textId="73F60D74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7CA92BBE" w14:textId="6686D33A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01000293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F77C7C" w:rsidRPr="004C04C9" w14:paraId="634A6CF5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E5E50" w14:textId="7777777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E886" w14:textId="00F05FD1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Выполнить конспект статьи учебника, выучить наизусть докучные сказки.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38791EC4" w14:textId="5D624B75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right w:val="single" w:sz="4" w:space="0" w:color="000000"/>
            </w:tcBorders>
          </w:tcPr>
          <w:p w14:paraId="199E26FD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F77C7C" w:rsidRPr="004C04C9" w14:paraId="457229C4" w14:textId="1FEE7BD1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A47E" w14:textId="75AF72F7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Тема 15.5. Особенности исполнения литературных произведений разных жанров.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50B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 xml:space="preserve">Содержание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6444" w14:textId="567E9615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-/14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B1CEE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6061CDBF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231EF8D2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1B10B23B" w14:textId="763C615C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15A61769" w14:textId="6A9248D7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2C81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24B6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D8CA" w14:textId="17C7B7D2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13DEB" w14:textId="4BA369DB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15F4A23" w14:textId="0FB123BC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E0F4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A0E4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Малые фольклорные формы: Анализ содержания и формы, специфика их выразительного чтения.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CEB7" w14:textId="3119AC8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B4A217" w14:textId="22299C3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DF2A5AD" w14:textId="41BB0813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C535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475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Фольклорная сказка: ее особенности, выбор приемов чтения и рассказывания.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B54D" w14:textId="1BC91A39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191D3" w14:textId="2A16144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2490C1B" w14:textId="6BB42C1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CC37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492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 xml:space="preserve"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lastRenderedPageBreak/>
              <w:t>приемов.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5382" w14:textId="4B86652C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0C1910" w14:textId="57D910F4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2F00DF4F" w14:textId="3D2A6955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2999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87E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Басня: специфика жанра и языка, особенности чтения.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6DEE" w14:textId="34C54291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7B8B9" w14:textId="7FCC6728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2822BEB8" w14:textId="6C1658B0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A2C1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A3C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673C" w14:textId="7E4DB70D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53CB8" w14:textId="5BEC1BCD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6A73F8B8" w14:textId="51071E28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FE0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F5B5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B20D" w14:textId="219A8E0A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CD108" w14:textId="13CC218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F0C0B80" w14:textId="018BD3FC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8E1F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2EF4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Драматургия: отличия в чтении при сравнении с эпическими произведениями.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72A" w14:textId="48D0BDC8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273D" w14:textId="2F71622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41E1FF8" w14:textId="77777777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D669A" w14:textId="06BD48C4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15.6. </w:t>
            </w:r>
            <w:r w:rsidRPr="004C04C9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Русская классическая литература в детском чтении.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023B" w14:textId="163127C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5493" w14:textId="2719E701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2\-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A61069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25D05E45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45BD338A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A19354A" w14:textId="066F110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59980AA5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8C852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B8BF" w14:textId="76CF6DA1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Понятие о басне и аллегоризме. Басни И.А. Крылова в детском чтении. 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1151C1" w14:textId="6C310F7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A0ED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F5237F5" w14:textId="77777777" w:rsidTr="00BD7335">
        <w:trPr>
          <w:trHeight w:val="1012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77A1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27D" w14:textId="0EADBB1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чтения. Рассказы для детей.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0553" w14:textId="77777777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18AC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8B33D4E" w14:textId="59FE2DF2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0490" w14:textId="7959B173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Тема 15.7. Формирование выразительной речи дошкольников.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0B0F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D542" w14:textId="10600325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  <w:t>-/3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14C05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00AE14FE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31680F16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73579C1" w14:textId="001779C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052DB31B" w14:textId="298C969D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A0BE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76D5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61C4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AD30A" w14:textId="11C535E6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79EF96AD" w14:textId="2FFEDD7B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D199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CAA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98.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9C22" w14:textId="227DF47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39006" w14:textId="1100724D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B2F7968" w14:textId="553915F0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71A4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981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99.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77AE" w14:textId="04C0D30E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B7746" w14:textId="45CBABFA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5163463" w14:textId="74EB7F29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5676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B1E0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100.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Прослушивание и анализ образцового исполнения литературного произведения при непосредственной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подготовке к выразительному рассказыванию.</w:t>
            </w:r>
          </w:p>
          <w:p w14:paraId="6FAAC360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Роль тренировочных упражнений в работе над выразительностью речи, их разновидности.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FDE" w14:textId="27B4B8F1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lastRenderedPageBreak/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33B8" w14:textId="34A90A3B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0F169879" w14:textId="301EDC02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E46CD7" w14:textId="16B2E44E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Тема 15. 8. Анализ и разбор художественных произведений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5AC2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7B28" w14:textId="62D76758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-/3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AFB1D" w14:textId="4270F799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4D02B72" w14:textId="13B05ED4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4252F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63FF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9047" w14:textId="7CA48404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2B5F1" w14:textId="1F9C6774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2FF7C34" w14:textId="647AD0F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F66FE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E90C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101.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1A60" w14:textId="4E69809E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F7BA8" w14:textId="1160DB0C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522DDA18" w14:textId="2527B366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4CA0B2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348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102.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Анализ и разбор художественного текста для детей старшего дошкольного возраста. Разучивание стихотворений с детьми старшего дошкольного возраста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E410" w14:textId="40780E48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A21F3" w14:textId="23C0A580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10C2F827" w14:textId="28955593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4BBDC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CB66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103.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43D" w14:textId="58C8B4AD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AA45" w14:textId="1ACEF502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6AB17FEF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71CE7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8CAE" w14:textId="08C9BA89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самостоятельная работа обучающихся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C2FB" w14:textId="40E1B871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F3DE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38BFE250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F7B3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77FA" w14:textId="702B08A6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Самостоятельная работа</w:t>
            </w:r>
            <w:r w:rsidRPr="004C04C9">
              <w:rPr>
                <w:rFonts w:ascii="Times New Roman" w:hAnsi="Times New Roman"/>
                <w:sz w:val="24"/>
                <w:szCs w:val="24"/>
              </w:rPr>
              <w:t xml:space="preserve"> Выполнить идейно-тематический анализ сказки В.А. Жуковского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85AB" w14:textId="2E6D9654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AE6A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6555C5D0" w14:textId="77777777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A5D5F" w14:textId="1648CCC9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Тема 15.9. Произведения зарубежных авторов в детском чтении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E45E" w14:textId="25572391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E8B3" w14:textId="491184DC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6/-</w:t>
            </w:r>
          </w:p>
        </w:tc>
        <w:tc>
          <w:tcPr>
            <w:tcW w:w="2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D6F4C2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F7884DA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09 </w:t>
            </w:r>
          </w:p>
          <w:p w14:paraId="5D8D78E2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04A9134B" w14:textId="17636034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679D9C62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610A3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0465" w14:textId="1AFC3D9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Сказки Ш. Перро в русских изданиях для детей. «Кот в сапогах». А. Милн «Винни-Пух», Л. Муур «Крошка Енот и Тот, кто сидит в пруду». Иллюстрации к сказкам.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85F7" w14:textId="0E8D482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1FE17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714707D1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89093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0422" w14:textId="59D33C2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Творчество для детей Д. Родари. «Чипполино»: образы сказочных героев, установление справедливости как главная цель положительных героев сказки. Сказки братьев Гримм, вошедшие в круг чтения дошкольников: «Золушка», «Красная шапочка», «Мальчик-с-пальчик».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770C" w14:textId="5D1527D3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9FA5F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BCC0A24" w14:textId="77777777" w:rsidTr="00BD7335">
        <w:trPr>
          <w:trHeight w:val="20"/>
        </w:trPr>
        <w:tc>
          <w:tcPr>
            <w:tcW w:w="24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8D6F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C8A5" w14:textId="17B89801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Особенности авторских сюжетов сказок Андерсена: «Стойкий оловянный солдатик», «Гадкий утенок», «Дюймовочка», «Снежная королева». Л. Кэрролл и его сказки; образ Алисы. А. Линдгрен «Повести о Карлсоне».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3C4E" w14:textId="0FA5C3F0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586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29BE994C" w14:textId="2890BF95" w:rsidTr="00BD7335">
        <w:trPr>
          <w:trHeight w:val="20"/>
        </w:trPr>
        <w:tc>
          <w:tcPr>
            <w:tcW w:w="24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9975" w14:textId="7F8E3B7E" w:rsidR="00F77C7C" w:rsidRPr="004C04C9" w:rsidRDefault="00F77C7C" w:rsidP="00F77C7C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Тема 15.10. 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Театрализованная деятельность дошкольника как форма ознакомления с литературным произведением</w:t>
            </w: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D433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F2EE" w14:textId="52D93B18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-/10</w:t>
            </w:r>
          </w:p>
        </w:tc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BF5BD7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ОК 01 ОК 02 ОК 04</w:t>
            </w:r>
          </w:p>
          <w:p w14:paraId="4833085E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 xml:space="preserve">ОК 09 </w:t>
            </w:r>
          </w:p>
          <w:p w14:paraId="68D4E001" w14:textId="77777777" w:rsidR="00F77C7C" w:rsidRPr="004C04C9" w:rsidRDefault="00F77C7C" w:rsidP="00F77C7C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 ПК 3.2 ПК 3.3</w:t>
            </w:r>
          </w:p>
          <w:p w14:paraId="5412788A" w14:textId="49A27435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3.4 ПК 3.5</w:t>
            </w:r>
          </w:p>
        </w:tc>
      </w:tr>
      <w:tr w:rsidR="00F77C7C" w:rsidRPr="004C04C9" w14:paraId="4971157B" w14:textId="63A735ED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BA40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E139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FCE1" w14:textId="6A19BA7F" w:rsidR="00F77C7C" w:rsidRPr="004C04C9" w:rsidRDefault="00F77C7C" w:rsidP="00F77C7C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C9F3D" w14:textId="2DB3751F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AFDD2B0" w14:textId="6505AE57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FE5B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A765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104.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  <w:t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09FD" w14:textId="1BE80C79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E2EE0" w14:textId="33121CAE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7169FF1" w14:textId="2359171A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93AA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9F8C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105.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Организация самостоятельной театрализованной деятельности и развитие творческой активности дошкольников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AD0F" w14:textId="30334FEE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7FE1D" w14:textId="19031364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37758067" w14:textId="183C64D2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B179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4F63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106.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Специфика создания спектакля с дошкольниками.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E425" w14:textId="3B8E2C5C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48E4D" w14:textId="28FAE81A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  <w:tr w:rsidR="00F77C7C" w:rsidRPr="004C04C9" w14:paraId="4F32D9B7" w14:textId="4403FAC9" w:rsidTr="00BD7335">
        <w:trPr>
          <w:trHeight w:val="20"/>
        </w:trPr>
        <w:tc>
          <w:tcPr>
            <w:tcW w:w="24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B76D" w14:textId="77777777" w:rsidR="00F77C7C" w:rsidRPr="004C04C9" w:rsidRDefault="00F77C7C" w:rsidP="00F77C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996D" w14:textId="77777777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>Практическое занятие 107.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Постановка и показ творческих работ.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2B79" w14:textId="5848A986" w:rsidR="00F77C7C" w:rsidRPr="004C04C9" w:rsidRDefault="00F77C7C" w:rsidP="00F77C7C">
            <w:pPr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2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D08D" w14:textId="698B29D8" w:rsidR="00F77C7C" w:rsidRPr="004C04C9" w:rsidRDefault="00F77C7C" w:rsidP="00F77C7C">
            <w:pPr>
              <w:jc w:val="both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</w:p>
        </w:tc>
      </w:tr>
    </w:tbl>
    <w:p w14:paraId="6CD729B4" w14:textId="77777777" w:rsidR="00963290" w:rsidRPr="004C04C9" w:rsidRDefault="00963290">
      <w:pPr>
        <w:pStyle w:val="117"/>
        <w:jc w:val="both"/>
        <w:rPr>
          <w:rFonts w:ascii="Times New Roman" w:hAnsi="Times New Roman"/>
          <w:szCs w:val="24"/>
        </w:rPr>
      </w:pPr>
    </w:p>
    <w:p w14:paraId="1567D1A2" w14:textId="77777777" w:rsidR="00963290" w:rsidRPr="004C04C9" w:rsidRDefault="00963290">
      <w:pPr>
        <w:rPr>
          <w:rFonts w:ascii="Times New Roman" w:hAnsi="Times New Roman"/>
          <w:sz w:val="24"/>
          <w:szCs w:val="24"/>
        </w:rPr>
      </w:pPr>
    </w:p>
    <w:p w14:paraId="5819CFB5" w14:textId="77777777" w:rsidR="001B2C0B" w:rsidRPr="004C04C9" w:rsidRDefault="001B2C0B">
      <w:pPr>
        <w:pStyle w:val="1ff"/>
        <w:rPr>
          <w:rFonts w:ascii="Times New Roman" w:hAnsi="Times New Roman"/>
          <w:szCs w:val="24"/>
        </w:rPr>
      </w:pPr>
    </w:p>
    <w:p w14:paraId="1713C296" w14:textId="77777777" w:rsidR="001B2C0B" w:rsidRPr="004C04C9" w:rsidRDefault="001B2C0B" w:rsidP="001B2C0B">
      <w:pPr>
        <w:pStyle w:val="1ff"/>
        <w:spacing w:before="100" w:after="100"/>
        <w:rPr>
          <w:rFonts w:ascii="Times New Roman" w:hAnsi="Times New Roman"/>
          <w:szCs w:val="24"/>
        </w:rPr>
        <w:sectPr w:rsidR="001B2C0B" w:rsidRPr="004C04C9" w:rsidSect="00D92529">
          <w:headerReference w:type="even" r:id="rId12"/>
          <w:headerReference w:type="default" r:id="rId13"/>
          <w:pgSz w:w="16838" w:h="11906" w:orient="landscape"/>
          <w:pgMar w:top="567" w:right="1134" w:bottom="1701" w:left="1134" w:header="709" w:footer="709" w:gutter="0"/>
          <w:cols w:space="720"/>
        </w:sectPr>
      </w:pPr>
    </w:p>
    <w:p w14:paraId="4AE1F56A" w14:textId="714249BD" w:rsidR="00963290" w:rsidRPr="004C04C9" w:rsidRDefault="008579D3" w:rsidP="001B2C0B">
      <w:pPr>
        <w:pStyle w:val="1ff"/>
        <w:spacing w:before="100" w:after="100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lastRenderedPageBreak/>
        <w:t>3. Условия реализации профессионального модуля</w:t>
      </w:r>
    </w:p>
    <w:p w14:paraId="5990BADF" w14:textId="77777777" w:rsidR="00963290" w:rsidRPr="004C04C9" w:rsidRDefault="008579D3">
      <w:pPr>
        <w:pStyle w:val="117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>3.1. Материально-техническое обеспечение</w:t>
      </w:r>
    </w:p>
    <w:p w14:paraId="06DFCA4D" w14:textId="6CD7B75D" w:rsidR="000C00B0" w:rsidRPr="004C04C9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Кабинет Общепрофессиональных дисциплин и МДК, оснащенный в соответствии с приложением 3 </w:t>
      </w:r>
      <w:r w:rsidR="006A6759" w:rsidRPr="004C04C9">
        <w:rPr>
          <w:rFonts w:ascii="Times New Roman" w:hAnsi="Times New Roman"/>
          <w:sz w:val="24"/>
          <w:szCs w:val="24"/>
        </w:rPr>
        <w:t>О</w:t>
      </w:r>
      <w:r w:rsidRPr="004C04C9">
        <w:rPr>
          <w:rFonts w:ascii="Times New Roman" w:hAnsi="Times New Roman"/>
          <w:sz w:val="24"/>
          <w:szCs w:val="24"/>
        </w:rPr>
        <w:t xml:space="preserve">ПОП-П. </w:t>
      </w:r>
    </w:p>
    <w:p w14:paraId="5260A478" w14:textId="08457CF7" w:rsidR="000C00B0" w:rsidRPr="004C04C9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Лаборатории Информатики</w:t>
      </w:r>
      <w:r w:rsidRPr="004C04C9">
        <w:rPr>
          <w:rFonts w:ascii="Times New Roman" w:hAnsi="Times New Roman"/>
          <w:color w:val="0D0D0D"/>
          <w:sz w:val="24"/>
          <w:szCs w:val="24"/>
        </w:rPr>
        <w:t xml:space="preserve"> и информационно-коммуникационных технологий, Медико-социальных основ здоровья</w:t>
      </w:r>
      <w:r w:rsidRPr="004C04C9">
        <w:rPr>
          <w:rFonts w:ascii="Times New Roman" w:hAnsi="Times New Roman"/>
          <w:i/>
          <w:sz w:val="24"/>
          <w:szCs w:val="24"/>
        </w:rPr>
        <w:t xml:space="preserve">, </w:t>
      </w:r>
      <w:r w:rsidRPr="004C04C9">
        <w:rPr>
          <w:rFonts w:ascii="Times New Roman" w:hAnsi="Times New Roman"/>
          <w:sz w:val="24"/>
          <w:szCs w:val="24"/>
        </w:rPr>
        <w:t xml:space="preserve">оснащенные в соответствии с приложением </w:t>
      </w:r>
      <w:r w:rsidRPr="004C04C9">
        <w:rPr>
          <w:rFonts w:ascii="Times New Roman" w:hAnsi="Times New Roman"/>
          <w:sz w:val="24"/>
          <w:szCs w:val="24"/>
        </w:rPr>
        <w:br/>
        <w:t xml:space="preserve">3 </w:t>
      </w:r>
      <w:r w:rsidR="006A6759" w:rsidRPr="004C04C9">
        <w:rPr>
          <w:rFonts w:ascii="Times New Roman" w:hAnsi="Times New Roman"/>
          <w:sz w:val="24"/>
          <w:szCs w:val="24"/>
        </w:rPr>
        <w:t>О</w:t>
      </w:r>
      <w:r w:rsidRPr="004C04C9">
        <w:rPr>
          <w:rFonts w:ascii="Times New Roman" w:hAnsi="Times New Roman"/>
          <w:sz w:val="24"/>
          <w:szCs w:val="24"/>
        </w:rPr>
        <w:t>ПОП-П</w:t>
      </w:r>
      <w:r w:rsidRPr="004C04C9">
        <w:rPr>
          <w:rFonts w:ascii="Times New Roman" w:hAnsi="Times New Roman"/>
          <w:i/>
          <w:sz w:val="24"/>
          <w:szCs w:val="24"/>
        </w:rPr>
        <w:t>.</w:t>
      </w:r>
    </w:p>
    <w:p w14:paraId="609267C8" w14:textId="7913D0FD" w:rsidR="000C00B0" w:rsidRPr="004C04C9" w:rsidRDefault="000C00B0" w:rsidP="000C00B0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Мастерская </w:t>
      </w:r>
      <w:r w:rsidRPr="004C04C9">
        <w:rPr>
          <w:rFonts w:ascii="Times New Roman" w:hAnsi="Times New Roman"/>
          <w:color w:val="0D0D0D"/>
          <w:sz w:val="24"/>
          <w:szCs w:val="24"/>
        </w:rPr>
        <w:t>Дошкольное воспитание</w:t>
      </w:r>
      <w:r w:rsidRPr="004C04C9">
        <w:rPr>
          <w:rFonts w:ascii="Times New Roman" w:hAnsi="Times New Roman"/>
          <w:i/>
          <w:sz w:val="24"/>
          <w:szCs w:val="24"/>
        </w:rPr>
        <w:t xml:space="preserve">, </w:t>
      </w:r>
      <w:r w:rsidRPr="004C04C9">
        <w:rPr>
          <w:rFonts w:ascii="Times New Roman" w:hAnsi="Times New Roman"/>
          <w:sz w:val="24"/>
          <w:szCs w:val="24"/>
        </w:rPr>
        <w:t xml:space="preserve">оснащенная в соответствии с приложением 3 </w:t>
      </w:r>
      <w:r w:rsidR="006A6759" w:rsidRPr="004C04C9">
        <w:rPr>
          <w:rFonts w:ascii="Times New Roman" w:hAnsi="Times New Roman"/>
          <w:sz w:val="24"/>
          <w:szCs w:val="24"/>
        </w:rPr>
        <w:t>О</w:t>
      </w:r>
      <w:r w:rsidRPr="004C04C9">
        <w:rPr>
          <w:rFonts w:ascii="Times New Roman" w:hAnsi="Times New Roman"/>
          <w:sz w:val="24"/>
          <w:szCs w:val="24"/>
        </w:rPr>
        <w:t>ПОП-П</w:t>
      </w:r>
      <w:r w:rsidRPr="004C04C9">
        <w:rPr>
          <w:rFonts w:ascii="Times New Roman" w:hAnsi="Times New Roman"/>
          <w:i/>
          <w:sz w:val="24"/>
          <w:szCs w:val="24"/>
        </w:rPr>
        <w:t>.</w:t>
      </w:r>
    </w:p>
    <w:p w14:paraId="09B7FCA4" w14:textId="77777777" w:rsidR="00963290" w:rsidRPr="004C04C9" w:rsidRDefault="00963290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14:paraId="7263D094" w14:textId="77777777" w:rsidR="00963290" w:rsidRPr="004C04C9" w:rsidRDefault="008579D3">
      <w:pPr>
        <w:pStyle w:val="117"/>
        <w:rPr>
          <w:rFonts w:ascii="Times New Roman" w:hAnsi="Times New Roman"/>
          <w:szCs w:val="24"/>
        </w:rPr>
      </w:pPr>
      <w:r w:rsidRPr="004C04C9">
        <w:rPr>
          <w:rFonts w:ascii="Times New Roman" w:hAnsi="Times New Roman"/>
          <w:szCs w:val="24"/>
        </w:rPr>
        <w:t>3.2. Учебно-методическое обеспечение</w:t>
      </w:r>
    </w:p>
    <w:p w14:paraId="7A45B606" w14:textId="77777777" w:rsidR="00963290" w:rsidRPr="004C04C9" w:rsidRDefault="008579D3">
      <w:pPr>
        <w:pStyle w:val="affffffffff2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5F64F28C" w14:textId="77777777" w:rsidR="00963290" w:rsidRPr="004C04C9" w:rsidRDefault="00963290">
      <w:pPr>
        <w:pStyle w:val="affffffffff2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EB9D421" w14:textId="327B1DC3" w:rsidR="00963290" w:rsidRPr="004C04C9" w:rsidRDefault="008579D3">
      <w:pPr>
        <w:pStyle w:val="affffffffff2"/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>3.2.1. Основные печатные и/или электронные издания</w:t>
      </w:r>
    </w:p>
    <w:p w14:paraId="3831965C" w14:textId="77777777" w:rsidR="00040BCF" w:rsidRPr="004C04C9" w:rsidRDefault="00040BCF">
      <w:pPr>
        <w:pStyle w:val="affffffffff2"/>
        <w:spacing w:line="276" w:lineRule="auto"/>
        <w:ind w:left="0" w:firstLine="709"/>
        <w:rPr>
          <w:rFonts w:ascii="Times New Roman" w:hAnsi="Times New Roman"/>
          <w:b/>
          <w:sz w:val="24"/>
          <w:szCs w:val="24"/>
          <w:highlight w:val="cyan"/>
        </w:rPr>
      </w:pPr>
    </w:p>
    <w:p w14:paraId="1A72BD23" w14:textId="20F5CBD2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1.Астафьева О.В. Детская литература: Выразительное чтение: Практикум: учебное издание / Астафьева О.В., Денисова А.В., Днепрова И.Л. - Москва : Академия, 2019. - 320 c. (Специальности среднего профессионального образования). - URL: https://academia-library.ru - Текст : электронный</w:t>
      </w:r>
    </w:p>
    <w:p w14:paraId="3ECEA71B" w14:textId="56872675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2.Белошистая А. В. Теория и методика математического развития детей дошкольного возраста: учебное издание / Белошистая А. В. - Москва : Академия, 2023. - 272 c. (Специальности среднего профессионального образования). - URL: https://academia-library.ru - Текст : электронный</w:t>
      </w:r>
    </w:p>
    <w:p w14:paraId="18ED83EA" w14:textId="0CBD04E6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3.Богданова, Т. Г. Основы специальной педагогики и специальной психологии. Сурдопсихология : учебник для среднего профессионального образования / Т. Г. Богданова. — 2-е изд., перераб. и доп. — Москва : Издательство Юрайт, 2023. — 235 с. — (Профессиональное образование). — ISBN 978-5-534-09112-0. — Текст : электронный // Образовательная платформа Юрайт [сайт]. — URL: https://urait.ru/bcode/515847</w:t>
      </w:r>
    </w:p>
    <w:p w14:paraId="6AEA57F6" w14:textId="02E6537B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4.Бойков, Д. И. Обучение и организация различных видов деятельности общения детей с проблемами в развитии : учебное пособие для среднего профессионального образования / Д. И. Бойков, С. В. Бойкова. — 2-е изд. — Москва : Издательство Юрайт, 2023. — 153 с. — (Профессиональное образование). — ISBN 978-5-534-13325-7. — Текст : электронный // Образовательная платформа Юрайт [сайт]. — URL: https://urait.ru/bcode/518497</w:t>
      </w:r>
    </w:p>
    <w:p w14:paraId="3B3D5BCC" w14:textId="52CEC41A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5.Воробьева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 w14:paraId="3BF77C73" w14:textId="57787C50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lastRenderedPageBreak/>
        <w:t>6.Газина,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 w14:paraId="206E0B5D" w14:textId="4C37BA63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7.Глухов, В. П. Основы специальной педагогики и специальной психологии : учебник для среднего профессионального образования / В. П. Глухов. — 3-е изд., испр. и доп. — Москва : Издательство Юрайт, 2023. — 323 с. — (Профессиональное образование). — ISBN 978-5-534-13973-0. — Текст : электронный // Образовательная платформа Юрайт [сайт]. — URL: https://urait.ru/bcode/517221</w:t>
      </w:r>
    </w:p>
    <w:p w14:paraId="38B6C27B" w14:textId="51027C1F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8.Дзидзоева, С. М. Воспитание дошкольника в мире культуры родного края (на материалах Республики Северная Осетия — Алания) : учебно-методическое пособие / С. М. Дзидзоева, З. П. Красношлык. — Саратов : Ай Пи Эр Медиа, 2019. — 137 c. — ISBN 978-5-4486-0643-4. — Текст : электронный // Электронный ресурс цифровой образовательной среды СПО PROFобразование : [сайт]. — URL: https://profspo.ru/books/83262</w:t>
      </w:r>
    </w:p>
    <w:p w14:paraId="564FBE67" w14:textId="7E800DB5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9.Колесникова, Г. И. Основы специальной педагогики и специальной психологии : учебное пособие для среднего профессионального образования / Г. И. Колесникова. — 3-е изд., перераб. и доп. — Москва : Издательство Юрайт, 2023. — 176 с. — (Профессиональное образование). — ISBN 978-5-534-07973-9. — Текст : электронный // Образовательная платформа Юрайт [сайт]. — URL: </w:t>
      </w:r>
      <w:hyperlink r:id="rId14" w:history="1">
        <w:r w:rsidRPr="004C04C9">
          <w:rPr>
            <w:rStyle w:val="afffffff1"/>
            <w:rFonts w:ascii="Times New Roman" w:hAnsi="Times New Roman"/>
            <w:sz w:val="24"/>
            <w:szCs w:val="24"/>
          </w:rPr>
          <w:t>https://urait.ru/bcode/516881</w:t>
        </w:r>
      </w:hyperlink>
    </w:p>
    <w:p w14:paraId="4C484777" w14:textId="5C13A4EC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10. Лочман Т. Б. Теория и методика развития речи у детей: учебное издание / Лочман Т. Б. - Москва : Академия, 2022. - 224 c. (Специальности среднего профессионального образования). - URL: https://academia-library.ru - Текст : электронный</w:t>
      </w:r>
    </w:p>
    <w:p w14:paraId="346B1254" w14:textId="77777777" w:rsidR="00040BCF" w:rsidRPr="004C04C9" w:rsidRDefault="00040BCF" w:rsidP="00040BCF">
      <w:pPr>
        <w:spacing w:line="276" w:lineRule="auto"/>
        <w:ind w:firstLine="709"/>
        <w:contextualSpacing/>
        <w:rPr>
          <w:rFonts w:ascii="Times New Roman" w:hAnsi="Times New Roman"/>
          <w:sz w:val="24"/>
          <w:szCs w:val="24"/>
          <w:highlight w:val="cyan"/>
        </w:rPr>
      </w:pPr>
    </w:p>
    <w:p w14:paraId="080BC289" w14:textId="77777777" w:rsidR="00963290" w:rsidRPr="004C04C9" w:rsidRDefault="008579D3">
      <w:pPr>
        <w:spacing w:line="276" w:lineRule="auto"/>
        <w:ind w:firstLine="709"/>
        <w:contextualSpacing/>
        <w:rPr>
          <w:rFonts w:ascii="Times New Roman" w:hAnsi="Times New Roman"/>
          <w:i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 xml:space="preserve">3.2.2. Дополнительные источники </w:t>
      </w:r>
    </w:p>
    <w:p w14:paraId="304850F3" w14:textId="2F5E4630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1.Николаева, C. Н. Теория и методика экологического образования дошкольников: учебное издание / Николаева C.Н. - Москва : Академия, 2023. - 272 c. (Специальности среднего профессионального образования). - URL: https://academia-library.ru - Текст : электронный</w:t>
      </w:r>
    </w:p>
    <w:p w14:paraId="61564308" w14:textId="6B4ABD4A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2.Путилова Е.О. Детская литература: учебное издание / Путилова Е.О., Денисова А.В., Днепрова И.Л. - Москва : Академия, 2023. - 432 c. (Специальности среднего профессионального образования). - URL: https://academia-library.ru - Текст : электронный</w:t>
      </w:r>
    </w:p>
    <w:p w14:paraId="4556720E" w14:textId="6FDFF24C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3.Шашенкова, Е. А. Методическое обеспечение образовательного процесса в дошкольных организациях: учебное издание / Шашенкова Е. А., Воробьева Н. А., Воробьева М. В. - Москва : Академия, 2021. - 272 c. (Специальности среднего профессионального образования). - URL: https://academia-library.ru - Текст : электронный</w:t>
      </w:r>
    </w:p>
    <w:p w14:paraId="20626F5C" w14:textId="4A8CA9A7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>4.Шашенкова, Е. А. Теоретические основы организации обучения в разных возрастных группах: учебное издание / Шашенкова Е. А. - Москва : Академия, 2023. - 288 c. (Специальности среднего профессионального образования). - URL: https://academia-library.ru - Текст : электронный</w:t>
      </w:r>
    </w:p>
    <w:p w14:paraId="7B56E1F4" w14:textId="1169461B" w:rsidR="00040BCF" w:rsidRPr="004C04C9" w:rsidRDefault="00040BCF" w:rsidP="00040BCF">
      <w:pPr>
        <w:spacing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 xml:space="preserve">5.Шевченко, И. С. Дошкольное образование : учебное пособие / И.С. Тундалева. — Москва : ИНФРА-М, 2022. — 223 с. — (Среднее профессиональное образование). — DOI </w:t>
      </w:r>
      <w:r w:rsidRPr="004C04C9">
        <w:rPr>
          <w:rFonts w:ascii="Times New Roman" w:hAnsi="Times New Roman"/>
          <w:sz w:val="24"/>
          <w:szCs w:val="24"/>
        </w:rPr>
        <w:lastRenderedPageBreak/>
        <w:t>10.12737/1039882. - ISBN 978-5-16-015540-1. - Текст : электронный. - URL: https://znanium.com/catalog/product/1039882</w:t>
      </w:r>
    </w:p>
    <w:p w14:paraId="405BD03F" w14:textId="77777777" w:rsidR="00963290" w:rsidRPr="004C04C9" w:rsidRDefault="00963290">
      <w:pPr>
        <w:spacing w:line="276" w:lineRule="auto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14:paraId="1D50E4C5" w14:textId="77777777" w:rsidR="00963290" w:rsidRPr="004C04C9" w:rsidRDefault="008579D3">
      <w:pPr>
        <w:pStyle w:val="1ff"/>
        <w:rPr>
          <w:rFonts w:ascii="Times New Roman" w:hAnsi="Times New Roman"/>
          <w:b w:val="0"/>
          <w:szCs w:val="24"/>
        </w:rPr>
      </w:pPr>
      <w:r w:rsidRPr="004C04C9">
        <w:rPr>
          <w:rFonts w:ascii="Times New Roman" w:hAnsi="Times New Roman"/>
          <w:szCs w:val="24"/>
        </w:rPr>
        <w:t xml:space="preserve">4. Контроль и оценка результатов освоения </w:t>
      </w:r>
      <w:r w:rsidRPr="004C04C9">
        <w:rPr>
          <w:rFonts w:ascii="Times New Roman" w:hAnsi="Times New Roman"/>
          <w:szCs w:val="24"/>
        </w:rPr>
        <w:br/>
        <w:t>профессионального модуля</w:t>
      </w:r>
    </w:p>
    <w:p w14:paraId="436511EA" w14:textId="77777777" w:rsidR="00963290" w:rsidRPr="004C04C9" w:rsidRDefault="008579D3">
      <w:pPr>
        <w:tabs>
          <w:tab w:val="left" w:pos="770"/>
        </w:tabs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5358"/>
        <w:gridCol w:w="3118"/>
      </w:tblGrid>
      <w:tr w:rsidR="00963290" w:rsidRPr="004C04C9" w14:paraId="2BCA10AA" w14:textId="77777777">
        <w:trPr>
          <w:trHeight w:val="41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0844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CC67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 xml:space="preserve">Критерии оценки результата </w:t>
            </w:r>
            <w:r w:rsidRPr="004C04C9">
              <w:rPr>
                <w:rFonts w:ascii="Times New Roman" w:hAnsi="Times New Roman"/>
                <w:b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71FF" w14:textId="77777777" w:rsidR="00963290" w:rsidRPr="004C04C9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b/>
                <w:sz w:val="24"/>
                <w:szCs w:val="24"/>
              </w:rPr>
              <w:t>Формы контроля и методы оценки</w:t>
            </w:r>
            <w:r w:rsidRPr="004C04C9">
              <w:rPr>
                <w:rStyle w:val="1fd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</w:tr>
      <w:tr w:rsidR="00963290" w:rsidRPr="004C04C9" w14:paraId="68A8EAE3" w14:textId="77777777">
        <w:trPr>
          <w:trHeight w:val="250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191C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3.1.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085D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Планирует и организовывает обучение детей раннего и дошкольного возраста, проведение его в различных организационных формах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8C4F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2102B035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7F2E9E3E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3A79AB2F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экзамен</w:t>
            </w:r>
          </w:p>
        </w:tc>
      </w:tr>
      <w:tr w:rsidR="00963290" w:rsidRPr="004C04C9" w14:paraId="188F195D" w14:textId="77777777">
        <w:trPr>
          <w:trHeight w:val="69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E4E0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ПК 3.2.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3A1E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Осуществляет педагогическое наблюдение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B72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4F4AA97E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7E5521E2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2301D683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экзамен</w:t>
            </w:r>
          </w:p>
        </w:tc>
      </w:tr>
      <w:tr w:rsidR="00963290" w:rsidRPr="004C04C9" w14:paraId="67397A15" w14:textId="77777777">
        <w:trPr>
          <w:trHeight w:val="69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B9FC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ПК 3.3.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D109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Формирует развивающую предметно-пространственную среду, позволяющую организовать обучение детей раннего и дошкольного возраста в соответствии со спецификой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33F7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6D356192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33ED0BE3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оценка оформления отчетов по учебной и производственной практике;</w:t>
            </w:r>
          </w:p>
          <w:p w14:paraId="27EDC208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экзамен</w:t>
            </w:r>
          </w:p>
        </w:tc>
      </w:tr>
      <w:tr w:rsidR="00963290" w:rsidRPr="004C04C9" w14:paraId="7B640411" w14:textId="77777777">
        <w:trPr>
          <w:trHeight w:val="289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54EB" w14:textId="77777777" w:rsidR="00963290" w:rsidRPr="004C04C9" w:rsidRDefault="008579D3">
            <w:pPr>
              <w:rPr>
                <w:rFonts w:ascii="Times New Roman" w:hAnsi="Times New Roman"/>
                <w:b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ПК 3.4.</w:t>
            </w:r>
            <w:r w:rsidRPr="004C04C9">
              <w:rPr>
                <w:rFonts w:ascii="Times New Roman" w:hAnsi="Times New Roman"/>
                <w:b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7451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Ведет документацию в бумажном и электронном виде, обеспечивающую организацию обучения детей раннего и дошкольного возраста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2311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4AB3FC45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75E1CCA3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727486CB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квалификационный экзамен</w:t>
            </w:r>
          </w:p>
        </w:tc>
      </w:tr>
      <w:tr w:rsidR="00963290" w:rsidRPr="004C04C9" w14:paraId="79CF1D18" w14:textId="77777777">
        <w:trPr>
          <w:trHeight w:val="698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F6CA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ПК 3.5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6B89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Осуществляет организацию процесса обучения по основным общеобразовательным программам дошкольного образования </w:t>
            </w:r>
          </w:p>
          <w:p w14:paraId="65EE63E6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соблюдает санитарные нормы и правил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5596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14:paraId="678F059A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14:paraId="74D6C1EE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14:paraId="6DDAB142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экзамен</w:t>
            </w:r>
          </w:p>
        </w:tc>
      </w:tr>
      <w:tr w:rsidR="00963290" w:rsidRPr="004C04C9" w14:paraId="1338269F" w14:textId="7777777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261F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01.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253E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Обосновывает выбор методов и приёмов взаимодействия с детьми проводимому мероприятию;</w:t>
            </w:r>
          </w:p>
          <w:p w14:paraId="40F474EB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14:paraId="7D363A74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рациональное распределение времени на все этапы решения задачи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613D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:rsidRPr="004C04C9" w14:paraId="2080F170" w14:textId="7777777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63D9" w14:textId="77777777" w:rsidR="00963290" w:rsidRPr="004C04C9" w:rsidRDefault="008579D3">
            <w:pPr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02.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5D9D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Обосновывает выбор и оптимальность состава источников, необходимых для решения поставленной задачи;</w:t>
            </w:r>
          </w:p>
          <w:p w14:paraId="44492B86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14:paraId="46178534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совпадение результатов самоанализа и экспертного анализа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E759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963290" w:rsidRPr="004C04C9" w14:paraId="1255FDB5" w14:textId="7777777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20B2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ОК 04.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F952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Соблюдает нормы делового общения и деловой этики во взаимодействии с обучающимися, с руководством, коллегами и социальными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партнерами;</w:t>
            </w:r>
          </w:p>
          <w:p w14:paraId="1E26A285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14:paraId="4B359917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14:paraId="623ED9DA" w14:textId="77777777" w:rsidR="00963290" w:rsidRPr="004C04C9" w:rsidRDefault="008579D3" w:rsidP="0043186F">
            <w:pPr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14:paraId="20385983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объективность анализа успешности коллективной (групповой) работы, путей ее совершенствования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BDD9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 xml:space="preserve">оценка выполнения практических работ в процессе учебной и </w:t>
            </w: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производственной практики</w:t>
            </w:r>
          </w:p>
        </w:tc>
      </w:tr>
      <w:tr w:rsidR="00963290" w:rsidRPr="004C04C9" w14:paraId="4A6A9CAF" w14:textId="7777777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D45C" w14:textId="77777777" w:rsidR="00963290" w:rsidRPr="004C04C9" w:rsidRDefault="008579D3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 xml:space="preserve">ОК 09.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8B77" w14:textId="77777777" w:rsidR="00963290" w:rsidRPr="004C04C9" w:rsidRDefault="008579D3" w:rsidP="0043186F">
            <w:pPr>
              <w:pStyle w:val="affffffffff2"/>
              <w:tabs>
                <w:tab w:val="left" w:pos="428"/>
              </w:tabs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Грамотное использует нормативно-правовые документы, регламентирующие деятельность в вопросах организации и проведения мероприятий с детьми дошкольного возраста;</w:t>
            </w:r>
          </w:p>
          <w:p w14:paraId="13F816FF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соблюдение правовых норм в профессиональной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E20B" w14:textId="77777777" w:rsidR="00963290" w:rsidRPr="004C04C9" w:rsidRDefault="008579D3" w:rsidP="0043186F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4C04C9">
              <w:rPr>
                <w:rFonts w:ascii="Times New Roman" w:hAnsi="Times New Roman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</w:tbl>
    <w:p w14:paraId="4E98D2E4" w14:textId="4DC8A9CC" w:rsidR="004C04C9" w:rsidRPr="004C04C9" w:rsidRDefault="004C04C9" w:rsidP="001B2C0B">
      <w:pPr>
        <w:jc w:val="right"/>
        <w:rPr>
          <w:rFonts w:ascii="Times New Roman" w:hAnsi="Times New Roman"/>
          <w:sz w:val="24"/>
          <w:szCs w:val="24"/>
        </w:rPr>
      </w:pPr>
    </w:p>
    <w:p w14:paraId="5036E471" w14:textId="77777777" w:rsidR="004C04C9" w:rsidRPr="004C04C9" w:rsidRDefault="004C04C9" w:rsidP="004C04C9">
      <w:pPr>
        <w:rPr>
          <w:rFonts w:ascii="Times New Roman" w:hAnsi="Times New Roman"/>
          <w:sz w:val="24"/>
          <w:szCs w:val="24"/>
        </w:rPr>
      </w:pPr>
    </w:p>
    <w:p w14:paraId="00CCA998" w14:textId="77777777" w:rsidR="004C04C9" w:rsidRPr="004C04C9" w:rsidRDefault="004C04C9" w:rsidP="004C04C9">
      <w:pPr>
        <w:rPr>
          <w:rFonts w:ascii="Times New Roman" w:hAnsi="Times New Roman"/>
          <w:sz w:val="24"/>
          <w:szCs w:val="24"/>
        </w:rPr>
      </w:pPr>
    </w:p>
    <w:p w14:paraId="0D6B4C85" w14:textId="77777777" w:rsidR="004C04C9" w:rsidRPr="004C04C9" w:rsidRDefault="004C04C9" w:rsidP="004C04C9">
      <w:pPr>
        <w:rPr>
          <w:rFonts w:ascii="Times New Roman" w:hAnsi="Times New Roman"/>
          <w:sz w:val="24"/>
          <w:szCs w:val="24"/>
        </w:rPr>
      </w:pPr>
    </w:p>
    <w:p w14:paraId="423AE6EF" w14:textId="77777777" w:rsidR="004C04C9" w:rsidRPr="004C04C9" w:rsidRDefault="004C04C9" w:rsidP="004C04C9">
      <w:pPr>
        <w:rPr>
          <w:rFonts w:ascii="Times New Roman" w:hAnsi="Times New Roman"/>
          <w:sz w:val="24"/>
          <w:szCs w:val="24"/>
        </w:rPr>
      </w:pPr>
    </w:p>
    <w:p w14:paraId="2626C782" w14:textId="6F933711" w:rsidR="004C04C9" w:rsidRPr="004C04C9" w:rsidRDefault="004C04C9" w:rsidP="001B2C0B">
      <w:pPr>
        <w:jc w:val="right"/>
        <w:rPr>
          <w:rFonts w:ascii="Times New Roman" w:hAnsi="Times New Roman"/>
          <w:sz w:val="24"/>
          <w:szCs w:val="24"/>
        </w:rPr>
      </w:pPr>
    </w:p>
    <w:p w14:paraId="57DF42AD" w14:textId="2DBD1851" w:rsidR="00963290" w:rsidRPr="004C04C9" w:rsidRDefault="004C04C9" w:rsidP="004C04C9">
      <w:pPr>
        <w:tabs>
          <w:tab w:val="left" w:pos="4022"/>
        </w:tabs>
        <w:rPr>
          <w:rFonts w:ascii="Times New Roman" w:hAnsi="Times New Roman"/>
          <w:b/>
          <w:sz w:val="24"/>
          <w:szCs w:val="24"/>
        </w:rPr>
      </w:pPr>
      <w:r w:rsidRPr="004C04C9">
        <w:rPr>
          <w:rFonts w:ascii="Times New Roman" w:hAnsi="Times New Roman"/>
          <w:sz w:val="24"/>
          <w:szCs w:val="24"/>
        </w:rPr>
        <w:tab/>
      </w:r>
    </w:p>
    <w:sectPr w:rsidR="00963290" w:rsidRPr="004C04C9" w:rsidSect="001B2C0B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0683E" w14:textId="77777777" w:rsidR="00C506A3" w:rsidRDefault="00C506A3">
      <w:r>
        <w:separator/>
      </w:r>
    </w:p>
  </w:endnote>
  <w:endnote w:type="continuationSeparator" w:id="0">
    <w:p w14:paraId="24FAD9B5" w14:textId="77777777" w:rsidR="00C506A3" w:rsidRDefault="00C5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Batang">
    <w:altName w:val="Times New Roman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5C3C7" w14:textId="77777777" w:rsidR="00C506A3" w:rsidRDefault="00C506A3">
      <w:r>
        <w:separator/>
      </w:r>
    </w:p>
  </w:footnote>
  <w:footnote w:type="continuationSeparator" w:id="0">
    <w:p w14:paraId="019F78C0" w14:textId="77777777" w:rsidR="00C506A3" w:rsidRDefault="00C506A3">
      <w:r>
        <w:continuationSeparator/>
      </w:r>
    </w:p>
  </w:footnote>
  <w:footnote w:id="1">
    <w:p w14:paraId="5F7F0D67" w14:textId="77777777" w:rsidR="00C506A3" w:rsidRDefault="00C506A3">
      <w:pPr>
        <w:pStyle w:val="Footnote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">
    <w:p w14:paraId="28320615" w14:textId="77777777" w:rsidR="00C506A3" w:rsidRDefault="00C506A3">
      <w:pPr>
        <w:pStyle w:val="Footnote"/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ff6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3">
    <w:p w14:paraId="2220090E" w14:textId="77777777" w:rsidR="00C506A3" w:rsidRDefault="00C506A3">
      <w:pPr>
        <w:pStyle w:val="Footnote"/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E8466" w14:textId="77777777" w:rsidR="00C506A3" w:rsidRDefault="00C506A3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3FEA46C6" w14:textId="77777777" w:rsidR="00C506A3" w:rsidRDefault="00C506A3">
    <w:pPr>
      <w:pStyle w:val="affff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A9B6C" w14:textId="65A0A0C1" w:rsidR="00C506A3" w:rsidRDefault="00C506A3" w:rsidP="002A0207">
    <w:pPr>
      <w:pStyle w:val="afffff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DDD5" w14:textId="77777777" w:rsidR="00C506A3" w:rsidRDefault="00C506A3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A223CB" w14:textId="77777777" w:rsidR="00C506A3" w:rsidRDefault="00C506A3">
    <w:pPr>
      <w:pStyle w:val="afffff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2F82" w14:textId="77970DF0" w:rsidR="00C506A3" w:rsidRDefault="00C506A3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 w:rsidR="00EB4527">
      <w:rPr>
        <w:noProof/>
      </w:rPr>
      <w:t>28</w:t>
    </w:r>
    <w:r>
      <w:fldChar w:fldCharType="end"/>
    </w:r>
  </w:p>
  <w:p w14:paraId="1E7B3CD6" w14:textId="77777777" w:rsidR="00C506A3" w:rsidRDefault="00C506A3">
    <w:pPr>
      <w:pStyle w:val="afff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474"/>
    <w:multiLevelType w:val="multilevel"/>
    <w:tmpl w:val="C80ACBA6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" w15:restartNumberingAfterBreak="0">
    <w:nsid w:val="068C5914"/>
    <w:multiLevelType w:val="multilevel"/>
    <w:tmpl w:val="581A708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" w15:restartNumberingAfterBreak="0">
    <w:nsid w:val="18867C09"/>
    <w:multiLevelType w:val="multilevel"/>
    <w:tmpl w:val="5A387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E6333"/>
    <w:multiLevelType w:val="multilevel"/>
    <w:tmpl w:val="EAB0F75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4" w15:restartNumberingAfterBreak="0">
    <w:nsid w:val="24DE0CFF"/>
    <w:multiLevelType w:val="multilevel"/>
    <w:tmpl w:val="69FC574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" w15:restartNumberingAfterBreak="0">
    <w:nsid w:val="258B7153"/>
    <w:multiLevelType w:val="multilevel"/>
    <w:tmpl w:val="95520F94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6" w15:restartNumberingAfterBreak="0">
    <w:nsid w:val="2DD1578B"/>
    <w:multiLevelType w:val="multilevel"/>
    <w:tmpl w:val="6AB655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55AD9"/>
    <w:multiLevelType w:val="multilevel"/>
    <w:tmpl w:val="23A25630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8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BB84265"/>
    <w:multiLevelType w:val="multilevel"/>
    <w:tmpl w:val="BA7A74C6"/>
    <w:lvl w:ilvl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0" w15:restartNumberingAfterBreak="0">
    <w:nsid w:val="3DA10BAA"/>
    <w:multiLevelType w:val="multilevel"/>
    <w:tmpl w:val="6F8E0482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1" w15:restartNumberingAfterBreak="0">
    <w:nsid w:val="46212854"/>
    <w:multiLevelType w:val="multilevel"/>
    <w:tmpl w:val="9F76EEF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2" w15:restartNumberingAfterBreak="0">
    <w:nsid w:val="4E391BDF"/>
    <w:multiLevelType w:val="multilevel"/>
    <w:tmpl w:val="E5BE48C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3" w15:restartNumberingAfterBreak="0">
    <w:nsid w:val="5C1F62AA"/>
    <w:multiLevelType w:val="multilevel"/>
    <w:tmpl w:val="C4DA7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D3DE8"/>
    <w:multiLevelType w:val="hybridMultilevel"/>
    <w:tmpl w:val="B8DA2516"/>
    <w:lvl w:ilvl="0" w:tplc="51C2F9E6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3186D"/>
    <w:multiLevelType w:val="multilevel"/>
    <w:tmpl w:val="75BC0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13D6C"/>
    <w:multiLevelType w:val="multilevel"/>
    <w:tmpl w:val="49300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95320"/>
    <w:multiLevelType w:val="multilevel"/>
    <w:tmpl w:val="72AEE0FA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8" w15:restartNumberingAfterBreak="0">
    <w:nsid w:val="7D7D7004"/>
    <w:multiLevelType w:val="multilevel"/>
    <w:tmpl w:val="55A2B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4"/>
  </w:num>
  <w:num w:numId="4">
    <w:abstractNumId w:val="12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0"/>
  </w:num>
  <w:num w:numId="11">
    <w:abstractNumId w:val="5"/>
  </w:num>
  <w:num w:numId="12">
    <w:abstractNumId w:val="16"/>
  </w:num>
  <w:num w:numId="13">
    <w:abstractNumId w:val="2"/>
  </w:num>
  <w:num w:numId="14">
    <w:abstractNumId w:val="6"/>
  </w:num>
  <w:num w:numId="15">
    <w:abstractNumId w:val="18"/>
  </w:num>
  <w:num w:numId="16">
    <w:abstractNumId w:val="1"/>
  </w:num>
  <w:num w:numId="17">
    <w:abstractNumId w:val="9"/>
  </w:num>
  <w:num w:numId="18">
    <w:abstractNumId w:val="14"/>
  </w:num>
  <w:num w:numId="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0"/>
    <w:rsid w:val="0002529E"/>
    <w:rsid w:val="00040BCF"/>
    <w:rsid w:val="00044368"/>
    <w:rsid w:val="000553ED"/>
    <w:rsid w:val="00074B82"/>
    <w:rsid w:val="000919F7"/>
    <w:rsid w:val="000B44AC"/>
    <w:rsid w:val="000C00B0"/>
    <w:rsid w:val="000D45A1"/>
    <w:rsid w:val="000E271A"/>
    <w:rsid w:val="00104842"/>
    <w:rsid w:val="00104944"/>
    <w:rsid w:val="00171C0D"/>
    <w:rsid w:val="001B2C0B"/>
    <w:rsid w:val="001B32A7"/>
    <w:rsid w:val="001B73E7"/>
    <w:rsid w:val="001D5CF0"/>
    <w:rsid w:val="00260AE6"/>
    <w:rsid w:val="00277206"/>
    <w:rsid w:val="002839AE"/>
    <w:rsid w:val="00284F70"/>
    <w:rsid w:val="002A0207"/>
    <w:rsid w:val="002C01C2"/>
    <w:rsid w:val="002E3A61"/>
    <w:rsid w:val="003018E8"/>
    <w:rsid w:val="003025BE"/>
    <w:rsid w:val="00303038"/>
    <w:rsid w:val="00306C07"/>
    <w:rsid w:val="003211F1"/>
    <w:rsid w:val="00326BE5"/>
    <w:rsid w:val="00327921"/>
    <w:rsid w:val="0033102D"/>
    <w:rsid w:val="00331BCA"/>
    <w:rsid w:val="00347E33"/>
    <w:rsid w:val="00367C27"/>
    <w:rsid w:val="003A4427"/>
    <w:rsid w:val="003B1280"/>
    <w:rsid w:val="003F341B"/>
    <w:rsid w:val="003F4E03"/>
    <w:rsid w:val="004050AA"/>
    <w:rsid w:val="00416E86"/>
    <w:rsid w:val="0043186F"/>
    <w:rsid w:val="00433C64"/>
    <w:rsid w:val="00436457"/>
    <w:rsid w:val="00447A6E"/>
    <w:rsid w:val="00471217"/>
    <w:rsid w:val="00474505"/>
    <w:rsid w:val="004A4EBA"/>
    <w:rsid w:val="004A5519"/>
    <w:rsid w:val="004A6ABF"/>
    <w:rsid w:val="004A746E"/>
    <w:rsid w:val="004B4B64"/>
    <w:rsid w:val="004C04C9"/>
    <w:rsid w:val="004E580D"/>
    <w:rsid w:val="00515111"/>
    <w:rsid w:val="00551BD8"/>
    <w:rsid w:val="00590C88"/>
    <w:rsid w:val="005A1869"/>
    <w:rsid w:val="005A5745"/>
    <w:rsid w:val="005B3E55"/>
    <w:rsid w:val="005C3C14"/>
    <w:rsid w:val="005D3D51"/>
    <w:rsid w:val="005E0BE7"/>
    <w:rsid w:val="005E7FF4"/>
    <w:rsid w:val="005F4B39"/>
    <w:rsid w:val="005F61F8"/>
    <w:rsid w:val="0061391A"/>
    <w:rsid w:val="00633FCB"/>
    <w:rsid w:val="0063457B"/>
    <w:rsid w:val="00635173"/>
    <w:rsid w:val="00652691"/>
    <w:rsid w:val="00654BCA"/>
    <w:rsid w:val="00674DFE"/>
    <w:rsid w:val="0068070B"/>
    <w:rsid w:val="006835D8"/>
    <w:rsid w:val="00692EC6"/>
    <w:rsid w:val="006A6759"/>
    <w:rsid w:val="006A7481"/>
    <w:rsid w:val="006B7359"/>
    <w:rsid w:val="006E6819"/>
    <w:rsid w:val="00725656"/>
    <w:rsid w:val="00730780"/>
    <w:rsid w:val="00742E07"/>
    <w:rsid w:val="00770E7E"/>
    <w:rsid w:val="007911D7"/>
    <w:rsid w:val="007A06A7"/>
    <w:rsid w:val="007B14D0"/>
    <w:rsid w:val="007C33F7"/>
    <w:rsid w:val="007C503C"/>
    <w:rsid w:val="007C76D4"/>
    <w:rsid w:val="007D0258"/>
    <w:rsid w:val="007D0E7E"/>
    <w:rsid w:val="007D3B01"/>
    <w:rsid w:val="0082385E"/>
    <w:rsid w:val="00840851"/>
    <w:rsid w:val="00854E5D"/>
    <w:rsid w:val="0085694D"/>
    <w:rsid w:val="008579D3"/>
    <w:rsid w:val="0087197C"/>
    <w:rsid w:val="00875625"/>
    <w:rsid w:val="00883909"/>
    <w:rsid w:val="0088729C"/>
    <w:rsid w:val="008B0E28"/>
    <w:rsid w:val="008B2A42"/>
    <w:rsid w:val="008C6CD6"/>
    <w:rsid w:val="008D2EFE"/>
    <w:rsid w:val="008F0161"/>
    <w:rsid w:val="008F02DA"/>
    <w:rsid w:val="0090614A"/>
    <w:rsid w:val="009139F5"/>
    <w:rsid w:val="009372E4"/>
    <w:rsid w:val="00943F52"/>
    <w:rsid w:val="00947A5F"/>
    <w:rsid w:val="00951495"/>
    <w:rsid w:val="00957A25"/>
    <w:rsid w:val="00963290"/>
    <w:rsid w:val="00985D62"/>
    <w:rsid w:val="00996516"/>
    <w:rsid w:val="009A65F3"/>
    <w:rsid w:val="009B744F"/>
    <w:rsid w:val="00A012D3"/>
    <w:rsid w:val="00A05A87"/>
    <w:rsid w:val="00A243A3"/>
    <w:rsid w:val="00A264B8"/>
    <w:rsid w:val="00A43D23"/>
    <w:rsid w:val="00A46FB3"/>
    <w:rsid w:val="00A4749B"/>
    <w:rsid w:val="00A502F3"/>
    <w:rsid w:val="00A86E34"/>
    <w:rsid w:val="00A97B6D"/>
    <w:rsid w:val="00AB7652"/>
    <w:rsid w:val="00AF4433"/>
    <w:rsid w:val="00B17D12"/>
    <w:rsid w:val="00B4253E"/>
    <w:rsid w:val="00B47C9C"/>
    <w:rsid w:val="00B63C94"/>
    <w:rsid w:val="00B86D60"/>
    <w:rsid w:val="00B92960"/>
    <w:rsid w:val="00BA2D75"/>
    <w:rsid w:val="00BA2E23"/>
    <w:rsid w:val="00BB50AD"/>
    <w:rsid w:val="00BC2145"/>
    <w:rsid w:val="00BC3E89"/>
    <w:rsid w:val="00BC705C"/>
    <w:rsid w:val="00BD7335"/>
    <w:rsid w:val="00BE06A5"/>
    <w:rsid w:val="00C17D3A"/>
    <w:rsid w:val="00C23634"/>
    <w:rsid w:val="00C34AB0"/>
    <w:rsid w:val="00C4712F"/>
    <w:rsid w:val="00C506A3"/>
    <w:rsid w:val="00C73EB0"/>
    <w:rsid w:val="00C9165A"/>
    <w:rsid w:val="00C970BB"/>
    <w:rsid w:val="00CA4DC2"/>
    <w:rsid w:val="00CB0B9F"/>
    <w:rsid w:val="00CE37F8"/>
    <w:rsid w:val="00CF1F41"/>
    <w:rsid w:val="00D15367"/>
    <w:rsid w:val="00D44569"/>
    <w:rsid w:val="00D461AE"/>
    <w:rsid w:val="00D52A2A"/>
    <w:rsid w:val="00D57055"/>
    <w:rsid w:val="00D75732"/>
    <w:rsid w:val="00D75AB9"/>
    <w:rsid w:val="00D83A1B"/>
    <w:rsid w:val="00D92529"/>
    <w:rsid w:val="00DA00F5"/>
    <w:rsid w:val="00DB3B53"/>
    <w:rsid w:val="00DB648D"/>
    <w:rsid w:val="00DB7752"/>
    <w:rsid w:val="00DE1828"/>
    <w:rsid w:val="00DE1E17"/>
    <w:rsid w:val="00DF0FED"/>
    <w:rsid w:val="00E22F9E"/>
    <w:rsid w:val="00E368B3"/>
    <w:rsid w:val="00E4694E"/>
    <w:rsid w:val="00E6110D"/>
    <w:rsid w:val="00E649EC"/>
    <w:rsid w:val="00E801ED"/>
    <w:rsid w:val="00E87EA2"/>
    <w:rsid w:val="00EA46BB"/>
    <w:rsid w:val="00EA7255"/>
    <w:rsid w:val="00EB0256"/>
    <w:rsid w:val="00EB3D12"/>
    <w:rsid w:val="00EB4527"/>
    <w:rsid w:val="00EB7949"/>
    <w:rsid w:val="00F013E3"/>
    <w:rsid w:val="00F04959"/>
    <w:rsid w:val="00F15899"/>
    <w:rsid w:val="00F15DFA"/>
    <w:rsid w:val="00F2471D"/>
    <w:rsid w:val="00F47CD9"/>
    <w:rsid w:val="00F672AA"/>
    <w:rsid w:val="00F77C7C"/>
    <w:rsid w:val="00FA1B6E"/>
    <w:rsid w:val="00FB6FA9"/>
    <w:rsid w:val="00FD35C8"/>
    <w:rsid w:val="00FD48A2"/>
    <w:rsid w:val="00FF060E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C09"/>
  <w15:docId w15:val="{768D329D-CCED-4C27-9D29-F474F887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unhideWhenUsed="1" w:qFormat="1"/>
    <w:lsdException w:name="toc 2" w:uiPriority="1" w:unhideWhenUsed="1" w:qFormat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0AD"/>
  </w:style>
  <w:style w:type="paragraph" w:styleId="1">
    <w:name w:val="heading 1"/>
    <w:basedOn w:val="a"/>
    <w:link w:val="10"/>
    <w:uiPriority w:val="1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1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link w:val="31"/>
    <w:uiPriority w:val="1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0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1"/>
  </w:style>
  <w:style w:type="paragraph" w:customStyle="1" w:styleId="a3">
    <w:name w:val="Сравнение редакций"/>
    <w:link w:val="12"/>
    <w:rPr>
      <w:b/>
      <w:color w:val="26282F"/>
    </w:rPr>
  </w:style>
  <w:style w:type="character" w:customStyle="1" w:styleId="12">
    <w:name w:val="Сравнение редакций1"/>
    <w:link w:val="a3"/>
    <w:rPr>
      <w:b/>
      <w:color w:val="26282F"/>
    </w:rPr>
  </w:style>
  <w:style w:type="paragraph" w:customStyle="1" w:styleId="xl154">
    <w:name w:val="xl154"/>
    <w:basedOn w:val="a"/>
    <w:link w:val="xl15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1"/>
    <w:link w:val="xl154"/>
    <w:rPr>
      <w:rFonts w:ascii="Times New Roman" w:hAnsi="Times New Roman"/>
      <w:i/>
      <w:sz w:val="14"/>
    </w:rPr>
  </w:style>
  <w:style w:type="paragraph" w:customStyle="1" w:styleId="fontstyle01">
    <w:name w:val="fontstyle01"/>
    <w:link w:val="fontstyle011"/>
    <w:rPr>
      <w:rFonts w:ascii="Times New Roman" w:hAnsi="Times New Roman"/>
      <w:sz w:val="24"/>
    </w:rPr>
  </w:style>
  <w:style w:type="character" w:customStyle="1" w:styleId="fontstyle011">
    <w:name w:val="fontstyle011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customStyle="1" w:styleId="21">
    <w:name w:val="Цитата 21"/>
    <w:basedOn w:val="a"/>
    <w:next w:val="a"/>
    <w:link w:val="211"/>
    <w:rPr>
      <w:rFonts w:ascii="Calibri" w:hAnsi="Calibri"/>
      <w:i/>
      <w:sz w:val="24"/>
    </w:rPr>
  </w:style>
  <w:style w:type="character" w:customStyle="1" w:styleId="211">
    <w:name w:val="Цитата 211"/>
    <w:basedOn w:val="11"/>
    <w:link w:val="21"/>
    <w:rPr>
      <w:rFonts w:ascii="Calibri" w:hAnsi="Calibri"/>
      <w:i/>
      <w:sz w:val="24"/>
    </w:rPr>
  </w:style>
  <w:style w:type="paragraph" w:customStyle="1" w:styleId="32">
    <w:name w:val="Основной текст 3 Знак"/>
    <w:basedOn w:val="22"/>
    <w:link w:val="320"/>
    <w:rPr>
      <w:sz w:val="16"/>
    </w:rPr>
  </w:style>
  <w:style w:type="character" w:customStyle="1" w:styleId="320">
    <w:name w:val="Основной текст 3 Знак2"/>
    <w:basedOn w:val="a0"/>
    <w:link w:val="32"/>
    <w:rPr>
      <w:sz w:val="16"/>
    </w:rPr>
  </w:style>
  <w:style w:type="paragraph" w:customStyle="1" w:styleId="13">
    <w:name w:val="Заголовок1"/>
    <w:basedOn w:val="a4"/>
    <w:next w:val="a"/>
    <w:link w:val="110"/>
    <w:rPr>
      <w:b/>
      <w:color w:val="0058A9"/>
    </w:rPr>
  </w:style>
  <w:style w:type="character" w:customStyle="1" w:styleId="110">
    <w:name w:val="Заголовок11"/>
    <w:basedOn w:val="a5"/>
    <w:link w:val="13"/>
    <w:rPr>
      <w:rFonts w:ascii="Verdana" w:hAnsi="Verdana"/>
      <w:b/>
      <w:color w:val="0058A9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1"/>
    <w:link w:val="a6"/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1"/>
    <w:link w:val="xl147"/>
    <w:rPr>
      <w:rFonts w:ascii="Times New Roman" w:hAnsi="Times New Roman"/>
      <w:color w:val="000000"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3">
    <w:name w:val="List Bullet 2"/>
    <w:basedOn w:val="a"/>
    <w:link w:val="24"/>
    <w:pPr>
      <w:tabs>
        <w:tab w:val="left" w:pos="643"/>
        <w:tab w:val="left" w:pos="926"/>
      </w:tabs>
      <w:ind w:left="643" w:hanging="360"/>
    </w:pPr>
    <w:rPr>
      <w:rFonts w:ascii="Times New Roman" w:hAnsi="Times New Roman"/>
      <w:sz w:val="24"/>
    </w:rPr>
  </w:style>
  <w:style w:type="character" w:customStyle="1" w:styleId="24">
    <w:name w:val="Маркированный список 2 Знак"/>
    <w:basedOn w:val="11"/>
    <w:link w:val="23"/>
    <w:rPr>
      <w:rFonts w:ascii="Times New Roman" w:hAnsi="Times New Roman"/>
      <w:sz w:val="24"/>
    </w:rPr>
  </w:style>
  <w:style w:type="paragraph" w:customStyle="1" w:styleId="a8">
    <w:name w:val="Словарная статья"/>
    <w:basedOn w:val="a"/>
    <w:next w:val="a"/>
    <w:link w:val="a9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9">
    <w:name w:val="Словарная статья"/>
    <w:basedOn w:val="11"/>
    <w:link w:val="a8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1"/>
    <w:link w:val="xl144"/>
    <w:rPr>
      <w:rFonts w:ascii="Times New Roman" w:hAnsi="Times New Roman"/>
      <w:color w:val="000000"/>
      <w:sz w:val="16"/>
    </w:rPr>
  </w:style>
  <w:style w:type="paragraph" w:customStyle="1" w:styleId="aa">
    <w:name w:val="Технический комментарий"/>
    <w:basedOn w:val="a"/>
    <w:next w:val="a"/>
    <w:link w:val="ab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b">
    <w:name w:val="Технический комментарий"/>
    <w:basedOn w:val="11"/>
    <w:link w:val="aa"/>
    <w:rPr>
      <w:rFonts w:ascii="Times New Roman" w:hAnsi="Times New Roman"/>
      <w:color w:val="463F31"/>
      <w:sz w:val="24"/>
    </w:rPr>
  </w:style>
  <w:style w:type="paragraph" w:styleId="25">
    <w:name w:val="toc 2"/>
    <w:basedOn w:val="a"/>
    <w:next w:val="a"/>
    <w:link w:val="26"/>
    <w:uiPriority w:val="1"/>
    <w:qFormat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6">
    <w:name w:val="Оглавление 2 Знак"/>
    <w:basedOn w:val="11"/>
    <w:link w:val="25"/>
    <w:rPr>
      <w:rFonts w:ascii="Times New Roman" w:hAnsi="Times New Roman"/>
      <w:i/>
      <w:sz w:val="24"/>
    </w:rPr>
  </w:style>
  <w:style w:type="paragraph" w:customStyle="1" w:styleId="ac">
    <w:name w:val="Таблицы (моноширинный)"/>
    <w:basedOn w:val="a"/>
    <w:next w:val="a"/>
    <w:link w:val="ad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d">
    <w:name w:val="Таблицы (моноширинный)"/>
    <w:basedOn w:val="11"/>
    <w:link w:val="ac"/>
    <w:rPr>
      <w:rFonts w:ascii="Courier New" w:hAnsi="Courier New"/>
      <w:sz w:val="24"/>
    </w:rPr>
  </w:style>
  <w:style w:type="paragraph" w:customStyle="1" w:styleId="Style50">
    <w:name w:val="Style50"/>
    <w:basedOn w:val="a"/>
    <w:link w:val="Style500"/>
    <w:pPr>
      <w:widowControl w:val="0"/>
      <w:spacing w:line="229" w:lineRule="exact"/>
      <w:jc w:val="both"/>
    </w:pPr>
    <w:rPr>
      <w:rFonts w:ascii="Times New Roman" w:hAnsi="Times New Roman"/>
      <w:sz w:val="24"/>
    </w:rPr>
  </w:style>
  <w:style w:type="character" w:customStyle="1" w:styleId="Style500">
    <w:name w:val="Style50"/>
    <w:basedOn w:val="11"/>
    <w:link w:val="Style50"/>
    <w:rPr>
      <w:rFonts w:ascii="Times New Roman" w:hAnsi="Times New Roman"/>
      <w:sz w:val="24"/>
    </w:rPr>
  </w:style>
  <w:style w:type="paragraph" w:customStyle="1" w:styleId="129pt">
    <w:name w:val="Основной текст (12) + 9 pt"/>
    <w:link w:val="129pt0"/>
    <w:rPr>
      <w:sz w:val="18"/>
      <w:highlight w:val="white"/>
    </w:rPr>
  </w:style>
  <w:style w:type="character" w:customStyle="1" w:styleId="129pt0">
    <w:name w:val="Основной текст (12) + 9 pt"/>
    <w:link w:val="129pt"/>
    <w:rPr>
      <w:sz w:val="18"/>
      <w:highlight w:val="white"/>
    </w:rPr>
  </w:style>
  <w:style w:type="paragraph" w:customStyle="1" w:styleId="FontStyle75">
    <w:name w:val="Font Style75"/>
    <w:link w:val="FontStyle750"/>
    <w:rPr>
      <w:rFonts w:ascii="Times New Roman" w:hAnsi="Times New Roman"/>
    </w:rPr>
  </w:style>
  <w:style w:type="character" w:customStyle="1" w:styleId="FontStyle750">
    <w:name w:val="Font Style75"/>
    <w:link w:val="FontStyle75"/>
    <w:rPr>
      <w:rFonts w:ascii="Times New Roman" w:hAnsi="Times New Roman"/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1"/>
    <w:link w:val="xl74"/>
    <w:rPr>
      <w:rFonts w:ascii="Times New Roman" w:hAnsi="Times New Roman"/>
      <w:color w:val="000000"/>
      <w:sz w:val="16"/>
    </w:rPr>
  </w:style>
  <w:style w:type="paragraph" w:customStyle="1" w:styleId="ae">
    <w:name w:val="Символ нумерации"/>
    <w:link w:val="af"/>
  </w:style>
  <w:style w:type="character" w:customStyle="1" w:styleId="af">
    <w:name w:val="Символ нумерации"/>
    <w:link w:val="ae"/>
  </w:style>
  <w:style w:type="paragraph" w:customStyle="1" w:styleId="af0">
    <w:name w:val="Пример."/>
    <w:basedOn w:val="af1"/>
    <w:next w:val="a"/>
    <w:link w:val="af2"/>
  </w:style>
  <w:style w:type="character" w:customStyle="1" w:styleId="af2">
    <w:name w:val="Пример."/>
    <w:basedOn w:val="af3"/>
    <w:link w:val="af0"/>
    <w:rPr>
      <w:rFonts w:ascii="Times New Roman" w:hAnsi="Times New Roman"/>
      <w:sz w:val="24"/>
    </w:rPr>
  </w:style>
  <w:style w:type="paragraph" w:customStyle="1" w:styleId="14">
    <w:name w:val="Текст примечания Знак1"/>
    <w:link w:val="15"/>
    <w:rPr>
      <w:rFonts w:ascii="Times New Roman" w:hAnsi="Times New Roman"/>
      <w:sz w:val="20"/>
    </w:rPr>
  </w:style>
  <w:style w:type="character" w:customStyle="1" w:styleId="15">
    <w:name w:val="Текст примечания Знак1"/>
    <w:link w:val="14"/>
    <w:rPr>
      <w:rFonts w:ascii="Times New Roman" w:hAnsi="Times New Roman"/>
      <w:sz w:val="20"/>
    </w:rPr>
  </w:style>
  <w:style w:type="paragraph" w:customStyle="1" w:styleId="af4">
    <w:name w:val="Заголовок группы контролов"/>
    <w:basedOn w:val="a"/>
    <w:next w:val="a"/>
    <w:link w:val="af5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5">
    <w:name w:val="Заголовок группы контролов"/>
    <w:basedOn w:val="11"/>
    <w:link w:val="af4"/>
    <w:rPr>
      <w:rFonts w:ascii="Times New Roman" w:hAnsi="Times New Roman"/>
      <w:b/>
      <w:color w:val="000000"/>
      <w:sz w:val="24"/>
    </w:rPr>
  </w:style>
  <w:style w:type="paragraph" w:customStyle="1" w:styleId="16">
    <w:name w:val="Без интервала1"/>
    <w:link w:val="17"/>
    <w:rPr>
      <w:rFonts w:ascii="Calibri" w:hAnsi="Calibri"/>
    </w:rPr>
  </w:style>
  <w:style w:type="character" w:customStyle="1" w:styleId="17">
    <w:name w:val="Без интервала1"/>
    <w:link w:val="16"/>
    <w:rPr>
      <w:rFonts w:ascii="Calibri" w:hAnsi="Calibri"/>
    </w:rPr>
  </w:style>
  <w:style w:type="paragraph" w:customStyle="1" w:styleId="af6">
    <w:name w:val="Опечатки"/>
    <w:link w:val="af7"/>
    <w:rPr>
      <w:color w:val="FF0000"/>
    </w:rPr>
  </w:style>
  <w:style w:type="character" w:customStyle="1" w:styleId="af7">
    <w:name w:val="Опечатки"/>
    <w:link w:val="af6"/>
    <w:rPr>
      <w:color w:val="FF0000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1"/>
    <w:link w:val="xl143"/>
    <w:rPr>
      <w:rFonts w:ascii="Times New Roman" w:hAnsi="Times New Roman"/>
      <w:color w:val="000000"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customStyle="1" w:styleId="c9">
    <w:name w:val="c9"/>
    <w:link w:val="c90"/>
  </w:style>
  <w:style w:type="character" w:customStyle="1" w:styleId="c90">
    <w:name w:val="c9"/>
    <w:link w:val="c9"/>
  </w:style>
  <w:style w:type="paragraph" w:customStyle="1" w:styleId="18">
    <w:name w:val="Сильная ссылка1"/>
    <w:link w:val="19"/>
    <w:rPr>
      <w:b/>
      <w:sz w:val="24"/>
      <w:u w:val="single"/>
    </w:rPr>
  </w:style>
  <w:style w:type="character" w:customStyle="1" w:styleId="19">
    <w:name w:val="Сильная ссылка1"/>
    <w:link w:val="18"/>
    <w:rPr>
      <w:b/>
      <w:sz w:val="24"/>
      <w:u w:val="single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1"/>
    <w:link w:val="xl13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1"/>
    <w:link w:val="41"/>
    <w:rPr>
      <w:rFonts w:ascii="Calibri" w:hAnsi="Calibri"/>
      <w:sz w:val="20"/>
    </w:rPr>
  </w:style>
  <w:style w:type="paragraph" w:customStyle="1" w:styleId="af8">
    <w:name w:val="Содержимое врезки"/>
    <w:basedOn w:val="af9"/>
    <w:link w:val="afa"/>
    <w:pPr>
      <w:widowControl/>
      <w:spacing w:before="0"/>
    </w:pPr>
  </w:style>
  <w:style w:type="character" w:customStyle="1" w:styleId="afa">
    <w:name w:val="Содержимое врезки"/>
    <w:basedOn w:val="afb"/>
    <w:link w:val="af8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1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1"/>
    <w:link w:val="xl12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1"/>
    <w:link w:val="xl104"/>
    <w:rPr>
      <w:rFonts w:ascii="Times New Roman" w:hAnsi="Times New Roman"/>
      <w:b/>
      <w:color w:val="000000"/>
      <w:sz w:val="16"/>
    </w:rPr>
  </w:style>
  <w:style w:type="character" w:customStyle="1" w:styleId="70">
    <w:name w:val="Заголовок 7 Знак"/>
    <w:basedOn w:val="11"/>
    <w:link w:val="7"/>
    <w:rPr>
      <w:rFonts w:ascii="Calibri" w:hAnsi="Calibri"/>
      <w:sz w:val="24"/>
    </w:rPr>
  </w:style>
  <w:style w:type="paragraph" w:customStyle="1" w:styleId="51">
    <w:name w:val="Неразрешенное упоминание5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link w:val="51"/>
    <w:rPr>
      <w:color w:val="605E5C"/>
      <w:shd w:val="clear" w:color="auto" w:fill="E1DFDD"/>
    </w:rPr>
  </w:style>
  <w:style w:type="paragraph" w:customStyle="1" w:styleId="510">
    <w:name w:val="Заголовок 51"/>
    <w:basedOn w:val="a"/>
    <w:next w:val="a"/>
    <w:link w:val="511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character" w:customStyle="1" w:styleId="511">
    <w:name w:val="Заголовок 51"/>
    <w:basedOn w:val="11"/>
    <w:link w:val="510"/>
    <w:rPr>
      <w:rFonts w:ascii="Cambria" w:hAnsi="Cambria"/>
      <w:color w:val="243F60"/>
    </w:rPr>
  </w:style>
  <w:style w:type="paragraph" w:styleId="33">
    <w:name w:val="Body Text 3"/>
    <w:basedOn w:val="a"/>
    <w:link w:val="310"/>
    <w:pPr>
      <w:spacing w:after="120"/>
      <w:jc w:val="both"/>
    </w:pPr>
    <w:rPr>
      <w:rFonts w:ascii="Times New Roman" w:hAnsi="Times New Roman"/>
      <w:sz w:val="16"/>
    </w:rPr>
  </w:style>
  <w:style w:type="character" w:customStyle="1" w:styleId="310">
    <w:name w:val="Основной текст 3 Знак1"/>
    <w:basedOn w:val="11"/>
    <w:link w:val="33"/>
    <w:rPr>
      <w:rFonts w:ascii="Times New Roman" w:hAnsi="Times New Roman"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font50">
    <w:name w:val="font5"/>
    <w:basedOn w:val="11"/>
    <w:link w:val="font5"/>
    <w:rPr>
      <w:rFonts w:ascii="Times New Roman" w:hAnsi="Times New Roman"/>
      <w:color w:val="000000"/>
      <w:sz w:val="20"/>
    </w:rPr>
  </w:style>
  <w:style w:type="paragraph" w:customStyle="1" w:styleId="1a">
    <w:name w:val="Знак1"/>
    <w:basedOn w:val="a"/>
    <w:link w:val="1b"/>
    <w:pPr>
      <w:spacing w:after="160" w:line="240" w:lineRule="exact"/>
    </w:pPr>
    <w:rPr>
      <w:rFonts w:ascii="Verdana" w:hAnsi="Verdana"/>
      <w:sz w:val="20"/>
    </w:rPr>
  </w:style>
  <w:style w:type="character" w:customStyle="1" w:styleId="1b">
    <w:name w:val="Знак1"/>
    <w:basedOn w:val="11"/>
    <w:link w:val="1a"/>
    <w:rPr>
      <w:rFonts w:ascii="Verdana" w:hAnsi="Verdana"/>
      <w:sz w:val="20"/>
    </w:rPr>
  </w:style>
  <w:style w:type="paragraph" w:customStyle="1" w:styleId="c21">
    <w:name w:val="c21"/>
    <w:basedOn w:val="22"/>
    <w:link w:val="c210"/>
  </w:style>
  <w:style w:type="character" w:customStyle="1" w:styleId="c210">
    <w:name w:val="c21"/>
    <w:basedOn w:val="a0"/>
    <w:link w:val="c21"/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1"/>
    <w:link w:val="xl146"/>
    <w:rPr>
      <w:rFonts w:ascii="Times New Roman" w:hAnsi="Times New Roman"/>
      <w:b/>
      <w:color w:val="000000"/>
      <w:sz w:val="16"/>
    </w:rPr>
  </w:style>
  <w:style w:type="paragraph" w:customStyle="1" w:styleId="1c">
    <w:name w:val="Текст1"/>
    <w:basedOn w:val="a"/>
    <w:link w:val="1d"/>
    <w:rPr>
      <w:rFonts w:ascii="Courier New" w:hAnsi="Courier New"/>
      <w:sz w:val="20"/>
    </w:rPr>
  </w:style>
  <w:style w:type="character" w:customStyle="1" w:styleId="1d">
    <w:name w:val="Текст1"/>
    <w:basedOn w:val="11"/>
    <w:link w:val="1c"/>
    <w:rPr>
      <w:rFonts w:ascii="Courier New" w:hAnsi="Courier New"/>
      <w:sz w:val="20"/>
    </w:rPr>
  </w:style>
  <w:style w:type="paragraph" w:customStyle="1" w:styleId="afc">
    <w:name w:val="Перечисление для таблиц"/>
    <w:basedOn w:val="a"/>
    <w:link w:val="afd"/>
    <w:pPr>
      <w:tabs>
        <w:tab w:val="left" w:pos="227"/>
      </w:tabs>
      <w:jc w:val="both"/>
    </w:pPr>
    <w:rPr>
      <w:rFonts w:ascii="Times New Roman" w:hAnsi="Times New Roman"/>
    </w:rPr>
  </w:style>
  <w:style w:type="character" w:customStyle="1" w:styleId="afd">
    <w:name w:val="Перечисление для таблиц"/>
    <w:basedOn w:val="11"/>
    <w:link w:val="afc"/>
    <w:rPr>
      <w:rFonts w:ascii="Times New Roman" w:hAnsi="Times New Roman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0">
    <w:name w:val="Основной текст с отступом 21"/>
    <w:basedOn w:val="a"/>
    <w:link w:val="21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12">
    <w:name w:val="Основной текст с отступом 21"/>
    <w:basedOn w:val="11"/>
    <w:link w:val="210"/>
    <w:rPr>
      <w:rFonts w:ascii="Times New Roman" w:hAnsi="Times New Roman"/>
      <w:sz w:val="24"/>
    </w:rPr>
  </w:style>
  <w:style w:type="paragraph" w:customStyle="1" w:styleId="53">
    <w:name w:val="Основной текст (5)"/>
    <w:basedOn w:val="a"/>
    <w:link w:val="54"/>
    <w:pPr>
      <w:spacing w:line="274" w:lineRule="exact"/>
      <w:jc w:val="both"/>
    </w:pPr>
    <w:rPr>
      <w:rFonts w:ascii="Times New Roman" w:hAnsi="Times New Roman"/>
      <w:b/>
      <w:spacing w:val="4"/>
      <w:sz w:val="21"/>
    </w:rPr>
  </w:style>
  <w:style w:type="character" w:customStyle="1" w:styleId="54">
    <w:name w:val="Основной текст (5)"/>
    <w:basedOn w:val="11"/>
    <w:link w:val="53"/>
    <w:rPr>
      <w:rFonts w:ascii="Times New Roman" w:hAnsi="Times New Roman"/>
      <w:b/>
      <w:spacing w:val="4"/>
      <w:sz w:val="21"/>
    </w:rPr>
  </w:style>
  <w:style w:type="paragraph" w:styleId="61">
    <w:name w:val="toc 6"/>
    <w:basedOn w:val="a"/>
    <w:next w:val="a"/>
    <w:link w:val="62"/>
    <w:uiPriority w:val="39"/>
    <w:pPr>
      <w:ind w:left="1200"/>
    </w:pPr>
    <w:rPr>
      <w:rFonts w:ascii="Calibri" w:hAnsi="Calibri"/>
      <w:sz w:val="20"/>
    </w:rPr>
  </w:style>
  <w:style w:type="character" w:customStyle="1" w:styleId="62">
    <w:name w:val="Оглавление 6 Знак"/>
    <w:basedOn w:val="11"/>
    <w:link w:val="61"/>
    <w:rPr>
      <w:rFonts w:ascii="Calibri" w:hAnsi="Calibri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274" w:lineRule="exact"/>
      <w:ind w:left="365" w:hanging="365"/>
    </w:pPr>
    <w:rPr>
      <w:rFonts w:ascii="Times New Roman" w:hAnsi="Times New Roman"/>
      <w:sz w:val="24"/>
    </w:rPr>
  </w:style>
  <w:style w:type="character" w:customStyle="1" w:styleId="Style90">
    <w:name w:val="Style9"/>
    <w:basedOn w:val="11"/>
    <w:link w:val="Style9"/>
    <w:rPr>
      <w:rFonts w:ascii="Times New Roman" w:hAnsi="Times New Roman"/>
      <w:sz w:val="24"/>
    </w:rPr>
  </w:style>
  <w:style w:type="paragraph" w:customStyle="1" w:styleId="27">
    <w:name w:val="Основной текст2"/>
    <w:link w:val="28"/>
    <w:rPr>
      <w:rFonts w:ascii="Times New Roman" w:hAnsi="Times New Roman"/>
      <w:sz w:val="21"/>
    </w:rPr>
  </w:style>
  <w:style w:type="character" w:customStyle="1" w:styleId="28">
    <w:name w:val="Основной текст2"/>
    <w:link w:val="27"/>
    <w:rPr>
      <w:rFonts w:ascii="Times New Roman" w:hAnsi="Times New Roman"/>
      <w:color w:val="000000"/>
      <w:spacing w:val="0"/>
      <w:sz w:val="21"/>
      <w:u w:val="none"/>
    </w:rPr>
  </w:style>
  <w:style w:type="paragraph" w:styleId="71">
    <w:name w:val="toc 7"/>
    <w:basedOn w:val="a"/>
    <w:next w:val="a"/>
    <w:link w:val="72"/>
    <w:uiPriority w:val="39"/>
    <w:pPr>
      <w:ind w:left="1440"/>
    </w:pPr>
    <w:rPr>
      <w:rFonts w:ascii="Calibri" w:hAnsi="Calibri"/>
      <w:sz w:val="20"/>
    </w:rPr>
  </w:style>
  <w:style w:type="character" w:customStyle="1" w:styleId="72">
    <w:name w:val="Оглавление 7 Знак"/>
    <w:basedOn w:val="11"/>
    <w:link w:val="71"/>
    <w:rPr>
      <w:rFonts w:ascii="Calibri" w:hAnsi="Calibri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1"/>
    <w:link w:val="xl86"/>
    <w:rPr>
      <w:rFonts w:ascii="Times New Roman" w:hAnsi="Times New Roman"/>
      <w:i/>
      <w:sz w:val="14"/>
    </w:rPr>
  </w:style>
  <w:style w:type="paragraph" w:styleId="afe">
    <w:name w:val="List"/>
    <w:basedOn w:val="af9"/>
    <w:link w:val="aff"/>
    <w:pPr>
      <w:widowControl/>
      <w:spacing w:before="0"/>
    </w:pPr>
  </w:style>
  <w:style w:type="character" w:customStyle="1" w:styleId="aff">
    <w:name w:val="Список Знак"/>
    <w:basedOn w:val="afb"/>
    <w:link w:val="afe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1"/>
    <w:link w:val="xl76"/>
    <w:rPr>
      <w:rFonts w:ascii="Times New Roman" w:hAnsi="Times New Roman"/>
      <w:sz w:val="1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1"/>
    <w:link w:val="xl115"/>
    <w:rPr>
      <w:rFonts w:ascii="Times New Roman" w:hAnsi="Times New Roman"/>
      <w:b/>
      <w:sz w:val="16"/>
    </w:rPr>
  </w:style>
  <w:style w:type="paragraph" w:customStyle="1" w:styleId="FontStyle63">
    <w:name w:val="Font Style63"/>
    <w:link w:val="FontStyle630"/>
  </w:style>
  <w:style w:type="character" w:customStyle="1" w:styleId="FontStyle630">
    <w:name w:val="Font Style63"/>
    <w:link w:val="FontStyle63"/>
  </w:style>
  <w:style w:type="paragraph" w:styleId="29">
    <w:name w:val="Body Text Indent 2"/>
    <w:basedOn w:val="a"/>
    <w:link w:val="2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1"/>
    <w:link w:val="29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basedOn w:val="a"/>
    <w:next w:val="34"/>
    <w:link w:val="312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12">
    <w:name w:val="Основной текст с отступом 31"/>
    <w:basedOn w:val="11"/>
    <w:link w:val="311"/>
    <w:rPr>
      <w:rFonts w:ascii="Times New Roman" w:hAnsi="Times New Roman"/>
      <w:sz w:val="16"/>
    </w:rPr>
  </w:style>
  <w:style w:type="paragraph" w:customStyle="1" w:styleId="WW8Num2z0">
    <w:name w:val="WW8Num2z0"/>
    <w:link w:val="WW8Num2z00"/>
    <w:rPr>
      <w:b/>
    </w:rPr>
  </w:style>
  <w:style w:type="character" w:customStyle="1" w:styleId="WW8Num2z00">
    <w:name w:val="WW8Num2z0"/>
    <w:link w:val="WW8Num2z0"/>
    <w:rPr>
      <w:b/>
    </w:rPr>
  </w:style>
  <w:style w:type="paragraph" w:customStyle="1" w:styleId="1e">
    <w:name w:val="Основной текст с отступом1"/>
    <w:basedOn w:val="a"/>
    <w:next w:val="aff0"/>
    <w:link w:val="1f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1f">
    <w:name w:val="Основной текст с отступом1"/>
    <w:basedOn w:val="11"/>
    <w:link w:val="1e"/>
    <w:rPr>
      <w:rFonts w:ascii="Times New Roman" w:hAnsi="Times New Roman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1"/>
    <w:link w:val="xl131"/>
    <w:rPr>
      <w:rFonts w:ascii="Times New Roman" w:hAnsi="Times New Roman"/>
      <w:b/>
      <w:sz w:val="16"/>
    </w:rPr>
  </w:style>
  <w:style w:type="paragraph" w:customStyle="1" w:styleId="FontStyle31">
    <w:name w:val="Font Style31"/>
    <w:link w:val="FontStyle310"/>
    <w:rPr>
      <w:rFonts w:ascii="Times New Roman" w:hAnsi="Times New Roman"/>
      <w:b/>
      <w:sz w:val="28"/>
    </w:rPr>
  </w:style>
  <w:style w:type="character" w:customStyle="1" w:styleId="FontStyle310">
    <w:name w:val="Font Style31"/>
    <w:link w:val="FontStyle31"/>
    <w:rPr>
      <w:rFonts w:ascii="Times New Roman" w:hAnsi="Times New Roman"/>
      <w:b/>
      <w:sz w:val="28"/>
    </w:rPr>
  </w:style>
  <w:style w:type="paragraph" w:customStyle="1" w:styleId="Style29">
    <w:name w:val="Style29"/>
    <w:basedOn w:val="a"/>
    <w:link w:val="Style29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90">
    <w:name w:val="Style29"/>
    <w:basedOn w:val="11"/>
    <w:link w:val="Style2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1"/>
    <w:link w:val="xl70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1"/>
    <w:link w:val="xl79"/>
    <w:rPr>
      <w:rFonts w:ascii="Times New Roman" w:hAnsi="Times New Roman"/>
      <w:sz w:val="14"/>
    </w:rPr>
  </w:style>
  <w:style w:type="paragraph" w:customStyle="1" w:styleId="Style1">
    <w:name w:val="Style1"/>
    <w:basedOn w:val="a"/>
    <w:link w:val="Style1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1"/>
    <w:link w:val="Style1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spacing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1"/>
    <w:link w:val="220"/>
    <w:rPr>
      <w:rFonts w:ascii="Verdana" w:hAnsi="Verdana"/>
      <w:sz w:val="20"/>
    </w:rPr>
  </w:style>
  <w:style w:type="paragraph" w:customStyle="1" w:styleId="1f0">
    <w:name w:val="Неразрешенное упоминание1"/>
    <w:basedOn w:val="22"/>
    <w:link w:val="1f1"/>
    <w:rPr>
      <w:color w:val="605E5C"/>
      <w:shd w:val="clear" w:color="auto" w:fill="E1DFDD"/>
    </w:rPr>
  </w:style>
  <w:style w:type="character" w:customStyle="1" w:styleId="1f1">
    <w:name w:val="Неразрешенное упоминание1"/>
    <w:basedOn w:val="a0"/>
    <w:link w:val="1f0"/>
    <w:rPr>
      <w:color w:val="605E5C"/>
      <w:shd w:val="clear" w:color="auto" w:fill="E1DFDD"/>
    </w:rPr>
  </w:style>
  <w:style w:type="paragraph" w:customStyle="1" w:styleId="aff1">
    <w:name w:val="Выделение для Базового Поиска (курсив)"/>
    <w:link w:val="aff2"/>
    <w:rPr>
      <w:b/>
      <w:i/>
      <w:color w:val="0058A9"/>
    </w:rPr>
  </w:style>
  <w:style w:type="character" w:customStyle="1" w:styleId="aff2">
    <w:name w:val="Выделение для Базового Поиска (курсив)"/>
    <w:link w:val="aff1"/>
    <w:rPr>
      <w:b/>
      <w:i/>
      <w:color w:val="0058A9"/>
    </w:rPr>
  </w:style>
  <w:style w:type="paragraph" w:customStyle="1" w:styleId="1f2">
    <w:name w:val="Основной текст1"/>
    <w:basedOn w:val="a"/>
    <w:link w:val="1f3"/>
    <w:pPr>
      <w:spacing w:before="60" w:after="120" w:line="221" w:lineRule="exact"/>
    </w:pPr>
    <w:rPr>
      <w:rFonts w:ascii="Arial" w:hAnsi="Arial"/>
      <w:sz w:val="16"/>
      <w:highlight w:val="white"/>
    </w:rPr>
  </w:style>
  <w:style w:type="character" w:customStyle="1" w:styleId="1f3">
    <w:name w:val="Основной текст1"/>
    <w:basedOn w:val="11"/>
    <w:link w:val="1f2"/>
    <w:rPr>
      <w:rFonts w:ascii="Arial" w:hAnsi="Arial"/>
      <w:sz w:val="16"/>
      <w:highlight w:val="white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ff3">
    <w:name w:val="Заголовок Знак"/>
    <w:basedOn w:val="22"/>
    <w:link w:val="aff4"/>
    <w:rPr>
      <w:rFonts w:asciiTheme="majorHAnsi" w:hAnsiTheme="majorHAnsi"/>
      <w:spacing w:val="-10"/>
      <w:sz w:val="56"/>
    </w:rPr>
  </w:style>
  <w:style w:type="character" w:customStyle="1" w:styleId="aff4">
    <w:name w:val="Заголовок Знак"/>
    <w:basedOn w:val="a0"/>
    <w:link w:val="aff3"/>
    <w:rPr>
      <w:rFonts w:asciiTheme="majorHAnsi" w:hAnsiTheme="majorHAnsi"/>
      <w:spacing w:val="-10"/>
      <w:sz w:val="56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1"/>
    <w:link w:val="xl134"/>
    <w:rPr>
      <w:rFonts w:ascii="Times New Roman" w:hAnsi="Times New Roman"/>
      <w:sz w:val="14"/>
    </w:rPr>
  </w:style>
  <w:style w:type="paragraph" w:customStyle="1" w:styleId="consplusnormalmailrucssattributepostfix">
    <w:name w:val="consplusnormal_mailru_css_attribute_postfix"/>
    <w:basedOn w:val="a"/>
    <w:link w:val="consplus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normalmailrucssattributepostfix0">
    <w:name w:val="consplusnormal_mailru_css_attribute_postfix"/>
    <w:basedOn w:val="11"/>
    <w:link w:val="consplusnormalmailrucssattributepostfix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">
    <w:name w:val="c2"/>
    <w:basedOn w:val="11"/>
    <w:link w:val="c2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1"/>
    <w:link w:val="xl92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1"/>
    <w:link w:val="xl123"/>
    <w:rPr>
      <w:rFonts w:ascii="Times New Roman" w:hAnsi="Times New Roman"/>
      <w:b/>
      <w:color w:val="000000"/>
      <w:sz w:val="16"/>
    </w:rPr>
  </w:style>
  <w:style w:type="paragraph" w:customStyle="1" w:styleId="1f4">
    <w:name w:val="Подзаголовок Знак1"/>
    <w:link w:val="1f5"/>
    <w:rPr>
      <w:color w:val="5A5A5A"/>
      <w:spacing w:val="15"/>
    </w:rPr>
  </w:style>
  <w:style w:type="character" w:customStyle="1" w:styleId="1f5">
    <w:name w:val="Подзаголовок Знак1"/>
    <w:link w:val="1f4"/>
    <w:rPr>
      <w:color w:val="5A5A5A"/>
      <w:spacing w:val="15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1"/>
    <w:link w:val="xl139"/>
    <w:rPr>
      <w:rFonts w:ascii="Times New Roman" w:hAnsi="Times New Roman"/>
      <w:b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1"/>
    <w:link w:val="xl157"/>
    <w:rPr>
      <w:rFonts w:ascii="Times New Roman" w:hAnsi="Times New Roman"/>
      <w:b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1"/>
    <w:link w:val="Endnote"/>
    <w:rPr>
      <w:rFonts w:ascii="Calibri" w:hAnsi="Calibri"/>
      <w:sz w:val="20"/>
    </w:rPr>
  </w:style>
  <w:style w:type="character" w:customStyle="1" w:styleId="31">
    <w:name w:val="Заголовок 3 Знак"/>
    <w:basedOn w:val="11"/>
    <w:link w:val="30"/>
    <w:rPr>
      <w:rFonts w:ascii="Arial" w:hAnsi="Arial"/>
      <w:b/>
      <w:sz w:val="26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"/>
    <w:basedOn w:val="11"/>
    <w:link w:val="Style5"/>
    <w:rPr>
      <w:rFonts w:ascii="Times New Roman" w:hAnsi="Times New Roman"/>
      <w:sz w:val="24"/>
    </w:rPr>
  </w:style>
  <w:style w:type="paragraph" w:customStyle="1" w:styleId="Style27">
    <w:name w:val="Style27"/>
    <w:basedOn w:val="a"/>
    <w:link w:val="Style270"/>
    <w:pPr>
      <w:widowControl w:val="0"/>
      <w:spacing w:line="274" w:lineRule="exact"/>
      <w:ind w:firstLine="355"/>
    </w:pPr>
    <w:rPr>
      <w:rFonts w:ascii="Times New Roman" w:hAnsi="Times New Roman"/>
      <w:sz w:val="24"/>
    </w:rPr>
  </w:style>
  <w:style w:type="character" w:customStyle="1" w:styleId="Style270">
    <w:name w:val="Style27"/>
    <w:basedOn w:val="11"/>
    <w:link w:val="Style2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rFonts w:ascii="Times New Roman" w:hAnsi="Times New Roman"/>
      <w:vertAlign w:val="superscript"/>
    </w:rPr>
  </w:style>
  <w:style w:type="character" w:customStyle="1" w:styleId="FootnoteCharacters0">
    <w:name w:val="Footnote Characters"/>
    <w:link w:val="FootnoteCharacters"/>
    <w:rPr>
      <w:rFonts w:ascii="Times New Roman" w:hAnsi="Times New Roman"/>
      <w:vertAlign w:val="superscript"/>
    </w:rPr>
  </w:style>
  <w:style w:type="paragraph" w:customStyle="1" w:styleId="111">
    <w:name w:val="Тема примечания Знак11"/>
    <w:link w:val="112"/>
    <w:rPr>
      <w:rFonts w:ascii="Times New Roman" w:hAnsi="Times New Roman"/>
      <w:b/>
      <w:sz w:val="20"/>
    </w:rPr>
  </w:style>
  <w:style w:type="character" w:customStyle="1" w:styleId="112">
    <w:name w:val="Тема примечания Знак11"/>
    <w:link w:val="111"/>
    <w:rPr>
      <w:rFonts w:ascii="Times New Roman" w:hAnsi="Times New Roman"/>
      <w:b/>
      <w:sz w:val="20"/>
    </w:rPr>
  </w:style>
  <w:style w:type="paragraph" w:customStyle="1" w:styleId="aff5">
    <w:name w:val="Куда обратиться?"/>
    <w:basedOn w:val="af1"/>
    <w:next w:val="a"/>
    <w:link w:val="aff6"/>
  </w:style>
  <w:style w:type="character" w:customStyle="1" w:styleId="aff6">
    <w:name w:val="Куда обратиться?"/>
    <w:basedOn w:val="af3"/>
    <w:link w:val="aff5"/>
    <w:rPr>
      <w:rFonts w:ascii="Times New Roman" w:hAnsi="Times New Roman"/>
      <w:sz w:val="24"/>
    </w:rPr>
  </w:style>
  <w:style w:type="paragraph" w:customStyle="1" w:styleId="2b">
    <w:name w:val="Неразрешенное упоминание2"/>
    <w:basedOn w:val="2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b"/>
    <w:rPr>
      <w:color w:val="605E5C"/>
      <w:shd w:val="clear" w:color="auto" w:fill="E1DFDD"/>
    </w:rPr>
  </w:style>
  <w:style w:type="paragraph" w:customStyle="1" w:styleId="aff7">
    <w:name w:val="Текст в таблице"/>
    <w:basedOn w:val="aff8"/>
    <w:next w:val="a"/>
    <w:link w:val="aff9"/>
    <w:pPr>
      <w:ind w:firstLine="500"/>
    </w:pPr>
  </w:style>
  <w:style w:type="character" w:customStyle="1" w:styleId="aff9">
    <w:name w:val="Текст в таблице"/>
    <w:basedOn w:val="affa"/>
    <w:link w:val="aff7"/>
    <w:rPr>
      <w:rFonts w:ascii="Times New Roman" w:hAnsi="Times New Roman"/>
      <w:sz w:val="24"/>
    </w:rPr>
  </w:style>
  <w:style w:type="paragraph" w:customStyle="1" w:styleId="affb">
    <w:name w:val="Напишите нам"/>
    <w:basedOn w:val="a"/>
    <w:next w:val="a"/>
    <w:link w:val="affc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c">
    <w:name w:val="Напишите нам"/>
    <w:basedOn w:val="11"/>
    <w:link w:val="affb"/>
    <w:rPr>
      <w:rFonts w:ascii="Times New Roman" w:hAnsi="Times New Roman"/>
      <w:sz w:val="20"/>
    </w:rPr>
  </w:style>
  <w:style w:type="paragraph" w:customStyle="1" w:styleId="xl192">
    <w:name w:val="xl192"/>
    <w:basedOn w:val="a"/>
    <w:link w:val="xl19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20">
    <w:name w:val="xl192"/>
    <w:basedOn w:val="11"/>
    <w:link w:val="xl192"/>
    <w:rPr>
      <w:rFonts w:ascii="Times New Roman" w:hAnsi="Times New Roman"/>
      <w:sz w:val="16"/>
    </w:rPr>
  </w:style>
  <w:style w:type="paragraph" w:customStyle="1" w:styleId="affd">
    <w:name w:val="Внимание: недобросовестность!"/>
    <w:basedOn w:val="af1"/>
    <w:next w:val="a"/>
    <w:link w:val="affe"/>
  </w:style>
  <w:style w:type="character" w:customStyle="1" w:styleId="affe">
    <w:name w:val="Внимание: недобросовестность!"/>
    <w:basedOn w:val="af3"/>
    <w:link w:val="affd"/>
    <w:rPr>
      <w:rFonts w:ascii="Times New Roman" w:hAnsi="Times New Roman"/>
      <w:sz w:val="24"/>
    </w:rPr>
  </w:style>
  <w:style w:type="paragraph" w:styleId="afff">
    <w:name w:val="Balloon Text"/>
    <w:basedOn w:val="a"/>
    <w:link w:val="afff0"/>
    <w:uiPriority w:val="99"/>
    <w:rPr>
      <w:rFonts w:ascii="Segoe UI" w:hAnsi="Segoe UI"/>
      <w:sz w:val="18"/>
    </w:rPr>
  </w:style>
  <w:style w:type="character" w:customStyle="1" w:styleId="afff0">
    <w:name w:val="Текст выноски Знак"/>
    <w:basedOn w:val="11"/>
    <w:link w:val="afff"/>
    <w:uiPriority w:val="99"/>
    <w:rPr>
      <w:rFonts w:ascii="Segoe UI" w:hAnsi="Segoe UI"/>
      <w:sz w:val="18"/>
    </w:rPr>
  </w:style>
  <w:style w:type="paragraph" w:customStyle="1" w:styleId="extended-textfull">
    <w:name w:val="extended-text__full"/>
    <w:link w:val="extended-textfull0"/>
  </w:style>
  <w:style w:type="character" w:customStyle="1" w:styleId="extended-textfull0">
    <w:name w:val="extended-text__full"/>
    <w:link w:val="extended-textfull"/>
  </w:style>
  <w:style w:type="paragraph" w:customStyle="1" w:styleId="afff1">
    <w:name w:val="Дочерний элемент списка"/>
    <w:basedOn w:val="a"/>
    <w:next w:val="a"/>
    <w:link w:val="afff2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2">
    <w:name w:val="Дочерний элемент списка"/>
    <w:basedOn w:val="11"/>
    <w:link w:val="afff1"/>
    <w:rPr>
      <w:rFonts w:ascii="Times New Roman" w:hAnsi="Times New Roman"/>
      <w:color w:val="868381"/>
      <w:sz w:val="20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1"/>
    <w:link w:val="xl135"/>
    <w:rPr>
      <w:rFonts w:ascii="Times New Roman" w:hAnsi="Times New Roman"/>
      <w:b/>
      <w:sz w:val="16"/>
    </w:rPr>
  </w:style>
  <w:style w:type="paragraph" w:customStyle="1" w:styleId="afff3">
    <w:name w:val="Обычный (веб) Знак"/>
    <w:link w:val="afff4"/>
    <w:rPr>
      <w:rFonts w:ascii="Times New Roman" w:hAnsi="Times New Roman"/>
      <w:sz w:val="24"/>
    </w:rPr>
  </w:style>
  <w:style w:type="character" w:customStyle="1" w:styleId="afff4">
    <w:name w:val="Обычный (веб) Знак"/>
    <w:link w:val="afff3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468" w:lineRule="exact"/>
      <w:ind w:firstLine="64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1"/>
    <w:link w:val="Style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c">
    <w:name w:val="Заголовок2"/>
    <w:basedOn w:val="a"/>
    <w:next w:val="af9"/>
    <w:link w:val="2d"/>
    <w:pPr>
      <w:keepNext/>
      <w:keepLines/>
      <w:spacing w:before="240" w:after="240" w:line="100" w:lineRule="atLeast"/>
      <w:jc w:val="center"/>
    </w:pPr>
    <w:rPr>
      <w:rFonts w:ascii="Arial" w:hAnsi="Arial"/>
      <w:b/>
      <w:sz w:val="28"/>
    </w:rPr>
  </w:style>
  <w:style w:type="character" w:customStyle="1" w:styleId="2d">
    <w:name w:val="Заголовок2"/>
    <w:basedOn w:val="11"/>
    <w:link w:val="2c"/>
    <w:rPr>
      <w:rFonts w:ascii="Arial" w:hAnsi="Arial"/>
      <w:b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1"/>
    <w:link w:val="c3"/>
    <w:rPr>
      <w:rFonts w:ascii="Times New Roman" w:hAnsi="Times New Roman"/>
      <w:sz w:val="24"/>
    </w:rPr>
  </w:style>
  <w:style w:type="paragraph" w:customStyle="1" w:styleId="1f6">
    <w:name w:val="Заголовок оглавления1"/>
    <w:basedOn w:val="1"/>
    <w:next w:val="a"/>
    <w:link w:val="1f7"/>
    <w:pPr>
      <w:keepNext/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1f7">
    <w:name w:val="Заголовок оглавления1"/>
    <w:basedOn w:val="10"/>
    <w:link w:val="1f6"/>
    <w:rPr>
      <w:rFonts w:ascii="Cambria" w:hAnsi="Cambria"/>
      <w:b/>
      <w:color w:val="365F91"/>
      <w:sz w:val="28"/>
    </w:rPr>
  </w:style>
  <w:style w:type="paragraph" w:styleId="2e">
    <w:name w:val="List 2"/>
    <w:basedOn w:val="a"/>
    <w:link w:val="2f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1"/>
    <w:link w:val="2e"/>
    <w:rPr>
      <w:rFonts w:ascii="Arial" w:hAnsi="Arial"/>
      <w:sz w:val="20"/>
    </w:rPr>
  </w:style>
  <w:style w:type="paragraph" w:customStyle="1" w:styleId="afff5">
    <w:name w:val="Заголовок таблицы"/>
    <w:basedOn w:val="afff6"/>
    <w:link w:val="afff7"/>
  </w:style>
  <w:style w:type="character" w:customStyle="1" w:styleId="afff7">
    <w:name w:val="Заголовок таблицы"/>
    <w:basedOn w:val="afff8"/>
    <w:link w:val="afff5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1"/>
    <w:link w:val="xl156"/>
    <w:rPr>
      <w:rFonts w:ascii="Times New Roman" w:hAnsi="Times New Roman"/>
      <w:b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1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1"/>
    <w:link w:val="xl101"/>
    <w:rPr>
      <w:rFonts w:ascii="Times New Roman" w:hAnsi="Times New Roman"/>
      <w:color w:val="FFFFFF"/>
      <w:sz w:val="14"/>
    </w:rPr>
  </w:style>
  <w:style w:type="paragraph" w:customStyle="1" w:styleId="35">
    <w:name w:val="Основной текст (3)"/>
    <w:basedOn w:val="a"/>
    <w:link w:val="36"/>
    <w:pPr>
      <w:widowControl w:val="0"/>
      <w:spacing w:before="6300" w:line="240" w:lineRule="atLeast"/>
      <w:ind w:left="260" w:hanging="260"/>
      <w:jc w:val="center"/>
    </w:pPr>
    <w:rPr>
      <w:b/>
      <w:highlight w:val="white"/>
    </w:rPr>
  </w:style>
  <w:style w:type="character" w:customStyle="1" w:styleId="36">
    <w:name w:val="Основной текст (3)"/>
    <w:basedOn w:val="11"/>
    <w:link w:val="35"/>
    <w:rPr>
      <w:b/>
      <w:highlight w:val="white"/>
    </w:rPr>
  </w:style>
  <w:style w:type="paragraph" w:customStyle="1" w:styleId="afff9">
    <w:name w:val="Примечание."/>
    <w:basedOn w:val="af1"/>
    <w:next w:val="a"/>
    <w:link w:val="afffa"/>
  </w:style>
  <w:style w:type="character" w:customStyle="1" w:styleId="afffa">
    <w:name w:val="Примечание."/>
    <w:basedOn w:val="af3"/>
    <w:link w:val="afff9"/>
    <w:rPr>
      <w:rFonts w:ascii="Times New Roman" w:hAnsi="Times New Roman"/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1"/>
    <w:link w:val="paragraph"/>
    <w:rPr>
      <w:rFonts w:ascii="Times New Roman" w:hAnsi="Times New Roman"/>
      <w:sz w:val="24"/>
    </w:rPr>
  </w:style>
  <w:style w:type="paragraph" w:customStyle="1" w:styleId="Pa18">
    <w:name w:val="Pa18"/>
    <w:basedOn w:val="a"/>
    <w:next w:val="a"/>
    <w:link w:val="Pa180"/>
    <w:pPr>
      <w:spacing w:line="201" w:lineRule="atLeast"/>
    </w:pPr>
    <w:rPr>
      <w:rFonts w:ascii="PetersburgC" w:hAnsi="PetersburgC"/>
      <w:sz w:val="24"/>
    </w:rPr>
  </w:style>
  <w:style w:type="character" w:customStyle="1" w:styleId="Pa180">
    <w:name w:val="Pa18"/>
    <w:basedOn w:val="11"/>
    <w:link w:val="Pa18"/>
    <w:rPr>
      <w:rFonts w:ascii="PetersburgC" w:hAnsi="PetersburgC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1"/>
    <w:link w:val="xl99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1"/>
    <w:link w:val="xl15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1"/>
    <w:link w:val="xl112"/>
    <w:rPr>
      <w:rFonts w:ascii="Times New Roman" w:hAnsi="Times New Roman"/>
      <w:color w:val="000000"/>
      <w:sz w:val="16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1"/>
    <w:link w:val="xl166"/>
    <w:rPr>
      <w:rFonts w:ascii="Times New Roman" w:hAnsi="Times New Roman"/>
      <w:b/>
      <w:sz w:val="14"/>
    </w:rPr>
  </w:style>
  <w:style w:type="paragraph" w:customStyle="1" w:styleId="FontStyle47">
    <w:name w:val="Font Style47"/>
    <w:link w:val="FontStyle470"/>
    <w:rPr>
      <w:rFonts w:ascii="Times New Roman" w:hAnsi="Times New Roman"/>
      <w:sz w:val="18"/>
    </w:rPr>
  </w:style>
  <w:style w:type="character" w:customStyle="1" w:styleId="FontStyle470">
    <w:name w:val="Font Style47"/>
    <w:link w:val="FontStyle47"/>
    <w:rPr>
      <w:rFonts w:ascii="Times New Roman" w:hAnsi="Times New Roman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1"/>
    <w:link w:val="xl94"/>
    <w:rPr>
      <w:rFonts w:ascii="Times New Roman" w:hAnsi="Times New Roman"/>
      <w:color w:val="FFFFFF"/>
      <w:sz w:val="14"/>
    </w:rPr>
  </w:style>
  <w:style w:type="paragraph" w:styleId="afffb">
    <w:name w:val="No Spacing"/>
    <w:link w:val="afffc"/>
    <w:rPr>
      <w:rFonts w:ascii="Calibri" w:hAnsi="Calibri"/>
    </w:rPr>
  </w:style>
  <w:style w:type="character" w:customStyle="1" w:styleId="afffc">
    <w:name w:val="Без интервала Знак"/>
    <w:link w:val="afffb"/>
    <w:rPr>
      <w:rFonts w:ascii="Calibri" w:hAnsi="Calibri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bold-text">
    <w:name w:val="bold-text"/>
    <w:link w:val="bold-text0"/>
  </w:style>
  <w:style w:type="character" w:customStyle="1" w:styleId="bold-text0">
    <w:name w:val="bold-text"/>
    <w:link w:val="bold-text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1"/>
    <w:link w:val="xl175"/>
    <w:rPr>
      <w:rFonts w:ascii="Times New Roman" w:hAnsi="Times New Roman"/>
      <w:i/>
      <w:sz w:val="1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1"/>
    <w:link w:val="p21"/>
    <w:rPr>
      <w:rFonts w:ascii="Times New Roman" w:hAnsi="Times New Roman"/>
      <w:sz w:val="24"/>
    </w:rPr>
  </w:style>
  <w:style w:type="paragraph" w:customStyle="1" w:styleId="c3c4">
    <w:name w:val="c3 c4"/>
    <w:link w:val="c3c40"/>
  </w:style>
  <w:style w:type="character" w:customStyle="1" w:styleId="c3c40">
    <w:name w:val="c3 c4"/>
    <w:link w:val="c3c4"/>
  </w:style>
  <w:style w:type="character" w:customStyle="1" w:styleId="90">
    <w:name w:val="Заголовок 9 Знак"/>
    <w:basedOn w:val="11"/>
    <w:link w:val="9"/>
    <w:rPr>
      <w:rFonts w:ascii="Cambria" w:hAnsi="Cambria"/>
    </w:rPr>
  </w:style>
  <w:style w:type="paragraph" w:customStyle="1" w:styleId="soft1">
    <w:name w:val="soft1"/>
    <w:link w:val="soft10"/>
    <w:rPr>
      <w:rFonts w:ascii="Arial" w:hAnsi="Arial"/>
      <w:sz w:val="20"/>
    </w:rPr>
  </w:style>
  <w:style w:type="character" w:customStyle="1" w:styleId="soft10">
    <w:name w:val="soft1"/>
    <w:link w:val="soft1"/>
    <w:rPr>
      <w:rFonts w:ascii="Arial" w:hAnsi="Arial"/>
      <w:color w:val="000000"/>
      <w:sz w:val="20"/>
    </w:rPr>
  </w:style>
  <w:style w:type="paragraph" w:customStyle="1" w:styleId="c15">
    <w:name w:val="c15"/>
    <w:basedOn w:val="22"/>
    <w:link w:val="c150"/>
  </w:style>
  <w:style w:type="character" w:customStyle="1" w:styleId="c150">
    <w:name w:val="c15"/>
    <w:basedOn w:val="a0"/>
    <w:link w:val="c15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font8">
    <w:name w:val="font_8"/>
    <w:basedOn w:val="a"/>
    <w:link w:val="font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nt80">
    <w:name w:val="font_8"/>
    <w:basedOn w:val="11"/>
    <w:link w:val="font8"/>
    <w:rPr>
      <w:rFonts w:ascii="Times New Roman" w:hAnsi="Times New Roman"/>
      <w:sz w:val="24"/>
    </w:rPr>
  </w:style>
  <w:style w:type="paragraph" w:styleId="3">
    <w:name w:val="List Bullet 3"/>
    <w:basedOn w:val="a"/>
    <w:link w:val="37"/>
    <w:pPr>
      <w:numPr>
        <w:numId w:val="17"/>
      </w:numPr>
      <w:spacing w:after="200" w:line="276" w:lineRule="auto"/>
      <w:contextualSpacing/>
    </w:pPr>
    <w:rPr>
      <w:rFonts w:ascii="Calibri" w:hAnsi="Calibri"/>
    </w:rPr>
  </w:style>
  <w:style w:type="character" w:customStyle="1" w:styleId="37">
    <w:name w:val="Маркированный список 3 Знак"/>
    <w:basedOn w:val="11"/>
    <w:link w:val="3"/>
    <w:rPr>
      <w:rFonts w:ascii="Calibri" w:hAnsi="Calibri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1"/>
    <w:link w:val="xl117"/>
    <w:rPr>
      <w:rFonts w:ascii="Times New Roman" w:hAnsi="Times New Roman"/>
      <w:sz w:val="1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1"/>
    <w:link w:val="xl97"/>
    <w:rPr>
      <w:rFonts w:ascii="Times New Roman" w:hAnsi="Times New Roman"/>
      <w:color w:val="FF0000"/>
      <w:sz w:val="24"/>
    </w:rPr>
  </w:style>
  <w:style w:type="paragraph" w:customStyle="1" w:styleId="afffd">
    <w:name w:val="Прижатый влево"/>
    <w:basedOn w:val="a"/>
    <w:next w:val="a"/>
    <w:link w:val="afffe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e">
    <w:name w:val="Прижатый влево"/>
    <w:basedOn w:val="11"/>
    <w:link w:val="afffd"/>
    <w:rPr>
      <w:rFonts w:ascii="Times New Roman" w:hAnsi="Times New Roman"/>
      <w:sz w:val="24"/>
    </w:rPr>
  </w:style>
  <w:style w:type="paragraph" w:styleId="affff">
    <w:name w:val="Plain Text"/>
    <w:basedOn w:val="a"/>
    <w:link w:val="affff0"/>
    <w:rPr>
      <w:rFonts w:ascii="Courier New" w:hAnsi="Courier New"/>
      <w:sz w:val="20"/>
    </w:rPr>
  </w:style>
  <w:style w:type="character" w:customStyle="1" w:styleId="affff0">
    <w:name w:val="Текст Знак"/>
    <w:basedOn w:val="11"/>
    <w:link w:val="affff"/>
    <w:rPr>
      <w:rFonts w:ascii="Courier New" w:hAnsi="Courier New"/>
      <w:sz w:val="20"/>
    </w:rPr>
  </w:style>
  <w:style w:type="paragraph" w:customStyle="1" w:styleId="ListParagraphChar1">
    <w:name w:val="List Paragraph Char1"/>
    <w:link w:val="ListParagraphChar10"/>
    <w:rPr>
      <w:sz w:val="24"/>
    </w:rPr>
  </w:style>
  <w:style w:type="character" w:customStyle="1" w:styleId="ListParagraphChar10">
    <w:name w:val="List Paragraph Char1"/>
    <w:link w:val="ListParagraphChar1"/>
    <w:rPr>
      <w:sz w:val="24"/>
    </w:rPr>
  </w:style>
  <w:style w:type="paragraph" w:customStyle="1" w:styleId="1f8">
    <w:name w:val="1"/>
    <w:basedOn w:val="a"/>
    <w:next w:val="affff1"/>
    <w:link w:val="1f9"/>
    <w:pPr>
      <w:widowControl w:val="0"/>
    </w:pPr>
    <w:rPr>
      <w:rFonts w:ascii="Times New Roman" w:hAnsi="Times New Roman"/>
      <w:sz w:val="24"/>
    </w:rPr>
  </w:style>
  <w:style w:type="character" w:customStyle="1" w:styleId="1f9">
    <w:name w:val="1"/>
    <w:basedOn w:val="11"/>
    <w:link w:val="1f8"/>
    <w:rPr>
      <w:rFonts w:ascii="Times New Roman" w:hAnsi="Times New Roman"/>
      <w:sz w:val="24"/>
    </w:rPr>
  </w:style>
  <w:style w:type="paragraph" w:customStyle="1" w:styleId="affff2">
    <w:name w:val="Формула"/>
    <w:basedOn w:val="a"/>
    <w:next w:val="a"/>
    <w:link w:val="aff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3">
    <w:name w:val="Формула"/>
    <w:basedOn w:val="11"/>
    <w:link w:val="affff2"/>
    <w:rPr>
      <w:rFonts w:ascii="Times New Roman" w:hAnsi="Times New Roman"/>
      <w:sz w:val="24"/>
    </w:rPr>
  </w:style>
  <w:style w:type="paragraph" w:customStyle="1" w:styleId="213">
    <w:name w:val="Знак21"/>
    <w:basedOn w:val="a"/>
    <w:link w:val="214"/>
    <w:pPr>
      <w:spacing w:after="160" w:line="240" w:lineRule="exact"/>
    </w:pPr>
    <w:rPr>
      <w:rFonts w:ascii="Verdana" w:hAnsi="Verdana"/>
      <w:sz w:val="20"/>
    </w:rPr>
  </w:style>
  <w:style w:type="character" w:customStyle="1" w:styleId="214">
    <w:name w:val="Знак21"/>
    <w:basedOn w:val="11"/>
    <w:link w:val="213"/>
    <w:rPr>
      <w:rFonts w:ascii="Verdana" w:hAnsi="Verdana"/>
      <w:sz w:val="20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1"/>
    <w:link w:val="xl100"/>
    <w:rPr>
      <w:rFonts w:ascii="Times New Roman" w:hAnsi="Times New Roman"/>
      <w:sz w:val="14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styleId="affff4">
    <w:name w:val="annotation subject"/>
    <w:basedOn w:val="affff5"/>
    <w:next w:val="affff5"/>
    <w:link w:val="affff6"/>
    <w:rPr>
      <w:b/>
    </w:rPr>
  </w:style>
  <w:style w:type="character" w:customStyle="1" w:styleId="affff6">
    <w:name w:val="Тема примечания Знак"/>
    <w:basedOn w:val="affff7"/>
    <w:link w:val="affff4"/>
    <w:rPr>
      <w:b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1"/>
    <w:link w:val="xl113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1"/>
    <w:link w:val="xl140"/>
    <w:rPr>
      <w:rFonts w:ascii="Times New Roman" w:hAnsi="Times New Roman"/>
      <w:b/>
      <w:sz w:val="16"/>
    </w:rPr>
  </w:style>
  <w:style w:type="paragraph" w:customStyle="1" w:styleId="1fa">
    <w:name w:val="Название1"/>
    <w:basedOn w:val="a"/>
    <w:link w:val="1fb"/>
    <w:pPr>
      <w:spacing w:before="120" w:after="120"/>
      <w:jc w:val="both"/>
    </w:pPr>
    <w:rPr>
      <w:rFonts w:ascii="Times New Roman" w:hAnsi="Times New Roman"/>
      <w:i/>
      <w:sz w:val="24"/>
    </w:rPr>
  </w:style>
  <w:style w:type="character" w:customStyle="1" w:styleId="1fb">
    <w:name w:val="Название1"/>
    <w:basedOn w:val="11"/>
    <w:link w:val="1fa"/>
    <w:rPr>
      <w:rFonts w:ascii="Times New Roman" w:hAnsi="Times New Roman"/>
      <w:i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1"/>
    <w:link w:val="xl89"/>
    <w:rPr>
      <w:rFonts w:ascii="Times New Roman" w:hAnsi="Times New Roman"/>
      <w:i/>
      <w:sz w:val="14"/>
    </w:rPr>
  </w:style>
  <w:style w:type="paragraph" w:customStyle="1" w:styleId="1fc">
    <w:name w:val="Знак сноски1"/>
    <w:basedOn w:val="a"/>
    <w:link w:val="1fd"/>
    <w:rPr>
      <w:vertAlign w:val="superscript"/>
    </w:rPr>
  </w:style>
  <w:style w:type="character" w:customStyle="1" w:styleId="1fd">
    <w:name w:val="Знак сноски1"/>
    <w:basedOn w:val="11"/>
    <w:link w:val="1fc"/>
    <w:rPr>
      <w:vertAlign w:val="superscript"/>
    </w:rPr>
  </w:style>
  <w:style w:type="paragraph" w:customStyle="1" w:styleId="affff8">
    <w:name w:val="Знак"/>
    <w:basedOn w:val="a"/>
    <w:link w:val="affff9"/>
    <w:pPr>
      <w:spacing w:after="160" w:line="240" w:lineRule="exact"/>
    </w:pPr>
    <w:rPr>
      <w:rFonts w:ascii="Verdana" w:hAnsi="Verdana"/>
      <w:sz w:val="20"/>
    </w:rPr>
  </w:style>
  <w:style w:type="character" w:customStyle="1" w:styleId="affff9">
    <w:name w:val="Знак"/>
    <w:basedOn w:val="11"/>
    <w:link w:val="affff8"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1"/>
    <w:link w:val="xl87"/>
    <w:rPr>
      <w:rFonts w:ascii="Times New Roman" w:hAnsi="Times New Roman"/>
      <w:i/>
      <w:sz w:val="14"/>
    </w:rPr>
  </w:style>
  <w:style w:type="paragraph" w:customStyle="1" w:styleId="FontStyle83">
    <w:name w:val="Font Style83"/>
    <w:link w:val="FontStyle830"/>
    <w:rPr>
      <w:rFonts w:ascii="Lucida Sans Unicode" w:hAnsi="Lucida Sans Unicode"/>
      <w:sz w:val="16"/>
    </w:rPr>
  </w:style>
  <w:style w:type="character" w:customStyle="1" w:styleId="FontStyle830">
    <w:name w:val="Font Style83"/>
    <w:link w:val="FontStyle83"/>
    <w:rPr>
      <w:rFonts w:ascii="Lucida Sans Unicode" w:hAnsi="Lucida Sans Unicode"/>
      <w:sz w:val="16"/>
    </w:rPr>
  </w:style>
  <w:style w:type="paragraph" w:customStyle="1" w:styleId="affffa">
    <w:name w:val="Текст информации об изменениях"/>
    <w:basedOn w:val="a"/>
    <w:next w:val="a"/>
    <w:link w:val="affffb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b">
    <w:name w:val="Текст информации об изменениях"/>
    <w:basedOn w:val="11"/>
    <w:link w:val="affffa"/>
    <w:rPr>
      <w:rFonts w:ascii="Times New Roman" w:hAnsi="Times New Roman"/>
      <w:color w:val="353842"/>
      <w:sz w:val="18"/>
    </w:rPr>
  </w:style>
  <w:style w:type="paragraph" w:customStyle="1" w:styleId="FontStyle60">
    <w:name w:val="Font Style60"/>
    <w:link w:val="FontStyle600"/>
    <w:rPr>
      <w:rFonts w:ascii="Times New Roman" w:hAnsi="Times New Roman"/>
      <w:b/>
      <w:sz w:val="24"/>
    </w:rPr>
  </w:style>
  <w:style w:type="character" w:customStyle="1" w:styleId="FontStyle600">
    <w:name w:val="Font Style60"/>
    <w:link w:val="FontStyle60"/>
    <w:rPr>
      <w:rFonts w:ascii="Times New Roman" w:hAnsi="Times New Roman"/>
      <w:b/>
      <w:sz w:val="24"/>
    </w:rPr>
  </w:style>
  <w:style w:type="paragraph" w:customStyle="1" w:styleId="xl184">
    <w:name w:val="xl184"/>
    <w:basedOn w:val="a"/>
    <w:link w:val="xl18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40">
    <w:name w:val="xl184"/>
    <w:basedOn w:val="11"/>
    <w:link w:val="xl184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1"/>
    <w:link w:val="xl160"/>
    <w:rPr>
      <w:rFonts w:ascii="Times New Roman" w:hAnsi="Times New Roman"/>
      <w:b/>
      <w:sz w:val="16"/>
    </w:rPr>
  </w:style>
  <w:style w:type="paragraph" w:customStyle="1" w:styleId="affffc">
    <w:name w:val="Обычный (Интернет) Знак"/>
    <w:link w:val="affffd"/>
    <w:rPr>
      <w:rFonts w:ascii="Times New Roman" w:hAnsi="Times New Roman"/>
      <w:sz w:val="24"/>
    </w:rPr>
  </w:style>
  <w:style w:type="character" w:customStyle="1" w:styleId="affffd">
    <w:name w:val="Обычный (Интернет) Знак"/>
    <w:link w:val="affffc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1"/>
    <w:link w:val="xl142"/>
    <w:rPr>
      <w:rFonts w:ascii="Times New Roman" w:hAnsi="Times New Roman"/>
      <w:color w:val="000000"/>
      <w:sz w:val="16"/>
    </w:rPr>
  </w:style>
  <w:style w:type="paragraph" w:customStyle="1" w:styleId="1fe">
    <w:name w:val="Замещающий текст1"/>
    <w:link w:val="affffe"/>
    <w:rPr>
      <w:color w:val="808080"/>
    </w:rPr>
  </w:style>
  <w:style w:type="character" w:styleId="affffe">
    <w:name w:val="Placeholder Text"/>
    <w:link w:val="1fe"/>
    <w:rPr>
      <w:color w:val="808080"/>
    </w:rPr>
  </w:style>
  <w:style w:type="paragraph" w:customStyle="1" w:styleId="Style31">
    <w:name w:val="_Style 31"/>
    <w:basedOn w:val="a"/>
    <w:link w:val="Style310"/>
    <w:pPr>
      <w:spacing w:after="160" w:line="240" w:lineRule="exact"/>
    </w:pPr>
    <w:rPr>
      <w:rFonts w:ascii="Verdana" w:hAnsi="Verdana"/>
      <w:sz w:val="20"/>
    </w:rPr>
  </w:style>
  <w:style w:type="character" w:customStyle="1" w:styleId="Style310">
    <w:name w:val="_Style 31"/>
    <w:basedOn w:val="11"/>
    <w:link w:val="Style31"/>
    <w:rPr>
      <w:rFonts w:ascii="Verdana" w:hAnsi="Verdana"/>
      <w:sz w:val="20"/>
    </w:rPr>
  </w:style>
  <w:style w:type="paragraph" w:customStyle="1" w:styleId="sobi2listingfieldauthor">
    <w:name w:val="sobi2listing_field_author"/>
    <w:link w:val="sobi2listingfieldauthor0"/>
  </w:style>
  <w:style w:type="character" w:customStyle="1" w:styleId="sobi2listingfieldauthor0">
    <w:name w:val="sobi2listing_field_author"/>
    <w:link w:val="sobi2listingfieldauthor"/>
  </w:style>
  <w:style w:type="paragraph" w:customStyle="1" w:styleId="1ff">
    <w:name w:val="Раздел 1"/>
    <w:basedOn w:val="1"/>
    <w:link w:val="1ff0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ff0">
    <w:name w:val="Раздел 1"/>
    <w:basedOn w:val="10"/>
    <w:link w:val="1ff"/>
    <w:rPr>
      <w:rFonts w:ascii="Times New Roman Полужирный" w:hAnsi="Times New Roman Полужирный"/>
      <w:b/>
      <w:caps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docdata">
    <w:name w:val="docdata"/>
    <w:basedOn w:val="22"/>
    <w:link w:val="docdata0"/>
  </w:style>
  <w:style w:type="character" w:customStyle="1" w:styleId="docdata0">
    <w:name w:val="docdata"/>
    <w:basedOn w:val="a0"/>
    <w:link w:val="docdata"/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1"/>
    <w:link w:val="xl119"/>
    <w:rPr>
      <w:rFonts w:ascii="Times New Roman" w:hAnsi="Times New Roman"/>
      <w:color w:val="FFFFFF"/>
      <w:sz w:val="14"/>
    </w:rPr>
  </w:style>
  <w:style w:type="paragraph" w:customStyle="1" w:styleId="FontStyle59">
    <w:name w:val="Font Style59"/>
    <w:link w:val="FontStyle590"/>
    <w:rPr>
      <w:rFonts w:ascii="Times New Roman" w:hAnsi="Times New Roman"/>
      <w:b/>
      <w:i/>
      <w:sz w:val="16"/>
    </w:rPr>
  </w:style>
  <w:style w:type="character" w:customStyle="1" w:styleId="FontStyle590">
    <w:name w:val="Font Style59"/>
    <w:link w:val="FontStyle59"/>
    <w:rPr>
      <w:rFonts w:ascii="Times New Roman" w:hAnsi="Times New Roman"/>
      <w:b/>
      <w:i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1"/>
    <w:link w:val="xl64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1"/>
    <w:link w:val="xl95"/>
    <w:rPr>
      <w:rFonts w:ascii="Times New Roman" w:hAnsi="Times New Roman"/>
      <w:color w:val="FFFFFF"/>
      <w:sz w:val="24"/>
    </w:rPr>
  </w:style>
  <w:style w:type="paragraph" w:customStyle="1" w:styleId="ft">
    <w:name w:val="ft"/>
    <w:link w:val="ft0"/>
  </w:style>
  <w:style w:type="character" w:customStyle="1" w:styleId="ft0">
    <w:name w:val="ft"/>
    <w:link w:val="ft"/>
  </w:style>
  <w:style w:type="paragraph" w:customStyle="1" w:styleId="c60">
    <w:name w:val="c60"/>
    <w:link w:val="c600"/>
  </w:style>
  <w:style w:type="character" w:customStyle="1" w:styleId="c600">
    <w:name w:val="c60"/>
    <w:link w:val="c60"/>
  </w:style>
  <w:style w:type="paragraph" w:customStyle="1" w:styleId="43">
    <w:name w:val="Неразрешенное упоминание4"/>
    <w:basedOn w:val="22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1"/>
    <w:link w:val="xl6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1"/>
    <w:link w:val="xl180"/>
    <w:rPr>
      <w:rFonts w:ascii="Times New Roman" w:hAnsi="Times New Roman"/>
      <w:sz w:val="14"/>
    </w:rPr>
  </w:style>
  <w:style w:type="paragraph" w:customStyle="1" w:styleId="afffff">
    <w:link w:val="afffff0"/>
    <w:semiHidden/>
    <w:unhideWhenUsed/>
  </w:style>
  <w:style w:type="character" w:customStyle="1" w:styleId="afffff0">
    <w:link w:val="afffff"/>
    <w:semiHidden/>
    <w:unhideWhenUsed/>
  </w:style>
  <w:style w:type="paragraph" w:styleId="afffff1">
    <w:name w:val="header"/>
    <w:basedOn w:val="a"/>
    <w:link w:val="afffff2"/>
    <w:pPr>
      <w:tabs>
        <w:tab w:val="center" w:pos="4677"/>
        <w:tab w:val="right" w:pos="9355"/>
      </w:tabs>
    </w:pPr>
  </w:style>
  <w:style w:type="character" w:customStyle="1" w:styleId="afffff2">
    <w:name w:val="Верхний колонтитул Знак"/>
    <w:basedOn w:val="11"/>
    <w:link w:val="afffff1"/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1"/>
    <w:link w:val="2f0"/>
    <w:rPr>
      <w:rFonts w:ascii="Verdana" w:hAnsi="Verdana"/>
      <w:sz w:val="20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1"/>
    <w:link w:val="xl109"/>
    <w:rPr>
      <w:rFonts w:ascii="Times New Roman" w:hAnsi="Times New Roman"/>
      <w:sz w:val="14"/>
    </w:rPr>
  </w:style>
  <w:style w:type="paragraph" w:customStyle="1" w:styleId="c12">
    <w:name w:val="c12"/>
    <w:basedOn w:val="a"/>
    <w:link w:val="c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0">
    <w:name w:val="c12"/>
    <w:basedOn w:val="11"/>
    <w:link w:val="c12"/>
    <w:rPr>
      <w:rFonts w:ascii="Times New Roman" w:hAnsi="Times New Roman"/>
      <w:sz w:val="24"/>
    </w:rPr>
  </w:style>
  <w:style w:type="paragraph" w:customStyle="1" w:styleId="1ff1">
    <w:name w:val="Номер страницы1"/>
    <w:link w:val="afffff3"/>
    <w:rPr>
      <w:rFonts w:ascii="Times New Roman" w:hAnsi="Times New Roman"/>
    </w:rPr>
  </w:style>
  <w:style w:type="character" w:styleId="afffff3">
    <w:name w:val="page number"/>
    <w:link w:val="1ff1"/>
    <w:rPr>
      <w:rFonts w:ascii="Times New Roman" w:hAnsi="Times New Roman"/>
    </w:rPr>
  </w:style>
  <w:style w:type="paragraph" w:customStyle="1" w:styleId="1ff2">
    <w:name w:val="заголовок 1"/>
    <w:basedOn w:val="a"/>
    <w:next w:val="a"/>
    <w:link w:val="1ff3"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3">
    <w:name w:val="заголовок 1"/>
    <w:basedOn w:val="11"/>
    <w:link w:val="1ff2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1"/>
    <w:link w:val="xl84"/>
    <w:rPr>
      <w:rFonts w:ascii="Times New Roman" w:hAnsi="Times New Roman"/>
      <w:sz w:val="14"/>
    </w:rPr>
  </w:style>
  <w:style w:type="paragraph" w:customStyle="1" w:styleId="style3">
    <w:name w:val="style3"/>
    <w:basedOn w:val="a"/>
    <w:link w:val="style30"/>
    <w:pPr>
      <w:spacing w:beforeAutospacing="1" w:afterAutospacing="1"/>
    </w:pPr>
    <w:rPr>
      <w:rFonts w:ascii="Verdana" w:hAnsi="Verdana"/>
      <w:sz w:val="18"/>
    </w:rPr>
  </w:style>
  <w:style w:type="character" w:customStyle="1" w:styleId="style30">
    <w:name w:val="style3"/>
    <w:basedOn w:val="11"/>
    <w:link w:val="style3"/>
    <w:rPr>
      <w:rFonts w:ascii="Verdana" w:hAnsi="Verdana"/>
      <w:sz w:val="18"/>
    </w:rPr>
  </w:style>
  <w:style w:type="paragraph" w:customStyle="1" w:styleId="c16">
    <w:name w:val="c16"/>
    <w:basedOn w:val="a"/>
    <w:link w:val="c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60">
    <w:name w:val="c16"/>
    <w:basedOn w:val="11"/>
    <w:link w:val="c16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322" w:lineRule="exact"/>
      <w:ind w:left="523" w:hanging="523"/>
    </w:pPr>
    <w:rPr>
      <w:rFonts w:ascii="Times New Roman" w:hAnsi="Times New Roman"/>
      <w:sz w:val="24"/>
    </w:rPr>
  </w:style>
  <w:style w:type="character" w:customStyle="1" w:styleId="Style140">
    <w:name w:val="Style14"/>
    <w:basedOn w:val="11"/>
    <w:link w:val="Style14"/>
    <w:rPr>
      <w:rFonts w:ascii="Times New Roman" w:hAnsi="Times New Roman"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2100">
    <w:name w:val="Основной текст (2) + 10"/>
    <w:link w:val="2101"/>
    <w:rPr>
      <w:rFonts w:ascii="Times New Roman" w:hAnsi="Times New Roman"/>
      <w:sz w:val="21"/>
    </w:rPr>
  </w:style>
  <w:style w:type="character" w:customStyle="1" w:styleId="2101">
    <w:name w:val="Основной текст (2) + 10"/>
    <w:link w:val="2100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contextualspellingandgrammarerror">
    <w:name w:val="contextualspellingandgrammarerror"/>
    <w:link w:val="contextualspellingandgrammarerror0"/>
  </w:style>
  <w:style w:type="character" w:customStyle="1" w:styleId="contextualspellingandgrammarerror0">
    <w:name w:val="contextualspellingandgrammarerror"/>
    <w:link w:val="contextualspellingandgrammarerror"/>
  </w:style>
  <w:style w:type="paragraph" w:customStyle="1" w:styleId="xl195">
    <w:name w:val="xl195"/>
    <w:basedOn w:val="a"/>
    <w:link w:val="xl19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50">
    <w:name w:val="xl195"/>
    <w:basedOn w:val="11"/>
    <w:link w:val="xl195"/>
    <w:rPr>
      <w:rFonts w:ascii="Times New Roman" w:hAnsi="Times New Roman"/>
      <w:sz w:val="16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1"/>
    <w:link w:val="xl145"/>
    <w:rPr>
      <w:rFonts w:ascii="Times New Roman" w:hAnsi="Times New Roman"/>
      <w:b/>
      <w:color w:val="000000"/>
      <w:sz w:val="16"/>
    </w:rPr>
  </w:style>
  <w:style w:type="paragraph" w:customStyle="1" w:styleId="9Exact">
    <w:name w:val="Основной текст (9) Exact"/>
    <w:link w:val="9Exact0"/>
    <w:rPr>
      <w:rFonts w:ascii="Times New Roman" w:hAnsi="Times New Roman"/>
    </w:rPr>
  </w:style>
  <w:style w:type="character" w:customStyle="1" w:styleId="9Exact0">
    <w:name w:val="Основной текст (9) Exact"/>
    <w:link w:val="9Exact"/>
    <w:rPr>
      <w:rFonts w:ascii="Times New Roman" w:hAnsi="Times New Roman"/>
      <w:u w:val="none"/>
    </w:rPr>
  </w:style>
  <w:style w:type="paragraph" w:customStyle="1" w:styleId="afffff4">
    <w:name w:val="Моноширинный"/>
    <w:basedOn w:val="a"/>
    <w:next w:val="a"/>
    <w:link w:val="afff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5">
    <w:name w:val="Моноширинный"/>
    <w:basedOn w:val="11"/>
    <w:link w:val="afffff4"/>
    <w:rPr>
      <w:rFonts w:ascii="Courier New" w:hAnsi="Courier New"/>
      <w:sz w:val="24"/>
    </w:rPr>
  </w:style>
  <w:style w:type="paragraph" w:customStyle="1" w:styleId="xl189">
    <w:name w:val="xl189"/>
    <w:basedOn w:val="a"/>
    <w:link w:val="xl189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90">
    <w:name w:val="xl189"/>
    <w:basedOn w:val="11"/>
    <w:link w:val="xl189"/>
    <w:rPr>
      <w:rFonts w:ascii="Times New Roman" w:hAnsi="Times New Roman"/>
      <w:b/>
      <w:sz w:val="24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sobi2itemtitle">
    <w:name w:val="sobi2itemtitle"/>
    <w:basedOn w:val="a"/>
    <w:link w:val="sobi2itemtit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obi2itemtitle0">
    <w:name w:val="sobi2itemtitle"/>
    <w:basedOn w:val="11"/>
    <w:link w:val="sobi2itemtitle"/>
    <w:rPr>
      <w:rFonts w:ascii="Times New Roman" w:hAnsi="Times New Roman"/>
      <w:sz w:val="24"/>
    </w:rPr>
  </w:style>
  <w:style w:type="paragraph" w:styleId="38">
    <w:name w:val="toc 3"/>
    <w:basedOn w:val="a"/>
    <w:next w:val="a"/>
    <w:link w:val="39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9">
    <w:name w:val="Оглавление 3 Знак"/>
    <w:basedOn w:val="11"/>
    <w:link w:val="38"/>
    <w:rPr>
      <w:rFonts w:ascii="Times New Roman" w:hAnsi="Times New Roman"/>
      <w:sz w:val="28"/>
    </w:rPr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1"/>
    <w:link w:val="p42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1"/>
    <w:link w:val="xl151"/>
    <w:rPr>
      <w:rFonts w:ascii="Times New Roman" w:hAnsi="Times New Roman"/>
      <w:i/>
      <w:sz w:val="14"/>
    </w:rPr>
  </w:style>
  <w:style w:type="paragraph" w:styleId="2f2">
    <w:name w:val="Body Text 2"/>
    <w:basedOn w:val="a"/>
    <w:link w:val="2f3"/>
    <w:pPr>
      <w:ind w:right="-57"/>
      <w:jc w:val="both"/>
    </w:pPr>
    <w:rPr>
      <w:rFonts w:ascii="Times New Roman" w:hAnsi="Times New Roman"/>
      <w:sz w:val="24"/>
    </w:rPr>
  </w:style>
  <w:style w:type="character" w:customStyle="1" w:styleId="2f3">
    <w:name w:val="Основной текст 2 Знак"/>
    <w:basedOn w:val="11"/>
    <w:link w:val="2f2"/>
    <w:rPr>
      <w:rFonts w:ascii="Times New Roman" w:hAnsi="Times New Roman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b/>
      <w:sz w:val="20"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0"/>
    </w:rPr>
  </w:style>
  <w:style w:type="paragraph" w:customStyle="1" w:styleId="81">
    <w:name w:val="Основной текст (8) + Курсив"/>
    <w:link w:val="82"/>
    <w:rPr>
      <w:rFonts w:ascii="Century Schoolbook" w:hAnsi="Century Schoolbook"/>
      <w:i/>
      <w:sz w:val="18"/>
    </w:rPr>
  </w:style>
  <w:style w:type="character" w:customStyle="1" w:styleId="82">
    <w:name w:val="Основной текст (8) + Курсив"/>
    <w:link w:val="81"/>
    <w:rPr>
      <w:rFonts w:ascii="Century Schoolbook" w:hAnsi="Century Schoolbook"/>
      <w:i/>
      <w:color w:val="000000"/>
      <w:spacing w:val="0"/>
      <w:sz w:val="18"/>
      <w:u w:val="none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customStyle="1" w:styleId="small1">
    <w:name w:val="small1"/>
    <w:link w:val="small10"/>
  </w:style>
  <w:style w:type="character" w:customStyle="1" w:styleId="small10">
    <w:name w:val="small1"/>
    <w:link w:val="small1"/>
  </w:style>
  <w:style w:type="paragraph" w:customStyle="1" w:styleId="1ff4">
    <w:name w:val="Схема документа Знак1"/>
    <w:link w:val="1ff5"/>
    <w:rPr>
      <w:rFonts w:ascii="Segoe UI" w:hAnsi="Segoe UI"/>
      <w:sz w:val="16"/>
    </w:rPr>
  </w:style>
  <w:style w:type="character" w:customStyle="1" w:styleId="1ff5">
    <w:name w:val="Схема документа Знак1"/>
    <w:link w:val="1ff4"/>
    <w:rPr>
      <w:rFonts w:ascii="Segoe UI" w:hAnsi="Segoe UI"/>
      <w:sz w:val="16"/>
    </w:rPr>
  </w:style>
  <w:style w:type="paragraph" w:customStyle="1" w:styleId="215">
    <w:name w:val="Список 21"/>
    <w:basedOn w:val="a"/>
    <w:link w:val="216"/>
    <w:pPr>
      <w:ind w:left="566" w:hanging="283"/>
      <w:jc w:val="both"/>
    </w:pPr>
    <w:rPr>
      <w:rFonts w:ascii="Times New Roman" w:hAnsi="Times New Roman"/>
      <w:sz w:val="24"/>
    </w:rPr>
  </w:style>
  <w:style w:type="character" w:customStyle="1" w:styleId="216">
    <w:name w:val="Список 21"/>
    <w:basedOn w:val="11"/>
    <w:link w:val="215"/>
    <w:rPr>
      <w:rFonts w:ascii="Times New Roman" w:hAnsi="Times New Roman"/>
      <w:sz w:val="24"/>
    </w:rPr>
  </w:style>
  <w:style w:type="paragraph" w:customStyle="1" w:styleId="FontStyle20">
    <w:name w:val="Font Style20"/>
    <w:link w:val="FontStyle200"/>
    <w:rPr>
      <w:rFonts w:ascii="Sylfaen" w:hAnsi="Sylfaen"/>
      <w:sz w:val="18"/>
    </w:rPr>
  </w:style>
  <w:style w:type="character" w:customStyle="1" w:styleId="FontStyle200">
    <w:name w:val="Font Style20"/>
    <w:link w:val="FontStyle20"/>
    <w:rPr>
      <w:rFonts w:ascii="Sylfaen" w:hAnsi="Sylfaen"/>
      <w:sz w:val="18"/>
    </w:rPr>
  </w:style>
  <w:style w:type="paragraph" w:customStyle="1" w:styleId="afffff6">
    <w:name w:val="Активная гипертекстовая ссылка"/>
    <w:link w:val="afffff7"/>
    <w:rPr>
      <w:b/>
      <w:color w:val="106BBE"/>
      <w:u w:val="single"/>
    </w:rPr>
  </w:style>
  <w:style w:type="character" w:customStyle="1" w:styleId="afffff7">
    <w:name w:val="Активная гипертекстовая ссылка"/>
    <w:link w:val="afffff6"/>
    <w:rPr>
      <w:b/>
      <w:color w:val="106BBE"/>
      <w:u w:val="single"/>
    </w:rPr>
  </w:style>
  <w:style w:type="paragraph" w:customStyle="1" w:styleId="afffff8">
    <w:name w:val="Заголовок распахивающейся части диалога"/>
    <w:basedOn w:val="a"/>
    <w:next w:val="a"/>
    <w:link w:val="afffff9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9">
    <w:name w:val="Заголовок распахивающейся части диалога"/>
    <w:basedOn w:val="11"/>
    <w:link w:val="afffff8"/>
    <w:rPr>
      <w:rFonts w:ascii="Times New Roman" w:hAnsi="Times New Roman"/>
      <w:i/>
      <w:color w:val="000080"/>
    </w:rPr>
  </w:style>
  <w:style w:type="paragraph" w:customStyle="1" w:styleId="afffffa">
    <w:name w:val="Продолжение ссылки"/>
    <w:link w:val="afffffb"/>
  </w:style>
  <w:style w:type="character" w:customStyle="1" w:styleId="afffffb">
    <w:name w:val="Продолжение ссылки"/>
    <w:link w:val="afffffa"/>
  </w:style>
  <w:style w:type="paragraph" w:customStyle="1" w:styleId="afffffc">
    <w:name w:val="Информация об изменениях документа"/>
    <w:basedOn w:val="afffffd"/>
    <w:next w:val="a"/>
    <w:link w:val="afffffe"/>
    <w:rPr>
      <w:i/>
    </w:rPr>
  </w:style>
  <w:style w:type="character" w:customStyle="1" w:styleId="afffffe">
    <w:name w:val="Информация об изменениях документа"/>
    <w:basedOn w:val="affffff"/>
    <w:link w:val="afffffc"/>
    <w:rPr>
      <w:rFonts w:ascii="Times New Roman" w:hAnsi="Times New Roman"/>
      <w:i/>
      <w:color w:val="353842"/>
      <w:sz w:val="24"/>
    </w:rPr>
  </w:style>
  <w:style w:type="paragraph" w:customStyle="1" w:styleId="aff8">
    <w:name w:val="Нормальный (таблица)"/>
    <w:basedOn w:val="a"/>
    <w:next w:val="a"/>
    <w:link w:val="affa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a">
    <w:name w:val="Нормальный (таблица)"/>
    <w:basedOn w:val="11"/>
    <w:link w:val="aff8"/>
    <w:rPr>
      <w:rFonts w:ascii="Times New Roman" w:hAnsi="Times New Roman"/>
      <w:sz w:val="24"/>
    </w:rPr>
  </w:style>
  <w:style w:type="paragraph" w:customStyle="1" w:styleId="1ff6">
    <w:name w:val="Основной шрифт абзаца1"/>
    <w:link w:val="1ff7"/>
  </w:style>
  <w:style w:type="character" w:customStyle="1" w:styleId="1ff7">
    <w:name w:val="Основной шрифт абзаца1"/>
    <w:link w:val="1ff6"/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1"/>
    <w:link w:val="xl162"/>
    <w:rPr>
      <w:rFonts w:ascii="Times New Roman" w:hAnsi="Times New Roman"/>
      <w:b/>
      <w:sz w:val="16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ListParagraphChar">
    <w:name w:val="List Paragraph Char"/>
    <w:link w:val="ListParagraphChar0"/>
    <w:rPr>
      <w:sz w:val="24"/>
    </w:rPr>
  </w:style>
  <w:style w:type="character" w:customStyle="1" w:styleId="ListParagraphChar0">
    <w:name w:val="List Paragraph Char"/>
    <w:link w:val="ListParagraphChar"/>
    <w:rPr>
      <w:sz w:val="24"/>
    </w:rPr>
  </w:style>
  <w:style w:type="paragraph" w:customStyle="1" w:styleId="WW8Num32z3">
    <w:name w:val="WW8Num32z3"/>
    <w:link w:val="WW8Num32z30"/>
    <w:rPr>
      <w:rFonts w:ascii="Symbol" w:hAnsi="Symbol"/>
    </w:rPr>
  </w:style>
  <w:style w:type="character" w:customStyle="1" w:styleId="WW8Num32z30">
    <w:name w:val="WW8Num32z3"/>
    <w:link w:val="WW8Num32z3"/>
    <w:rPr>
      <w:rFonts w:ascii="Symbol" w:hAnsi="Symbol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1"/>
    <w:link w:val="xl172"/>
    <w:rPr>
      <w:rFonts w:ascii="Times New Roman" w:hAnsi="Times New Roman"/>
      <w:i/>
      <w:sz w:val="14"/>
    </w:rPr>
  </w:style>
  <w:style w:type="paragraph" w:customStyle="1" w:styleId="113">
    <w:name w:val="Текст примечания Знак11"/>
    <w:link w:val="114"/>
    <w:rPr>
      <w:rFonts w:ascii="Times New Roman" w:hAnsi="Times New Roman"/>
      <w:sz w:val="20"/>
    </w:rPr>
  </w:style>
  <w:style w:type="character" w:customStyle="1" w:styleId="114">
    <w:name w:val="Текст примечания Знак11"/>
    <w:link w:val="113"/>
    <w:rPr>
      <w:rFonts w:ascii="Times New Roman" w:hAnsi="Times New Roman"/>
      <w:sz w:val="20"/>
    </w:rPr>
  </w:style>
  <w:style w:type="paragraph" w:customStyle="1" w:styleId="1ff8">
    <w:name w:val="Схема документа1"/>
    <w:basedOn w:val="a"/>
    <w:next w:val="affffff0"/>
    <w:link w:val="1ff9"/>
    <w:rPr>
      <w:rFonts w:ascii="Tahoma" w:hAnsi="Tahoma"/>
      <w:sz w:val="16"/>
    </w:rPr>
  </w:style>
  <w:style w:type="character" w:customStyle="1" w:styleId="1ff9">
    <w:name w:val="Схема документа1"/>
    <w:basedOn w:val="11"/>
    <w:link w:val="1ff8"/>
    <w:rPr>
      <w:rFonts w:ascii="Tahoma" w:hAnsi="Tahoma"/>
      <w:sz w:val="16"/>
    </w:rPr>
  </w:style>
  <w:style w:type="paragraph" w:customStyle="1" w:styleId="xl190">
    <w:name w:val="xl190"/>
    <w:basedOn w:val="a"/>
    <w:link w:val="xl190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900">
    <w:name w:val="xl190"/>
    <w:basedOn w:val="11"/>
    <w:link w:val="xl190"/>
    <w:rPr>
      <w:rFonts w:ascii="Times New Roman" w:hAnsi="Times New Roman"/>
      <w:b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1"/>
    <w:link w:val="xl63"/>
    <w:rPr>
      <w:rFonts w:ascii="Times New Roman" w:hAnsi="Times New Roman"/>
      <w:sz w:val="24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1"/>
    <w:link w:val="Style49"/>
    <w:rPr>
      <w:rFonts w:ascii="Times New Roman" w:hAnsi="Times New Roman"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70">
    <w:name w:val="xl187"/>
    <w:basedOn w:val="11"/>
    <w:link w:val="xl187"/>
    <w:rPr>
      <w:rFonts w:ascii="Times New Roman" w:hAnsi="Times New Roman"/>
      <w:b/>
      <w:sz w:val="16"/>
    </w:rPr>
  </w:style>
  <w:style w:type="paragraph" w:customStyle="1" w:styleId="2f4">
    <w:name w:val="Основной текст (2)"/>
    <w:basedOn w:val="a"/>
    <w:link w:val="2f5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f5">
    <w:name w:val="Основной текст (2)"/>
    <w:basedOn w:val="11"/>
    <w:link w:val="2f4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1"/>
    <w:link w:val="xl93"/>
    <w:rPr>
      <w:rFonts w:ascii="Times New Roman" w:hAnsi="Times New Roman"/>
      <w:sz w:val="2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1"/>
    <w:link w:val="xl177"/>
    <w:rPr>
      <w:rFonts w:ascii="Times New Roman" w:hAnsi="Times New Roman"/>
      <w:sz w:val="14"/>
    </w:rPr>
  </w:style>
  <w:style w:type="paragraph" w:customStyle="1" w:styleId="Pa20">
    <w:name w:val="Pa20"/>
    <w:basedOn w:val="a"/>
    <w:next w:val="a"/>
    <w:link w:val="Pa200"/>
    <w:pPr>
      <w:spacing w:line="201" w:lineRule="atLeast"/>
    </w:pPr>
    <w:rPr>
      <w:rFonts w:ascii="PetersburgC" w:hAnsi="PetersburgC"/>
      <w:sz w:val="24"/>
    </w:rPr>
  </w:style>
  <w:style w:type="character" w:customStyle="1" w:styleId="Pa200">
    <w:name w:val="Pa20"/>
    <w:basedOn w:val="11"/>
    <w:link w:val="Pa20"/>
    <w:rPr>
      <w:rFonts w:ascii="PetersburgC" w:hAnsi="PetersburgC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1"/>
    <w:link w:val="xl124"/>
    <w:rPr>
      <w:rFonts w:ascii="Times New Roman" w:hAnsi="Times New Roman"/>
      <w:b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1"/>
    <w:link w:val="xl81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1"/>
    <w:link w:val="pTextStyleCenter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1"/>
    <w:link w:val="msonormalmailrucssattributepostfix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1"/>
    <w:link w:val="xl98"/>
    <w:rPr>
      <w:rFonts w:ascii="Times New Roman" w:hAnsi="Times New Roman"/>
      <w:color w:val="FF0000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1"/>
    <w:link w:val="xl132"/>
    <w:rPr>
      <w:rFonts w:ascii="Times New Roman" w:hAnsi="Times New Roman"/>
      <w:sz w:val="24"/>
    </w:rPr>
  </w:style>
  <w:style w:type="paragraph" w:customStyle="1" w:styleId="83">
    <w:name w:val="Основной текст (8)"/>
    <w:basedOn w:val="a"/>
    <w:link w:val="84"/>
    <w:pPr>
      <w:widowControl w:val="0"/>
      <w:spacing w:line="240" w:lineRule="atLeast"/>
    </w:pPr>
    <w:rPr>
      <w:b/>
      <w:sz w:val="23"/>
      <w:highlight w:val="white"/>
    </w:rPr>
  </w:style>
  <w:style w:type="character" w:customStyle="1" w:styleId="84">
    <w:name w:val="Основной текст (8)"/>
    <w:basedOn w:val="11"/>
    <w:link w:val="83"/>
    <w:rPr>
      <w:b/>
      <w:sz w:val="23"/>
      <w:highlight w:val="white"/>
    </w:rPr>
  </w:style>
  <w:style w:type="paragraph" w:customStyle="1" w:styleId="FontStyle71">
    <w:name w:val="Font Style71"/>
    <w:link w:val="FontStyle710"/>
    <w:rPr>
      <w:rFonts w:ascii="Times New Roman" w:hAnsi="Times New Roman"/>
      <w:i/>
      <w:sz w:val="20"/>
    </w:rPr>
  </w:style>
  <w:style w:type="character" w:customStyle="1" w:styleId="FontStyle710">
    <w:name w:val="Font Style71"/>
    <w:link w:val="FontStyle71"/>
    <w:rPr>
      <w:rFonts w:ascii="Times New Roman" w:hAnsi="Times New Roman"/>
      <w:i/>
      <w:sz w:val="20"/>
    </w:rPr>
  </w:style>
  <w:style w:type="paragraph" w:customStyle="1" w:styleId="115">
    <w:name w:val="Абзац списка11"/>
    <w:basedOn w:val="a"/>
    <w:link w:val="116"/>
    <w:pPr>
      <w:spacing w:after="200" w:line="276" w:lineRule="auto"/>
      <w:ind w:left="720"/>
    </w:pPr>
    <w:rPr>
      <w:rFonts w:ascii="Calibri" w:hAnsi="Calibri"/>
    </w:rPr>
  </w:style>
  <w:style w:type="character" w:customStyle="1" w:styleId="116">
    <w:name w:val="Абзац списка11"/>
    <w:basedOn w:val="11"/>
    <w:link w:val="115"/>
    <w:rPr>
      <w:rFonts w:ascii="Calibri" w:hAnsi="Calibri"/>
    </w:rPr>
  </w:style>
  <w:style w:type="paragraph" w:customStyle="1" w:styleId="afff6">
    <w:name w:val="Содержимое таблицы"/>
    <w:basedOn w:val="a"/>
    <w:link w:val="afff8"/>
    <w:pPr>
      <w:jc w:val="both"/>
    </w:pPr>
    <w:rPr>
      <w:rFonts w:ascii="Times New Roman" w:hAnsi="Times New Roman"/>
      <w:sz w:val="24"/>
    </w:rPr>
  </w:style>
  <w:style w:type="character" w:customStyle="1" w:styleId="afff8">
    <w:name w:val="Содержимое таблицы"/>
    <w:basedOn w:val="11"/>
    <w:link w:val="afff6"/>
    <w:rPr>
      <w:rFonts w:ascii="Times New Roman" w:hAnsi="Times New Roman"/>
      <w:sz w:val="24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1"/>
    <w:link w:val="xl111"/>
    <w:rPr>
      <w:rFonts w:ascii="Times New Roman" w:hAnsi="Times New Roman"/>
      <w:color w:val="000000"/>
      <w:sz w:val="16"/>
    </w:rPr>
  </w:style>
  <w:style w:type="paragraph" w:customStyle="1" w:styleId="1ffa">
    <w:name w:val="Основной текст Знак1"/>
    <w:link w:val="1ffb"/>
    <w:rPr>
      <w:rFonts w:ascii="Times New Roman" w:hAnsi="Times New Roman"/>
      <w:sz w:val="24"/>
    </w:rPr>
  </w:style>
  <w:style w:type="character" w:customStyle="1" w:styleId="1ffb">
    <w:name w:val="Основной текст Знак1"/>
    <w:link w:val="1ffa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70">
    <w:name w:val="xl197"/>
    <w:basedOn w:val="11"/>
    <w:link w:val="xl197"/>
    <w:rPr>
      <w:rFonts w:ascii="Times New Roman" w:hAnsi="Times New Roman"/>
      <w:sz w:val="16"/>
    </w:rPr>
  </w:style>
  <w:style w:type="paragraph" w:customStyle="1" w:styleId="896">
    <w:name w:val="Основной текст (8) + 96"/>
    <w:link w:val="8960"/>
    <w:rPr>
      <w:rFonts w:ascii="Times New Roman" w:hAnsi="Times New Roman"/>
      <w:b/>
      <w:sz w:val="19"/>
    </w:rPr>
  </w:style>
  <w:style w:type="character" w:customStyle="1" w:styleId="8960">
    <w:name w:val="Основной текст (8) + 96"/>
    <w:link w:val="896"/>
    <w:rPr>
      <w:rFonts w:ascii="Times New Roman" w:hAnsi="Times New Roman"/>
      <w:b/>
      <w:sz w:val="19"/>
      <w:u w:val="none"/>
    </w:rPr>
  </w:style>
  <w:style w:type="paragraph" w:customStyle="1" w:styleId="Bodytext9pt1">
    <w:name w:val="Body text + 9 pt1"/>
    <w:link w:val="Bodytext9pt10"/>
    <w:rPr>
      <w:rFonts w:ascii="Times New Roman" w:hAnsi="Times New Roman"/>
      <w:b/>
      <w:sz w:val="18"/>
    </w:rPr>
  </w:style>
  <w:style w:type="character" w:customStyle="1" w:styleId="Bodytext9pt10">
    <w:name w:val="Body text + 9 pt1"/>
    <w:link w:val="Bodytext9pt1"/>
    <w:rPr>
      <w:rFonts w:ascii="Times New Roman" w:hAnsi="Times New Roman"/>
      <w:b/>
      <w:color w:val="000000"/>
      <w:spacing w:val="0"/>
      <w:sz w:val="18"/>
      <w:u w:val="none"/>
    </w:rPr>
  </w:style>
  <w:style w:type="character" w:customStyle="1" w:styleId="50">
    <w:name w:val="Заголовок 5 Знак"/>
    <w:basedOn w:val="11"/>
    <w:link w:val="5"/>
    <w:rPr>
      <w:rFonts w:ascii="Times New Roman" w:hAnsi="Times New Roman"/>
      <w:b/>
      <w:i/>
      <w:sz w:val="26"/>
    </w:rPr>
  </w:style>
  <w:style w:type="paragraph" w:customStyle="1" w:styleId="Bodytext4NotItalic">
    <w:name w:val="Body text (4) + Not Italic"/>
    <w:link w:val="Bodytext4NotItalic0"/>
    <w:rPr>
      <w:rFonts w:ascii="Times New Roman" w:hAnsi="Times New Roman"/>
      <w:i/>
      <w:sz w:val="21"/>
    </w:rPr>
  </w:style>
  <w:style w:type="character" w:customStyle="1" w:styleId="Bodytext4NotItalic0">
    <w:name w:val="Body text (4) + Not Italic"/>
    <w:link w:val="Bodytext4NotItalic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affffff1">
    <w:name w:val="Текст (справка)"/>
    <w:basedOn w:val="a"/>
    <w:next w:val="a"/>
    <w:link w:val="affffff2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f2">
    <w:name w:val="Текст (справка)"/>
    <w:basedOn w:val="11"/>
    <w:link w:val="affffff1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Times New Roman" w:hAnsi="Times New Roman"/>
      <w:sz w:val="28"/>
    </w:rPr>
  </w:style>
  <w:style w:type="character" w:customStyle="1" w:styleId="FontStyle330">
    <w:name w:val="Font Style33"/>
    <w:link w:val="FontStyle33"/>
    <w:rPr>
      <w:rFonts w:ascii="Times New Roman" w:hAnsi="Times New Roman"/>
      <w:sz w:val="28"/>
    </w:rPr>
  </w:style>
  <w:style w:type="paragraph" w:customStyle="1" w:styleId="1ffc">
    <w:name w:val="Название книги1"/>
    <w:link w:val="1ffd"/>
    <w:rPr>
      <w:rFonts w:ascii="Cambria" w:hAnsi="Cambria"/>
      <w:b/>
      <w:i/>
      <w:sz w:val="24"/>
    </w:rPr>
  </w:style>
  <w:style w:type="character" w:customStyle="1" w:styleId="1ffd">
    <w:name w:val="Название книги1"/>
    <w:link w:val="1ffc"/>
    <w:rPr>
      <w:rFonts w:ascii="Cambria" w:hAnsi="Cambria"/>
      <w:b/>
      <w:i/>
      <w:sz w:val="24"/>
    </w:rPr>
  </w:style>
  <w:style w:type="paragraph" w:customStyle="1" w:styleId="affffff3">
    <w:name w:val="Основной текст + Полужирный"/>
    <w:link w:val="affffff4"/>
    <w:rPr>
      <w:rFonts w:ascii="Times New Roman" w:hAnsi="Times New Roman"/>
      <w:b/>
    </w:rPr>
  </w:style>
  <w:style w:type="character" w:customStyle="1" w:styleId="affffff4">
    <w:name w:val="Основной текст + Полужирный"/>
    <w:link w:val="affffff3"/>
    <w:rPr>
      <w:rFonts w:ascii="Times New Roman" w:hAnsi="Times New Roman"/>
      <w:b/>
      <w:color w:val="000000"/>
      <w:spacing w:val="0"/>
      <w:sz w:val="22"/>
      <w:u w:val="none"/>
    </w:rPr>
  </w:style>
  <w:style w:type="paragraph" w:customStyle="1" w:styleId="affffff5">
    <w:name w:val="Цветовое выделение"/>
    <w:link w:val="affffff6"/>
    <w:rPr>
      <w:b/>
      <w:color w:val="26282F"/>
    </w:rPr>
  </w:style>
  <w:style w:type="character" w:customStyle="1" w:styleId="affffff6">
    <w:name w:val="Цветовое выделение"/>
    <w:link w:val="affffff5"/>
    <w:rPr>
      <w:b/>
      <w:color w:val="26282F"/>
    </w:rPr>
  </w:style>
  <w:style w:type="paragraph" w:customStyle="1" w:styleId="1ffe">
    <w:name w:val="Маркированный список1"/>
    <w:basedOn w:val="a"/>
    <w:link w:val="1fff"/>
    <w:pPr>
      <w:tabs>
        <w:tab w:val="left" w:pos="0"/>
      </w:tabs>
      <w:ind w:right="459"/>
      <w:jc w:val="center"/>
    </w:pPr>
    <w:rPr>
      <w:rFonts w:ascii="Times New Roman" w:hAnsi="Times New Roman"/>
      <w:b/>
      <w:i/>
      <w:sz w:val="28"/>
    </w:rPr>
  </w:style>
  <w:style w:type="character" w:customStyle="1" w:styleId="1fff">
    <w:name w:val="Маркированный список1"/>
    <w:basedOn w:val="11"/>
    <w:link w:val="1ffe"/>
    <w:rPr>
      <w:rFonts w:ascii="Times New Roman" w:hAnsi="Times New Roman"/>
      <w:b/>
      <w:i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xl198">
    <w:name w:val="xl198"/>
    <w:basedOn w:val="a"/>
    <w:link w:val="xl19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80">
    <w:name w:val="xl198"/>
    <w:basedOn w:val="11"/>
    <w:link w:val="xl198"/>
    <w:rPr>
      <w:rFonts w:ascii="Times New Roman" w:hAnsi="Times New Roman"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1"/>
    <w:link w:val="xl83"/>
    <w:rPr>
      <w:rFonts w:ascii="Times New Roman" w:hAnsi="Times New Roman"/>
      <w:sz w:val="14"/>
    </w:rPr>
  </w:style>
  <w:style w:type="paragraph" w:customStyle="1" w:styleId="affffff7">
    <w:name w:val="Постоянная часть"/>
    <w:basedOn w:val="a4"/>
    <w:next w:val="a"/>
    <w:link w:val="affffff8"/>
    <w:rPr>
      <w:sz w:val="20"/>
    </w:rPr>
  </w:style>
  <w:style w:type="character" w:customStyle="1" w:styleId="affffff8">
    <w:name w:val="Постоянная часть"/>
    <w:basedOn w:val="a5"/>
    <w:link w:val="affffff7"/>
    <w:rPr>
      <w:rFonts w:ascii="Verdana" w:hAnsi="Verdana"/>
      <w:sz w:val="20"/>
    </w:rPr>
  </w:style>
  <w:style w:type="paragraph" w:customStyle="1" w:styleId="affffff9">
    <w:name w:val="Символы концевой сноски"/>
    <w:link w:val="affffffa"/>
    <w:rPr>
      <w:vertAlign w:val="superscript"/>
    </w:rPr>
  </w:style>
  <w:style w:type="character" w:customStyle="1" w:styleId="affffffa">
    <w:name w:val="Символы концевой сноски"/>
    <w:link w:val="affffff9"/>
    <w:rPr>
      <w:vertAlign w:val="superscript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1"/>
    <w:link w:val="xl141"/>
    <w:rPr>
      <w:rFonts w:ascii="Times New Roman" w:hAnsi="Times New Roman"/>
      <w:sz w:val="14"/>
    </w:rPr>
  </w:style>
  <w:style w:type="paragraph" w:customStyle="1" w:styleId="affffffb">
    <w:name w:val="Заголовок ЭР (левое окно)"/>
    <w:basedOn w:val="a"/>
    <w:next w:val="a"/>
    <w:link w:val="affffff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c">
    <w:name w:val="Заголовок ЭР (левое окно)"/>
    <w:basedOn w:val="11"/>
    <w:link w:val="affffffb"/>
    <w:rPr>
      <w:rFonts w:ascii="Times New Roman" w:hAnsi="Times New Roman"/>
      <w:b/>
      <w:color w:val="26282F"/>
      <w:sz w:val="26"/>
    </w:rPr>
  </w:style>
  <w:style w:type="paragraph" w:customStyle="1" w:styleId="eitempropertiestextinner">
    <w:name w:val="eitemproperties_textinner"/>
    <w:link w:val="eitempropertiestextinner0"/>
  </w:style>
  <w:style w:type="character" w:customStyle="1" w:styleId="eitempropertiestextinner0">
    <w:name w:val="eitemproperties_textinner"/>
    <w:link w:val="eitempropertiestextinner"/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1"/>
    <w:link w:val="xl108"/>
    <w:rPr>
      <w:rFonts w:ascii="Times New Roman" w:hAnsi="Times New Roman"/>
      <w:color w:val="000000"/>
      <w:sz w:val="16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1"/>
    <w:link w:val="p15"/>
    <w:rPr>
      <w:rFonts w:ascii="Times New Roman" w:hAnsi="Times New Roman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1"/>
    <w:link w:val="xl15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24"/>
    </w:rPr>
  </w:style>
  <w:style w:type="paragraph" w:customStyle="1" w:styleId="1fff0">
    <w:name w:val="Выделенная цитата1"/>
    <w:basedOn w:val="a"/>
    <w:next w:val="a"/>
    <w:link w:val="1fff1"/>
    <w:pPr>
      <w:ind w:left="720" w:right="720"/>
    </w:pPr>
    <w:rPr>
      <w:rFonts w:ascii="Calibri" w:hAnsi="Calibri"/>
      <w:b/>
      <w:i/>
      <w:sz w:val="24"/>
    </w:rPr>
  </w:style>
  <w:style w:type="character" w:customStyle="1" w:styleId="1fff1">
    <w:name w:val="Выделенная цитата1"/>
    <w:basedOn w:val="11"/>
    <w:link w:val="1fff0"/>
    <w:rPr>
      <w:rFonts w:ascii="Calibri" w:hAnsi="Calibri"/>
      <w:b/>
      <w:i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37">
    <w:name w:val="Font Style37"/>
    <w:link w:val="FontStyle370"/>
    <w:rPr>
      <w:rFonts w:ascii="Times New Roman" w:hAnsi="Times New Roman"/>
      <w:spacing w:val="10"/>
      <w:sz w:val="20"/>
    </w:rPr>
  </w:style>
  <w:style w:type="character" w:customStyle="1" w:styleId="FontStyle370">
    <w:name w:val="Font Style37"/>
    <w:link w:val="FontStyle37"/>
    <w:rPr>
      <w:rFonts w:ascii="Times New Roman" w:hAnsi="Times New Roman"/>
      <w:spacing w:val="10"/>
      <w:sz w:val="20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1fff2">
    <w:name w:val="Строгий1"/>
    <w:link w:val="affffffd"/>
    <w:rPr>
      <w:b/>
    </w:rPr>
  </w:style>
  <w:style w:type="character" w:styleId="affffffd">
    <w:name w:val="Strong"/>
    <w:link w:val="1fff2"/>
    <w:rPr>
      <w:b/>
    </w:rPr>
  </w:style>
  <w:style w:type="paragraph" w:customStyle="1" w:styleId="western">
    <w:name w:val="western"/>
    <w:basedOn w:val="a"/>
    <w:link w:val="western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0">
    <w:name w:val="western"/>
    <w:basedOn w:val="11"/>
    <w:link w:val="western"/>
    <w:rPr>
      <w:rFonts w:ascii="Times New Roman" w:hAnsi="Times New Roman"/>
      <w:sz w:val="24"/>
    </w:rPr>
  </w:style>
  <w:style w:type="paragraph" w:customStyle="1" w:styleId="msolist2mailrucssattributepostfix">
    <w:name w:val="msolist2_mailru_css_attribute_postfix"/>
    <w:basedOn w:val="a"/>
    <w:link w:val="msolist2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list2mailrucssattributepostfix0">
    <w:name w:val="msolist2_mailru_css_attribute_postfix"/>
    <w:basedOn w:val="11"/>
    <w:link w:val="msolist2mailrucssattributepostfix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1"/>
    <w:link w:val="xl106"/>
    <w:rPr>
      <w:rFonts w:ascii="Times New Roman" w:hAnsi="Times New Roman"/>
      <w:b/>
      <w:sz w:val="16"/>
    </w:rPr>
  </w:style>
  <w:style w:type="paragraph" w:customStyle="1" w:styleId="xl201">
    <w:name w:val="xl201"/>
    <w:basedOn w:val="a"/>
    <w:link w:val="xl20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10">
    <w:name w:val="xl201"/>
    <w:basedOn w:val="11"/>
    <w:link w:val="xl201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1"/>
    <w:link w:val="xl73"/>
    <w:rPr>
      <w:rFonts w:ascii="Times New Roman" w:hAnsi="Times New Roman"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1"/>
    <w:link w:val="xl133"/>
    <w:rPr>
      <w:rFonts w:ascii="Times New Roman" w:hAnsi="Times New Roman"/>
      <w:color w:val="FFFFFF"/>
      <w:sz w:val="24"/>
    </w:rPr>
  </w:style>
  <w:style w:type="paragraph" w:customStyle="1" w:styleId="affffffe">
    <w:name w:val="Центрированный (таблица)"/>
    <w:basedOn w:val="aff8"/>
    <w:next w:val="a"/>
    <w:link w:val="afffffff"/>
    <w:pPr>
      <w:jc w:val="center"/>
    </w:pPr>
  </w:style>
  <w:style w:type="character" w:customStyle="1" w:styleId="afffffff">
    <w:name w:val="Центрированный (таблица)"/>
    <w:basedOn w:val="affa"/>
    <w:link w:val="affffffe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1"/>
    <w:link w:val="msonormal0"/>
    <w:rPr>
      <w:rFonts w:ascii="Times New Roman" w:hAnsi="Times New Roman"/>
      <w:sz w:val="24"/>
    </w:rPr>
  </w:style>
  <w:style w:type="paragraph" w:customStyle="1" w:styleId="2f6">
    <w:name w:val="Стиль2"/>
    <w:basedOn w:val="a"/>
    <w:link w:val="2f7"/>
    <w:pPr>
      <w:jc w:val="center"/>
    </w:pPr>
    <w:rPr>
      <w:rFonts w:ascii="Arial" w:hAnsi="Arial"/>
      <w:b/>
      <w:caps/>
      <w:sz w:val="24"/>
    </w:rPr>
  </w:style>
  <w:style w:type="character" w:customStyle="1" w:styleId="2f7">
    <w:name w:val="Стиль2"/>
    <w:basedOn w:val="11"/>
    <w:link w:val="2f6"/>
    <w:rPr>
      <w:rFonts w:ascii="Arial" w:hAnsi="Arial"/>
      <w:b/>
      <w:caps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1"/>
    <w:link w:val="xl91"/>
    <w:rPr>
      <w:rFonts w:ascii="Times New Roman" w:hAnsi="Times New Roman"/>
      <w:sz w:val="14"/>
    </w:rPr>
  </w:style>
  <w:style w:type="paragraph" w:customStyle="1" w:styleId="1fff3">
    <w:name w:val="Слабое выделение1"/>
    <w:link w:val="afffffff0"/>
    <w:rPr>
      <w:i/>
      <w:color w:val="404040"/>
    </w:rPr>
  </w:style>
  <w:style w:type="character" w:styleId="afffffff0">
    <w:name w:val="Subtle Emphasis"/>
    <w:link w:val="1fff3"/>
    <w:rPr>
      <w:i/>
      <w:color w:val="40404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1"/>
    <w:link w:val="xl169"/>
    <w:rPr>
      <w:rFonts w:ascii="Times New Roman" w:hAnsi="Times New Roman"/>
      <w:i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1"/>
    <w:link w:val="xl96"/>
    <w:rPr>
      <w:rFonts w:ascii="Times New Roman" w:hAnsi="Times New Roman"/>
      <w:color w:val="FF0000"/>
      <w:sz w:val="1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1"/>
    <w:link w:val="xl71"/>
    <w:rPr>
      <w:rFonts w:ascii="Times New Roman" w:hAnsi="Times New Roman"/>
      <w:sz w:val="14"/>
    </w:rPr>
  </w:style>
  <w:style w:type="paragraph" w:customStyle="1" w:styleId="1fff4">
    <w:name w:val="Нижний колонтитул Знак1"/>
    <w:basedOn w:val="22"/>
    <w:link w:val="1fff5"/>
    <w:rPr>
      <w:rFonts w:ascii="Calibri" w:hAnsi="Calibri"/>
    </w:rPr>
  </w:style>
  <w:style w:type="character" w:customStyle="1" w:styleId="1fff5">
    <w:name w:val="Нижний колонтитул Знак1"/>
    <w:basedOn w:val="a0"/>
    <w:link w:val="1fff4"/>
    <w:rPr>
      <w:rFonts w:ascii="Calibri" w:hAnsi="Calibri"/>
    </w:rPr>
  </w:style>
  <w:style w:type="paragraph" w:customStyle="1" w:styleId="p3">
    <w:name w:val="p3"/>
    <w:basedOn w:val="a"/>
    <w:link w:val="p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">
    <w:name w:val="p3"/>
    <w:basedOn w:val="11"/>
    <w:link w:val="p3"/>
    <w:rPr>
      <w:rFonts w:ascii="Times New Roman" w:hAnsi="Times New Roman"/>
      <w:sz w:val="24"/>
    </w:rPr>
  </w:style>
  <w:style w:type="paragraph" w:customStyle="1" w:styleId="1fff6">
    <w:name w:val="Гиперссылка1"/>
    <w:basedOn w:val="22"/>
    <w:link w:val="afffffff1"/>
    <w:rPr>
      <w:color w:val="0563C1" w:themeColor="hyperlink"/>
      <w:u w:val="single"/>
    </w:rPr>
  </w:style>
  <w:style w:type="character" w:styleId="afffffff1">
    <w:name w:val="Hyperlink"/>
    <w:basedOn w:val="a0"/>
    <w:link w:val="1fff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styleId="34">
    <w:name w:val="Body Text Indent 3"/>
    <w:basedOn w:val="a"/>
    <w:link w:val="3a"/>
    <w:pPr>
      <w:ind w:left="1080" w:hanging="1080"/>
      <w:jc w:val="both"/>
    </w:pPr>
    <w:rPr>
      <w:rFonts w:ascii="Times New Roman" w:hAnsi="Times New Roman"/>
      <w:sz w:val="24"/>
    </w:rPr>
  </w:style>
  <w:style w:type="character" w:customStyle="1" w:styleId="3a">
    <w:name w:val="Основной текст с отступом 3 Знак"/>
    <w:basedOn w:val="11"/>
    <w:link w:val="34"/>
    <w:rPr>
      <w:rFonts w:ascii="Times New Roman" w:hAnsi="Times New Roman"/>
      <w:sz w:val="24"/>
    </w:rPr>
  </w:style>
  <w:style w:type="character" w:customStyle="1" w:styleId="80">
    <w:name w:val="Заголовок 8 Знак"/>
    <w:basedOn w:val="11"/>
    <w:link w:val="8"/>
    <w:rPr>
      <w:rFonts w:ascii="Calibri" w:hAnsi="Calibri"/>
      <w:i/>
      <w:sz w:val="24"/>
    </w:rPr>
  </w:style>
  <w:style w:type="paragraph" w:customStyle="1" w:styleId="A80">
    <w:name w:val="A8"/>
    <w:link w:val="A81"/>
    <w:rPr>
      <w:sz w:val="20"/>
    </w:rPr>
  </w:style>
  <w:style w:type="character" w:customStyle="1" w:styleId="A81">
    <w:name w:val="A8"/>
    <w:link w:val="A80"/>
    <w:rPr>
      <w:color w:val="000000"/>
      <w:sz w:val="20"/>
    </w:rPr>
  </w:style>
  <w:style w:type="paragraph" w:customStyle="1" w:styleId="2f8">
    <w:name w:val="Обычный (веб)2"/>
    <w:basedOn w:val="a"/>
    <w:link w:val="2f9"/>
    <w:pPr>
      <w:widowControl w:val="0"/>
    </w:pPr>
    <w:rPr>
      <w:rFonts w:ascii="Times New Roman" w:hAnsi="Times New Roman"/>
      <w:sz w:val="24"/>
    </w:rPr>
  </w:style>
  <w:style w:type="character" w:customStyle="1" w:styleId="2f9">
    <w:name w:val="Обычный (веб)2"/>
    <w:basedOn w:val="11"/>
    <w:link w:val="2f8"/>
    <w:rPr>
      <w:rFonts w:ascii="Times New Roman" w:hAnsi="Times New Roman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1"/>
    <w:link w:val="xl102"/>
    <w:rPr>
      <w:rFonts w:ascii="Times New Roman" w:hAnsi="Times New Roman"/>
      <w:color w:val="000000"/>
      <w:sz w:val="16"/>
    </w:rPr>
  </w:style>
  <w:style w:type="paragraph" w:styleId="affff5">
    <w:name w:val="annotation text"/>
    <w:basedOn w:val="a"/>
    <w:link w:val="affff7"/>
    <w:rPr>
      <w:sz w:val="20"/>
    </w:rPr>
  </w:style>
  <w:style w:type="character" w:customStyle="1" w:styleId="affff7">
    <w:name w:val="Текст примечания Знак"/>
    <w:basedOn w:val="11"/>
    <w:link w:val="affff5"/>
    <w:rPr>
      <w:sz w:val="20"/>
    </w:rPr>
  </w:style>
  <w:style w:type="paragraph" w:customStyle="1" w:styleId="p300">
    <w:name w:val="p30"/>
    <w:basedOn w:val="a"/>
    <w:link w:val="p3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1">
    <w:name w:val="p30"/>
    <w:basedOn w:val="11"/>
    <w:link w:val="p300"/>
    <w:rPr>
      <w:rFonts w:ascii="Times New Roman" w:hAnsi="Times New Roman"/>
      <w:sz w:val="24"/>
    </w:rPr>
  </w:style>
  <w:style w:type="paragraph" w:styleId="1fff7">
    <w:name w:val="toc 1"/>
    <w:basedOn w:val="a"/>
    <w:next w:val="a"/>
    <w:link w:val="1fff8"/>
    <w:uiPriority w:val="1"/>
    <w:qFormat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8">
    <w:name w:val="Оглавление 1 Знак"/>
    <w:basedOn w:val="11"/>
    <w:link w:val="1fff7"/>
    <w:rPr>
      <w:rFonts w:ascii="Times New Roman" w:hAnsi="Times New Roman"/>
      <w:b/>
    </w:rPr>
  </w:style>
  <w:style w:type="paragraph" w:customStyle="1" w:styleId="Style13">
    <w:name w:val="Style13"/>
    <w:basedOn w:val="a"/>
    <w:link w:val="Style130"/>
    <w:pPr>
      <w:widowControl w:val="0"/>
      <w:spacing w:line="269" w:lineRule="exact"/>
      <w:ind w:firstLine="466"/>
    </w:pPr>
    <w:rPr>
      <w:rFonts w:ascii="Times New Roman" w:hAnsi="Times New Roman"/>
      <w:sz w:val="24"/>
    </w:rPr>
  </w:style>
  <w:style w:type="character" w:customStyle="1" w:styleId="Style130">
    <w:name w:val="Style13"/>
    <w:basedOn w:val="11"/>
    <w:link w:val="Style13"/>
    <w:rPr>
      <w:rFonts w:ascii="Times New Roman" w:hAnsi="Times New Roman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/>
      <w:jc w:val="both"/>
    </w:pPr>
    <w:rPr>
      <w:rFonts w:ascii="Times New Roman" w:hAnsi="Times New Roman"/>
      <w:b/>
      <w:sz w:val="24"/>
    </w:rPr>
  </w:style>
  <w:style w:type="character" w:customStyle="1" w:styleId="xl1820">
    <w:name w:val="xl182"/>
    <w:basedOn w:val="11"/>
    <w:link w:val="xl182"/>
    <w:rPr>
      <w:rFonts w:ascii="Times New Roman" w:hAnsi="Times New Roman"/>
      <w:b/>
      <w:sz w:val="24"/>
    </w:rPr>
  </w:style>
  <w:style w:type="paragraph" w:customStyle="1" w:styleId="afffffff2">
    <w:name w:val="Сравнение редакций. Удаленный фрагмент"/>
    <w:link w:val="afffffff3"/>
    <w:rPr>
      <w:shd w:val="clear" w:color="auto" w:fill="C4C413"/>
    </w:rPr>
  </w:style>
  <w:style w:type="character" w:customStyle="1" w:styleId="afffffff3">
    <w:name w:val="Сравнение редакций. Удаленный фрагмент"/>
    <w:link w:val="afffffff2"/>
    <w:rPr>
      <w:color w:val="000000"/>
      <w:shd w:val="clear" w:color="auto" w:fill="C4C413"/>
    </w:rPr>
  </w:style>
  <w:style w:type="paragraph" w:customStyle="1" w:styleId="1fff9">
    <w:name w:val="Обычный (веб)1"/>
    <w:basedOn w:val="a"/>
    <w:next w:val="affff1"/>
    <w:link w:val="1fffa"/>
    <w:pPr>
      <w:widowControl w:val="0"/>
    </w:pPr>
    <w:rPr>
      <w:rFonts w:ascii="Times New Roman" w:hAnsi="Times New Roman"/>
      <w:sz w:val="24"/>
    </w:rPr>
  </w:style>
  <w:style w:type="character" w:customStyle="1" w:styleId="1fffa">
    <w:name w:val="Обычный (веб)1"/>
    <w:basedOn w:val="11"/>
    <w:link w:val="1fff9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1"/>
    <w:link w:val="Style2"/>
    <w:rPr>
      <w:rFonts w:ascii="Times New Roman" w:hAnsi="Times New Roman"/>
      <w:sz w:val="24"/>
    </w:rPr>
  </w:style>
  <w:style w:type="paragraph" w:customStyle="1" w:styleId="afffffff4">
    <w:name w:val="Необходимые документы"/>
    <w:basedOn w:val="af1"/>
    <w:next w:val="a"/>
    <w:link w:val="afffffff5"/>
    <w:pPr>
      <w:ind w:left="0" w:firstLine="118"/>
    </w:pPr>
  </w:style>
  <w:style w:type="character" w:customStyle="1" w:styleId="afffffff5">
    <w:name w:val="Необходимые документы"/>
    <w:basedOn w:val="af3"/>
    <w:link w:val="afffffff4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80">
    <w:name w:val="xl188"/>
    <w:basedOn w:val="11"/>
    <w:link w:val="xl188"/>
    <w:rPr>
      <w:rFonts w:ascii="Times New Roman" w:hAnsi="Times New Roman"/>
      <w:b/>
      <w:sz w:val="24"/>
    </w:rPr>
  </w:style>
  <w:style w:type="paragraph" w:customStyle="1" w:styleId="spellingerror">
    <w:name w:val="spellingerror"/>
    <w:link w:val="spellingerror0"/>
  </w:style>
  <w:style w:type="character" w:customStyle="1" w:styleId="spellingerror0">
    <w:name w:val="spellingerror"/>
    <w:link w:val="spellingerror"/>
  </w:style>
  <w:style w:type="paragraph" w:customStyle="1" w:styleId="xl183">
    <w:name w:val="xl183"/>
    <w:basedOn w:val="a"/>
    <w:link w:val="xl183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30">
    <w:name w:val="xl183"/>
    <w:basedOn w:val="11"/>
    <w:link w:val="xl183"/>
    <w:rPr>
      <w:rFonts w:ascii="Times New Roman" w:hAnsi="Times New Roman"/>
      <w:b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1"/>
    <w:link w:val="xl158"/>
    <w:rPr>
      <w:rFonts w:ascii="Times New Roman" w:hAnsi="Times New Roman"/>
      <w:b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1"/>
    <w:link w:val="s16"/>
    <w:rPr>
      <w:rFonts w:ascii="Times New Roman" w:hAnsi="Times New Roman"/>
      <w:sz w:val="24"/>
    </w:rPr>
  </w:style>
  <w:style w:type="paragraph" w:customStyle="1" w:styleId="1fffb">
    <w:name w:val="Тема примечания Знак1"/>
    <w:link w:val="1fffc"/>
    <w:rPr>
      <w:rFonts w:ascii="Times New Roman" w:hAnsi="Times New Roman"/>
      <w:b/>
      <w:sz w:val="20"/>
    </w:rPr>
  </w:style>
  <w:style w:type="character" w:customStyle="1" w:styleId="1fffc">
    <w:name w:val="Тема примечания Знак1"/>
    <w:link w:val="1fffb"/>
    <w:rPr>
      <w:rFonts w:ascii="Times New Roman" w:hAnsi="Times New Roman"/>
      <w:b/>
      <w:sz w:val="20"/>
    </w:rPr>
  </w:style>
  <w:style w:type="paragraph" w:customStyle="1" w:styleId="Style100">
    <w:name w:val="Style10"/>
    <w:basedOn w:val="a"/>
    <w:link w:val="Style101"/>
    <w:pPr>
      <w:widowControl w:val="0"/>
    </w:pPr>
    <w:rPr>
      <w:rFonts w:ascii="Times New Roman" w:hAnsi="Times New Roman"/>
      <w:sz w:val="24"/>
    </w:rPr>
  </w:style>
  <w:style w:type="character" w:customStyle="1" w:styleId="Style101">
    <w:name w:val="Style10"/>
    <w:basedOn w:val="11"/>
    <w:link w:val="Style100"/>
    <w:rPr>
      <w:rFonts w:ascii="Times New Roman" w:hAnsi="Times New Roman"/>
      <w:sz w:val="24"/>
    </w:rPr>
  </w:style>
  <w:style w:type="paragraph" w:customStyle="1" w:styleId="c13">
    <w:name w:val="c13"/>
    <w:link w:val="c130"/>
  </w:style>
  <w:style w:type="character" w:customStyle="1" w:styleId="c130">
    <w:name w:val="c13"/>
    <w:link w:val="c13"/>
  </w:style>
  <w:style w:type="paragraph" w:customStyle="1" w:styleId="afffffff6">
    <w:name w:val="Текст (прав. подпись)"/>
    <w:basedOn w:val="a"/>
    <w:next w:val="a"/>
    <w:link w:val="afffffff7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7">
    <w:name w:val="Текст (прав. подпись)"/>
    <w:basedOn w:val="11"/>
    <w:link w:val="afffffff6"/>
    <w:rPr>
      <w:rFonts w:ascii="Times New Roman" w:hAnsi="Times New Roman"/>
      <w:sz w:val="24"/>
    </w:rPr>
  </w:style>
  <w:style w:type="paragraph" w:customStyle="1" w:styleId="217">
    <w:name w:val="Основной текст 21"/>
    <w:basedOn w:val="a"/>
    <w:link w:val="218"/>
    <w:pPr>
      <w:widowControl w:val="0"/>
      <w:ind w:left="142" w:firstLine="567"/>
      <w:jc w:val="both"/>
    </w:pPr>
    <w:rPr>
      <w:rFonts w:ascii="Times New Roman" w:hAnsi="Times New Roman"/>
      <w:sz w:val="20"/>
    </w:rPr>
  </w:style>
  <w:style w:type="character" w:customStyle="1" w:styleId="218">
    <w:name w:val="Основной текст 21"/>
    <w:basedOn w:val="11"/>
    <w:link w:val="217"/>
    <w:rPr>
      <w:rFonts w:ascii="Times New Roman" w:hAnsi="Times New Roman"/>
      <w:sz w:val="20"/>
    </w:rPr>
  </w:style>
  <w:style w:type="paragraph" w:customStyle="1" w:styleId="3b">
    <w:name w:val="Неразрешенное упоминание3"/>
    <w:link w:val="3c"/>
    <w:rPr>
      <w:color w:val="605E5C"/>
      <w:shd w:val="clear" w:color="auto" w:fill="E1DFDD"/>
    </w:rPr>
  </w:style>
  <w:style w:type="character" w:customStyle="1" w:styleId="3c">
    <w:name w:val="Неразрешенное упоминание3"/>
    <w:link w:val="3b"/>
    <w:rPr>
      <w:color w:val="605E5C"/>
      <w:shd w:val="clear" w:color="auto" w:fill="E1DFDD"/>
    </w:rPr>
  </w:style>
  <w:style w:type="paragraph" w:customStyle="1" w:styleId="1fffd">
    <w:name w:val="Выделенная цитата Знак1"/>
    <w:link w:val="1fffe"/>
    <w:rPr>
      <w:rFonts w:ascii="Calibri" w:hAnsi="Calibri"/>
      <w:i/>
      <w:color w:val="5B9BD5"/>
    </w:rPr>
  </w:style>
  <w:style w:type="character" w:customStyle="1" w:styleId="1fffe">
    <w:name w:val="Выделенная цитата Знак1"/>
    <w:link w:val="1fffd"/>
    <w:rPr>
      <w:rFonts w:ascii="Calibri" w:hAnsi="Calibri"/>
      <w:i/>
      <w:color w:val="5B9BD5"/>
    </w:rPr>
  </w:style>
  <w:style w:type="paragraph" w:customStyle="1" w:styleId="610">
    <w:name w:val="Заголовок 61"/>
    <w:basedOn w:val="a"/>
    <w:next w:val="a"/>
    <w:link w:val="611"/>
    <w:pPr>
      <w:spacing w:before="240" w:after="60"/>
      <w:outlineLvl w:val="5"/>
    </w:pPr>
    <w:rPr>
      <w:rFonts w:ascii="Calibri" w:hAnsi="Calibri"/>
      <w:b/>
    </w:rPr>
  </w:style>
  <w:style w:type="character" w:customStyle="1" w:styleId="611">
    <w:name w:val="Заголовок 61"/>
    <w:basedOn w:val="11"/>
    <w:link w:val="610"/>
    <w:rPr>
      <w:rFonts w:ascii="Calibri" w:hAnsi="Calibri"/>
      <w:b/>
    </w:rPr>
  </w:style>
  <w:style w:type="paragraph" w:styleId="affff1">
    <w:name w:val="Normal (Web)"/>
    <w:basedOn w:val="a"/>
    <w:link w:val="1ffff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fff">
    <w:name w:val="Обычный (веб) Знак1"/>
    <w:basedOn w:val="11"/>
    <w:link w:val="affff1"/>
    <w:rPr>
      <w:rFonts w:ascii="Times New Roman" w:hAnsi="Times New Roman"/>
      <w:sz w:val="24"/>
    </w:rPr>
  </w:style>
  <w:style w:type="paragraph" w:customStyle="1" w:styleId="xl185">
    <w:name w:val="xl185"/>
    <w:basedOn w:val="a"/>
    <w:link w:val="xl18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50">
    <w:name w:val="xl185"/>
    <w:basedOn w:val="11"/>
    <w:link w:val="xl185"/>
    <w:rPr>
      <w:rFonts w:ascii="Times New Roman" w:hAnsi="Times New Roman"/>
      <w:b/>
      <w:sz w:val="16"/>
    </w:rPr>
  </w:style>
  <w:style w:type="paragraph" w:customStyle="1" w:styleId="313">
    <w:name w:val="Заголовок 31"/>
    <w:basedOn w:val="a"/>
    <w:link w:val="314"/>
    <w:pPr>
      <w:widowControl w:val="0"/>
      <w:ind w:left="641"/>
      <w:outlineLvl w:val="3"/>
    </w:pPr>
    <w:rPr>
      <w:rFonts w:ascii="Times New Roman" w:hAnsi="Times New Roman"/>
      <w:b/>
      <w:sz w:val="24"/>
    </w:rPr>
  </w:style>
  <w:style w:type="character" w:customStyle="1" w:styleId="314">
    <w:name w:val="Заголовок 31"/>
    <w:basedOn w:val="11"/>
    <w:link w:val="313"/>
    <w:rPr>
      <w:rFonts w:ascii="Times New Roman" w:hAnsi="Times New Roman"/>
      <w:b/>
      <w:sz w:val="24"/>
    </w:rPr>
  </w:style>
  <w:style w:type="paragraph" w:customStyle="1" w:styleId="1ffff0">
    <w:name w:val="Сильное выделение1"/>
    <w:link w:val="1ffff1"/>
    <w:rPr>
      <w:b/>
      <w:i/>
      <w:sz w:val="24"/>
      <w:u w:val="single"/>
    </w:rPr>
  </w:style>
  <w:style w:type="character" w:customStyle="1" w:styleId="1ffff1">
    <w:name w:val="Сильное выделение1"/>
    <w:link w:val="1ffff0"/>
    <w:rPr>
      <w:b/>
      <w:i/>
      <w:sz w:val="24"/>
      <w:u w:val="single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1"/>
    <w:link w:val="xl103"/>
    <w:rPr>
      <w:rFonts w:ascii="Times New Roman" w:hAnsi="Times New Roman"/>
      <w:b/>
      <w:color w:val="000000"/>
      <w:sz w:val="16"/>
    </w:rPr>
  </w:style>
  <w:style w:type="paragraph" w:customStyle="1" w:styleId="FontStyle85">
    <w:name w:val="Font Style85"/>
    <w:link w:val="FontStyle850"/>
    <w:rPr>
      <w:rFonts w:ascii="Times New Roman" w:hAnsi="Times New Roman"/>
      <w:b/>
      <w:sz w:val="20"/>
    </w:rPr>
  </w:style>
  <w:style w:type="character" w:customStyle="1" w:styleId="FontStyle850">
    <w:name w:val="Font Style85"/>
    <w:link w:val="FontStyle85"/>
    <w:rPr>
      <w:rFonts w:ascii="Times New Roman" w:hAnsi="Times New Roman"/>
      <w:b/>
      <w:sz w:val="20"/>
    </w:rPr>
  </w:style>
  <w:style w:type="paragraph" w:customStyle="1" w:styleId="512">
    <w:name w:val="Заголовок 5 Знак1"/>
    <w:link w:val="513"/>
    <w:rPr>
      <w:rFonts w:ascii="Calibri" w:hAnsi="Calibri"/>
      <w:b/>
      <w:i/>
      <w:sz w:val="26"/>
    </w:rPr>
  </w:style>
  <w:style w:type="character" w:customStyle="1" w:styleId="513">
    <w:name w:val="Заголовок 5 Знак1"/>
    <w:link w:val="512"/>
    <w:rPr>
      <w:rFonts w:ascii="Calibri" w:hAnsi="Calibri"/>
      <w:b/>
      <w:i/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1"/>
    <w:link w:val="xl105"/>
    <w:rPr>
      <w:rFonts w:ascii="Times New Roman" w:hAnsi="Times New Roman"/>
      <w:b/>
      <w:color w:val="000000"/>
      <w:sz w:val="16"/>
    </w:rPr>
  </w:style>
  <w:style w:type="paragraph" w:customStyle="1" w:styleId="afffffff8">
    <w:name w:val="Оглавление"/>
    <w:basedOn w:val="ac"/>
    <w:next w:val="a"/>
    <w:link w:val="afffffff9"/>
    <w:pPr>
      <w:ind w:left="140"/>
    </w:pPr>
  </w:style>
  <w:style w:type="character" w:customStyle="1" w:styleId="afffffff9">
    <w:name w:val="Оглавление"/>
    <w:basedOn w:val="ad"/>
    <w:link w:val="afffffff8"/>
    <w:rPr>
      <w:rFonts w:ascii="Courier New" w:hAnsi="Courier New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552" w:lineRule="exact"/>
    </w:pPr>
    <w:rPr>
      <w:rFonts w:ascii="Times New Roman" w:hAnsi="Times New Roman"/>
      <w:sz w:val="24"/>
    </w:rPr>
  </w:style>
  <w:style w:type="character" w:customStyle="1" w:styleId="Style70">
    <w:name w:val="Style7"/>
    <w:basedOn w:val="11"/>
    <w:link w:val="Style7"/>
    <w:rPr>
      <w:rFonts w:ascii="Times New Roman" w:hAnsi="Times New Roman"/>
      <w:sz w:val="24"/>
    </w:rPr>
  </w:style>
  <w:style w:type="paragraph" w:customStyle="1" w:styleId="afffffffa">
    <w:name w:val="Заголовок чужого сообщения"/>
    <w:link w:val="afffffffb"/>
    <w:rPr>
      <w:b/>
      <w:color w:val="FF0000"/>
    </w:rPr>
  </w:style>
  <w:style w:type="character" w:customStyle="1" w:styleId="afffffffb">
    <w:name w:val="Заголовок чужого сообщения"/>
    <w:link w:val="afffffffa"/>
    <w:rPr>
      <w:b/>
      <w:color w:val="FF0000"/>
    </w:rPr>
  </w:style>
  <w:style w:type="paragraph" w:styleId="aff0">
    <w:name w:val="Body Text Indent"/>
    <w:basedOn w:val="a"/>
    <w:link w:val="afffffffc"/>
    <w:pPr>
      <w:spacing w:after="120"/>
      <w:ind w:left="283"/>
      <w:jc w:val="both"/>
    </w:pPr>
    <w:rPr>
      <w:rFonts w:ascii="Times New Roman" w:hAnsi="Times New Roman"/>
      <w:sz w:val="24"/>
    </w:rPr>
  </w:style>
  <w:style w:type="character" w:customStyle="1" w:styleId="afffffffc">
    <w:name w:val="Основной текст с отступом Знак"/>
    <w:basedOn w:val="11"/>
    <w:link w:val="aff0"/>
    <w:rPr>
      <w:rFonts w:ascii="Times New Roman" w:hAnsi="Times New Roman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1z0">
    <w:name w:val="WW8Num1z0"/>
    <w:link w:val="WW8Num1z00"/>
    <w:rPr>
      <w:b/>
    </w:rPr>
  </w:style>
  <w:style w:type="character" w:customStyle="1" w:styleId="WW8Num1z00">
    <w:name w:val="WW8Num1z0"/>
    <w:link w:val="WW8Num1z0"/>
    <w:rPr>
      <w:b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js-item-maininfo">
    <w:name w:val="js-item-maininfo"/>
    <w:link w:val="js-item-maininfo0"/>
  </w:style>
  <w:style w:type="character" w:customStyle="1" w:styleId="js-item-maininfo0">
    <w:name w:val="js-item-maininfo"/>
    <w:link w:val="js-item-maininfo"/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1"/>
    <w:link w:val="xl163"/>
    <w:rPr>
      <w:rFonts w:ascii="Times New Roman" w:hAnsi="Times New Roman"/>
      <w:b/>
      <w:sz w:val="16"/>
    </w:rPr>
  </w:style>
  <w:style w:type="paragraph" w:customStyle="1" w:styleId="afffffffd">
    <w:name w:val="Гипертекстовая ссылка"/>
    <w:link w:val="afffffffe"/>
    <w:rPr>
      <w:b/>
      <w:color w:val="106BBE"/>
    </w:rPr>
  </w:style>
  <w:style w:type="character" w:customStyle="1" w:styleId="afffffffe">
    <w:name w:val="Гипертекстовая ссылка"/>
    <w:link w:val="afffffffd"/>
    <w:rPr>
      <w:b/>
      <w:color w:val="106BBE"/>
    </w:rPr>
  </w:style>
  <w:style w:type="paragraph" w:customStyle="1" w:styleId="affffffff">
    <w:name w:val="Не вступил в силу"/>
    <w:link w:val="affffffff0"/>
    <w:rPr>
      <w:b/>
      <w:shd w:val="clear" w:color="auto" w:fill="D8EDE8"/>
    </w:rPr>
  </w:style>
  <w:style w:type="character" w:customStyle="1" w:styleId="affffffff0">
    <w:name w:val="Не вступил в силу"/>
    <w:link w:val="affffffff"/>
    <w:rPr>
      <w:b/>
      <w:color w:val="000000"/>
      <w:shd w:val="clear" w:color="auto" w:fill="D8EDE8"/>
    </w:rPr>
  </w:style>
  <w:style w:type="paragraph" w:styleId="91">
    <w:name w:val="toc 9"/>
    <w:basedOn w:val="a"/>
    <w:next w:val="a"/>
    <w:link w:val="92"/>
    <w:uiPriority w:val="39"/>
    <w:pPr>
      <w:ind w:left="1920"/>
    </w:pPr>
    <w:rPr>
      <w:rFonts w:ascii="Calibri" w:hAnsi="Calibri"/>
      <w:sz w:val="20"/>
    </w:rPr>
  </w:style>
  <w:style w:type="character" w:customStyle="1" w:styleId="92">
    <w:name w:val="Оглавление 9 Знак"/>
    <w:basedOn w:val="11"/>
    <w:link w:val="91"/>
    <w:rPr>
      <w:rFonts w:ascii="Calibri" w:hAnsi="Calibri"/>
      <w:sz w:val="20"/>
    </w:rPr>
  </w:style>
  <w:style w:type="paragraph" w:customStyle="1" w:styleId="Style11">
    <w:name w:val="Style11"/>
    <w:basedOn w:val="a"/>
    <w:link w:val="Style110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110">
    <w:name w:val="Style11"/>
    <w:basedOn w:val="11"/>
    <w:link w:val="Style11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</w:rPr>
  </w:style>
  <w:style w:type="paragraph" w:customStyle="1" w:styleId="22">
    <w:name w:val="Основной шрифт абзаца2"/>
  </w:style>
  <w:style w:type="paragraph" w:customStyle="1" w:styleId="1ffff2">
    <w:name w:val="Абзац списка1"/>
    <w:basedOn w:val="a"/>
    <w:link w:val="1ffff3"/>
    <w:pPr>
      <w:ind w:left="720"/>
    </w:pPr>
    <w:rPr>
      <w:rFonts w:ascii="Times New Roman" w:hAnsi="Times New Roman"/>
      <w:sz w:val="24"/>
    </w:rPr>
  </w:style>
  <w:style w:type="character" w:customStyle="1" w:styleId="1ffff3">
    <w:name w:val="Абзац списка1"/>
    <w:basedOn w:val="11"/>
    <w:link w:val="1ffff2"/>
    <w:rPr>
      <w:rFonts w:ascii="Times New Roman" w:hAnsi="Times New Roman"/>
      <w:sz w:val="24"/>
    </w:rPr>
  </w:style>
  <w:style w:type="paragraph" w:customStyle="1" w:styleId="affffffff1">
    <w:name w:val="Подзаголовок для информации об изменениях"/>
    <w:basedOn w:val="affffa"/>
    <w:next w:val="a"/>
    <w:link w:val="affffffff2"/>
    <w:rPr>
      <w:b/>
    </w:rPr>
  </w:style>
  <w:style w:type="character" w:customStyle="1" w:styleId="affffffff2">
    <w:name w:val="Подзаголовок для информации об изменениях"/>
    <w:basedOn w:val="affffb"/>
    <w:link w:val="affffffff1"/>
    <w:rPr>
      <w:rFonts w:ascii="Times New Roman" w:hAnsi="Times New Roman"/>
      <w:b/>
      <w:color w:val="353842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1"/>
    <w:link w:val="xl161"/>
    <w:rPr>
      <w:rFonts w:ascii="Times New Roman" w:hAnsi="Times New Roman"/>
      <w:b/>
      <w:sz w:val="16"/>
    </w:rPr>
  </w:style>
  <w:style w:type="paragraph" w:customStyle="1" w:styleId="affffffff3">
    <w:name w:val="Переменная часть"/>
    <w:basedOn w:val="a4"/>
    <w:next w:val="a"/>
    <w:link w:val="affffffff4"/>
    <w:rPr>
      <w:sz w:val="18"/>
    </w:rPr>
  </w:style>
  <w:style w:type="character" w:customStyle="1" w:styleId="affffffff4">
    <w:name w:val="Переменная часть"/>
    <w:basedOn w:val="a5"/>
    <w:link w:val="affffffff3"/>
    <w:rPr>
      <w:rFonts w:ascii="Verdana" w:hAnsi="Verdana"/>
      <w:sz w:val="18"/>
    </w:rPr>
  </w:style>
  <w:style w:type="paragraph" w:customStyle="1" w:styleId="affffffff5">
    <w:name w:val="Заголовок для информации об изменениях"/>
    <w:basedOn w:val="1"/>
    <w:next w:val="a"/>
    <w:link w:val="affffffff6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f6">
    <w:name w:val="Заголовок для информации об изменениях"/>
    <w:basedOn w:val="10"/>
    <w:link w:val="affffffff5"/>
    <w:rPr>
      <w:rFonts w:ascii="Times New Roman" w:hAnsi="Times New Roman"/>
      <w:b w:val="0"/>
      <w:sz w:val="18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1"/>
    <w:link w:val="xl138"/>
    <w:rPr>
      <w:rFonts w:ascii="Times New Roman" w:hAnsi="Times New Roman"/>
      <w:b/>
      <w:color w:val="000000"/>
      <w:sz w:val="16"/>
    </w:rPr>
  </w:style>
  <w:style w:type="paragraph" w:customStyle="1" w:styleId="612">
    <w:name w:val="Заголовок 6 Знак1"/>
    <w:link w:val="613"/>
    <w:rPr>
      <w:rFonts w:ascii="Calibri" w:hAnsi="Calibri"/>
      <w:b/>
    </w:rPr>
  </w:style>
  <w:style w:type="character" w:customStyle="1" w:styleId="613">
    <w:name w:val="Заголовок 6 Знак1"/>
    <w:link w:val="612"/>
    <w:rPr>
      <w:rFonts w:ascii="Calibri" w:hAnsi="Calibri"/>
      <w:b/>
      <w:sz w:val="22"/>
    </w:rPr>
  </w:style>
  <w:style w:type="paragraph" w:customStyle="1" w:styleId="1ffff4">
    <w:name w:val="Знак примечания1"/>
    <w:basedOn w:val="22"/>
    <w:link w:val="affffffff7"/>
    <w:rPr>
      <w:sz w:val="16"/>
    </w:rPr>
  </w:style>
  <w:style w:type="character" w:styleId="affffffff7">
    <w:name w:val="annotation reference"/>
    <w:basedOn w:val="a0"/>
    <w:link w:val="1ffff4"/>
    <w:rPr>
      <w:sz w:val="16"/>
    </w:rPr>
  </w:style>
  <w:style w:type="paragraph" w:customStyle="1" w:styleId="affffffff8">
    <w:name w:val="диплом"/>
    <w:basedOn w:val="a"/>
    <w:link w:val="affffffff9"/>
    <w:pPr>
      <w:spacing w:after="200" w:line="276" w:lineRule="auto"/>
    </w:pPr>
    <w:rPr>
      <w:rFonts w:ascii="Calibri" w:hAnsi="Calibri"/>
      <w:highlight w:val="white"/>
    </w:rPr>
  </w:style>
  <w:style w:type="character" w:customStyle="1" w:styleId="affffffff9">
    <w:name w:val="диплом"/>
    <w:basedOn w:val="11"/>
    <w:link w:val="affffffff8"/>
    <w:rPr>
      <w:rFonts w:ascii="Calibri" w:hAnsi="Calibri"/>
      <w:color w:val="000000"/>
      <w:highlight w:val="white"/>
    </w:rPr>
  </w:style>
  <w:style w:type="paragraph" w:customStyle="1" w:styleId="Heading11">
    <w:name w:val="Heading 11"/>
    <w:basedOn w:val="a"/>
    <w:link w:val="Heading110"/>
    <w:pPr>
      <w:widowControl w:val="0"/>
      <w:outlineLvl w:val="0"/>
    </w:pPr>
    <w:rPr>
      <w:rFonts w:ascii="Times New Roman" w:hAnsi="Times New Roman"/>
      <w:b/>
      <w:sz w:val="24"/>
    </w:rPr>
  </w:style>
  <w:style w:type="character" w:customStyle="1" w:styleId="Heading110">
    <w:name w:val="Heading 11"/>
    <w:basedOn w:val="11"/>
    <w:link w:val="Heading11"/>
    <w:rPr>
      <w:rFonts w:ascii="Times New Roman" w:hAnsi="Times New Roman"/>
      <w:b/>
      <w:sz w:val="24"/>
    </w:rPr>
  </w:style>
  <w:style w:type="paragraph" w:customStyle="1" w:styleId="c200">
    <w:name w:val="c20"/>
    <w:basedOn w:val="a"/>
    <w:link w:val="c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1">
    <w:name w:val="c20"/>
    <w:basedOn w:val="11"/>
    <w:link w:val="c200"/>
    <w:rPr>
      <w:rFonts w:ascii="Times New Roman" w:hAnsi="Times New Roman"/>
      <w:sz w:val="24"/>
    </w:rPr>
  </w:style>
  <w:style w:type="paragraph" w:customStyle="1" w:styleId="p2">
    <w:name w:val="p2"/>
    <w:basedOn w:val="a"/>
    <w:link w:val="p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">
    <w:name w:val="p2"/>
    <w:basedOn w:val="11"/>
    <w:link w:val="p2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1"/>
    <w:link w:val="c18"/>
    <w:rPr>
      <w:rFonts w:ascii="Times New Roman" w:hAnsi="Times New Roman"/>
      <w:sz w:val="24"/>
    </w:rPr>
  </w:style>
  <w:style w:type="paragraph" w:styleId="affffff0">
    <w:name w:val="Document Map"/>
    <w:basedOn w:val="a"/>
    <w:link w:val="affffffffa"/>
    <w:pPr>
      <w:spacing w:after="200" w:line="276" w:lineRule="auto"/>
    </w:pPr>
    <w:rPr>
      <w:rFonts w:ascii="Tahoma" w:hAnsi="Tahoma"/>
      <w:sz w:val="16"/>
    </w:rPr>
  </w:style>
  <w:style w:type="character" w:customStyle="1" w:styleId="affffffffa">
    <w:name w:val="Схема документа Знак"/>
    <w:basedOn w:val="11"/>
    <w:link w:val="affffff0"/>
    <w:rPr>
      <w:rFonts w:ascii="Tahoma" w:hAnsi="Tahoma"/>
      <w:sz w:val="16"/>
    </w:rPr>
  </w:style>
  <w:style w:type="paragraph" w:customStyle="1" w:styleId="Style66">
    <w:name w:val="Style66"/>
    <w:basedOn w:val="a"/>
    <w:link w:val="Style660"/>
    <w:pPr>
      <w:widowControl w:val="0"/>
      <w:spacing w:line="259" w:lineRule="exact"/>
      <w:ind w:firstLine="384"/>
      <w:jc w:val="both"/>
    </w:pPr>
    <w:rPr>
      <w:rFonts w:ascii="Microsoft Sans Serif" w:hAnsi="Microsoft Sans Serif"/>
      <w:sz w:val="24"/>
    </w:rPr>
  </w:style>
  <w:style w:type="character" w:customStyle="1" w:styleId="Style660">
    <w:name w:val="Style66"/>
    <w:basedOn w:val="11"/>
    <w:link w:val="Style66"/>
    <w:rPr>
      <w:rFonts w:ascii="Microsoft Sans Serif" w:hAnsi="Microsoft Sans Serif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1"/>
    <w:link w:val="xl168"/>
    <w:rPr>
      <w:rFonts w:ascii="Times New Roman" w:hAnsi="Times New Roman"/>
      <w:b/>
      <w:sz w:val="14"/>
    </w:rPr>
  </w:style>
  <w:style w:type="paragraph" w:customStyle="1" w:styleId="FontStyle41">
    <w:name w:val="Font Style41"/>
    <w:link w:val="FontStyle410"/>
    <w:rPr>
      <w:rFonts w:ascii="Times New Roman" w:hAnsi="Times New Roman"/>
      <w:sz w:val="26"/>
    </w:rPr>
  </w:style>
  <w:style w:type="character" w:customStyle="1" w:styleId="FontStyle410">
    <w:name w:val="Font Style41"/>
    <w:link w:val="FontStyle41"/>
    <w:rPr>
      <w:rFonts w:ascii="Times New Roman" w:hAnsi="Times New Roman"/>
      <w:sz w:val="26"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80">
    <w:name w:val="c8"/>
    <w:basedOn w:val="11"/>
    <w:link w:val="c8"/>
    <w:rPr>
      <w:rFonts w:ascii="Times New Roman" w:hAnsi="Times New Roman"/>
      <w:sz w:val="24"/>
    </w:rPr>
  </w:style>
  <w:style w:type="paragraph" w:customStyle="1" w:styleId="af1">
    <w:name w:val="Внимание"/>
    <w:basedOn w:val="a"/>
    <w:next w:val="a"/>
    <w:link w:val="a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3">
    <w:name w:val="Внимание"/>
    <w:basedOn w:val="11"/>
    <w:link w:val="af1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1"/>
    <w:link w:val="xl88"/>
    <w:rPr>
      <w:rFonts w:ascii="Times New Roman" w:hAnsi="Times New Roman"/>
      <w:i/>
      <w:sz w:val="14"/>
    </w:rPr>
  </w:style>
  <w:style w:type="paragraph" w:customStyle="1" w:styleId="afffffd">
    <w:name w:val="Комментарий"/>
    <w:basedOn w:val="affffff1"/>
    <w:next w:val="a"/>
    <w:link w:val="affffff"/>
    <w:pPr>
      <w:spacing w:before="75"/>
      <w:ind w:right="0"/>
      <w:jc w:val="both"/>
    </w:pPr>
    <w:rPr>
      <w:color w:val="353842"/>
    </w:rPr>
  </w:style>
  <w:style w:type="character" w:customStyle="1" w:styleId="affffff">
    <w:name w:val="Комментарий"/>
    <w:basedOn w:val="affffff2"/>
    <w:link w:val="afffffd"/>
    <w:rPr>
      <w:rFonts w:ascii="Times New Roman" w:hAnsi="Times New Roman"/>
      <w:color w:val="353842"/>
      <w:sz w:val="24"/>
    </w:rPr>
  </w:style>
  <w:style w:type="paragraph" w:customStyle="1" w:styleId="affffffffb">
    <w:name w:val="Сравнение редакций. Добавленный фрагмент"/>
    <w:link w:val="affffffffc"/>
    <w:rPr>
      <w:shd w:val="clear" w:color="auto" w:fill="C1D7FF"/>
    </w:rPr>
  </w:style>
  <w:style w:type="character" w:customStyle="1" w:styleId="affffffffc">
    <w:name w:val="Сравнение редакций. Добавленный фрагмент"/>
    <w:link w:val="affffffffb"/>
    <w:rPr>
      <w:color w:val="000000"/>
      <w:shd w:val="clear" w:color="auto" w:fill="C1D7FF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affffffffd">
    <w:name w:val="Информация об изменениях"/>
    <w:basedOn w:val="affffa"/>
    <w:next w:val="a"/>
    <w:link w:val="affffffffe"/>
    <w:pPr>
      <w:spacing w:before="180"/>
      <w:ind w:left="360" w:right="360" w:firstLine="0"/>
    </w:pPr>
  </w:style>
  <w:style w:type="character" w:customStyle="1" w:styleId="affffffffe">
    <w:name w:val="Информация об изменениях"/>
    <w:basedOn w:val="affffb"/>
    <w:link w:val="affffffffd"/>
    <w:rPr>
      <w:rFonts w:ascii="Times New Roman" w:hAnsi="Times New Roman"/>
      <w:color w:val="353842"/>
      <w:sz w:val="18"/>
    </w:rPr>
  </w:style>
  <w:style w:type="paragraph" w:styleId="85">
    <w:name w:val="toc 8"/>
    <w:basedOn w:val="a"/>
    <w:next w:val="a"/>
    <w:link w:val="86"/>
    <w:uiPriority w:val="39"/>
    <w:pPr>
      <w:ind w:left="1680"/>
    </w:pPr>
    <w:rPr>
      <w:rFonts w:ascii="Calibri" w:hAnsi="Calibri"/>
      <w:sz w:val="20"/>
    </w:rPr>
  </w:style>
  <w:style w:type="character" w:customStyle="1" w:styleId="86">
    <w:name w:val="Оглавление 8 Знак"/>
    <w:basedOn w:val="11"/>
    <w:link w:val="85"/>
    <w:rPr>
      <w:rFonts w:ascii="Calibri" w:hAnsi="Calibri"/>
      <w:sz w:val="20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1"/>
    <w:link w:val="120"/>
    <w:rPr>
      <w:rFonts w:ascii="Segoe UI" w:hAnsi="Segoe UI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1"/>
    <w:link w:val="xl149"/>
    <w:rPr>
      <w:rFonts w:ascii="Times New Roman" w:hAnsi="Times New Roman"/>
      <w:b/>
      <w:sz w:val="16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1"/>
    <w:link w:val="Style21"/>
    <w:rPr>
      <w:rFonts w:ascii="Times New Roman" w:hAnsi="Times New Roman"/>
      <w:sz w:val="24"/>
    </w:rPr>
  </w:style>
  <w:style w:type="paragraph" w:customStyle="1" w:styleId="c12c25">
    <w:name w:val="c12 c25"/>
    <w:basedOn w:val="a"/>
    <w:link w:val="c12c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c250">
    <w:name w:val="c12 c25"/>
    <w:basedOn w:val="11"/>
    <w:link w:val="c12c25"/>
    <w:rPr>
      <w:rFonts w:ascii="Times New Roman" w:hAnsi="Times New Roman"/>
      <w:sz w:val="24"/>
    </w:rPr>
  </w:style>
  <w:style w:type="paragraph" w:customStyle="1" w:styleId="afffffffff">
    <w:name w:val="Знак Знак Знак"/>
    <w:basedOn w:val="a"/>
    <w:link w:val="afffffffff0"/>
    <w:pPr>
      <w:spacing w:after="160" w:line="240" w:lineRule="exact"/>
    </w:pPr>
    <w:rPr>
      <w:rFonts w:ascii="Verdana" w:hAnsi="Verdana"/>
      <w:sz w:val="20"/>
    </w:rPr>
  </w:style>
  <w:style w:type="character" w:customStyle="1" w:styleId="afffffffff0">
    <w:name w:val="Знак Знак Знак"/>
    <w:basedOn w:val="11"/>
    <w:link w:val="afffffffff"/>
    <w:rPr>
      <w:rFonts w:ascii="Verdana" w:hAnsi="Verdana"/>
      <w:sz w:val="20"/>
    </w:rPr>
  </w:style>
  <w:style w:type="paragraph" w:customStyle="1" w:styleId="7pt">
    <w:name w:val="Основной текст + 7 pt"/>
    <w:link w:val="7pt0"/>
    <w:rPr>
      <w:rFonts w:ascii="Microsoft Sans Serif" w:hAnsi="Microsoft Sans Serif"/>
      <w:sz w:val="14"/>
      <w:highlight w:val="white"/>
    </w:rPr>
  </w:style>
  <w:style w:type="character" w:customStyle="1" w:styleId="7pt0">
    <w:name w:val="Основной текст + 7 pt"/>
    <w:link w:val="7pt"/>
    <w:rPr>
      <w:rFonts w:ascii="Microsoft Sans Serif" w:hAnsi="Microsoft Sans Serif"/>
      <w:color w:val="000000"/>
      <w:spacing w:val="0"/>
      <w:sz w:val="14"/>
      <w:highlight w:val="white"/>
      <w:u w:val="none"/>
    </w:rPr>
  </w:style>
  <w:style w:type="paragraph" w:customStyle="1" w:styleId="Bodytext4">
    <w:name w:val="Body text (4)"/>
    <w:link w:val="Bodytext40"/>
    <w:rPr>
      <w:rFonts w:ascii="Times New Roman" w:hAnsi="Times New Roman"/>
      <w:i/>
      <w:sz w:val="21"/>
    </w:rPr>
  </w:style>
  <w:style w:type="character" w:customStyle="1" w:styleId="Bodytext40">
    <w:name w:val="Body text (4)"/>
    <w:link w:val="Bodytext4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1"/>
    <w:link w:val="xl82"/>
    <w:rPr>
      <w:rFonts w:ascii="Times New Roman" w:hAnsi="Times New Roman"/>
      <w:color w:val="FF0000"/>
      <w:sz w:val="14"/>
    </w:rPr>
  </w:style>
  <w:style w:type="paragraph" w:customStyle="1" w:styleId="FontStyle82">
    <w:name w:val="Font Style82"/>
    <w:link w:val="FontStyle820"/>
    <w:rPr>
      <w:rFonts w:ascii="Lucida Sans Unicode" w:hAnsi="Lucida Sans Unicode"/>
      <w:b/>
      <w:sz w:val="10"/>
    </w:rPr>
  </w:style>
  <w:style w:type="character" w:customStyle="1" w:styleId="FontStyle820">
    <w:name w:val="Font Style82"/>
    <w:link w:val="FontStyle82"/>
    <w:rPr>
      <w:rFonts w:ascii="Lucida Sans Unicode" w:hAnsi="Lucida Sans Unicode"/>
      <w:b/>
      <w:sz w:val="1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1"/>
    <w:link w:val="xl80"/>
    <w:rPr>
      <w:rFonts w:ascii="Times New Roman" w:hAnsi="Times New Roman"/>
      <w:sz w:val="24"/>
    </w:rPr>
  </w:style>
  <w:style w:type="paragraph" w:customStyle="1" w:styleId="1ffff5">
    <w:name w:val="Обычный1"/>
    <w:link w:val="1ffff6"/>
    <w:pPr>
      <w:widowControl w:val="0"/>
      <w:spacing w:line="264" w:lineRule="auto"/>
      <w:ind w:left="280" w:firstLine="300"/>
      <w:jc w:val="both"/>
    </w:pPr>
    <w:rPr>
      <w:rFonts w:ascii="Times New Roman" w:hAnsi="Times New Roman"/>
    </w:rPr>
  </w:style>
  <w:style w:type="character" w:customStyle="1" w:styleId="1ffff6">
    <w:name w:val="Обычный1"/>
    <w:link w:val="1ffff5"/>
    <w:rPr>
      <w:rFonts w:ascii="Times New Roman" w:hAnsi="Times New Roman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1"/>
    <w:link w:val="xl72"/>
    <w:rPr>
      <w:rFonts w:ascii="Times New Roman" w:hAnsi="Times New Roman"/>
      <w:b/>
      <w:color w:val="000000"/>
      <w:sz w:val="16"/>
    </w:rPr>
  </w:style>
  <w:style w:type="paragraph" w:customStyle="1" w:styleId="2fa">
    <w:name w:val="Неразрешенное упоминание2"/>
    <w:link w:val="2fb"/>
    <w:rPr>
      <w:color w:val="605E5C"/>
      <w:shd w:val="clear" w:color="auto" w:fill="E1DFDD"/>
    </w:rPr>
  </w:style>
  <w:style w:type="character" w:customStyle="1" w:styleId="2fb">
    <w:name w:val="Неразрешенное упоминание2"/>
    <w:link w:val="2fa"/>
    <w:rPr>
      <w:color w:val="605E5C"/>
      <w:shd w:val="clear" w:color="auto" w:fill="E1DFDD"/>
    </w:rPr>
  </w:style>
  <w:style w:type="paragraph" w:customStyle="1" w:styleId="Style12">
    <w:name w:val="Style12"/>
    <w:basedOn w:val="a"/>
    <w:link w:val="Style120"/>
    <w:pPr>
      <w:widowControl w:val="0"/>
      <w:spacing w:line="229" w:lineRule="exact"/>
      <w:ind w:firstLine="437"/>
    </w:pPr>
    <w:rPr>
      <w:rFonts w:ascii="Times New Roman" w:hAnsi="Times New Roman"/>
      <w:sz w:val="24"/>
    </w:rPr>
  </w:style>
  <w:style w:type="character" w:customStyle="1" w:styleId="Style120">
    <w:name w:val="Style12"/>
    <w:basedOn w:val="11"/>
    <w:link w:val="Style12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1"/>
    <w:link w:val="xl153"/>
    <w:rPr>
      <w:rFonts w:ascii="Times New Roman" w:hAnsi="Times New Roman"/>
      <w:i/>
      <w:sz w:val="14"/>
    </w:rPr>
  </w:style>
  <w:style w:type="paragraph" w:customStyle="1" w:styleId="xl191">
    <w:name w:val="xl191"/>
    <w:basedOn w:val="a"/>
    <w:link w:val="xl19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910">
    <w:name w:val="xl191"/>
    <w:basedOn w:val="11"/>
    <w:link w:val="xl191"/>
    <w:rPr>
      <w:rFonts w:ascii="Times New Roman" w:hAnsi="Times New Roman"/>
      <w:b/>
      <w:sz w:val="16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Tableofcontents">
    <w:name w:val="Table of contents"/>
    <w:basedOn w:val="a"/>
    <w:link w:val="Tableofcontents0"/>
    <w:pPr>
      <w:widowControl w:val="0"/>
      <w:spacing w:before="840" w:after="60" w:line="240" w:lineRule="atLeast"/>
      <w:jc w:val="both"/>
    </w:pPr>
    <w:rPr>
      <w:rFonts w:ascii="Bookman Old Style" w:hAnsi="Bookman Old Style"/>
      <w:sz w:val="16"/>
      <w:highlight w:val="white"/>
    </w:rPr>
  </w:style>
  <w:style w:type="character" w:customStyle="1" w:styleId="Tableofcontents0">
    <w:name w:val="Table of contents"/>
    <w:basedOn w:val="11"/>
    <w:link w:val="Tableofcontents"/>
    <w:rPr>
      <w:rFonts w:ascii="Bookman Old Style" w:hAnsi="Bookman Old Style"/>
      <w:sz w:val="16"/>
      <w:highlight w:val="white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1"/>
    <w:link w:val="xl127"/>
    <w:rPr>
      <w:rFonts w:ascii="Times New Roman" w:hAnsi="Times New Roman"/>
      <w:b/>
      <w:sz w:val="16"/>
    </w:rPr>
  </w:style>
  <w:style w:type="paragraph" w:customStyle="1" w:styleId="afffffffff1">
    <w:name w:val="Комментарий пользователя"/>
    <w:basedOn w:val="afffffd"/>
    <w:next w:val="a"/>
    <w:link w:val="afffffffff2"/>
    <w:pPr>
      <w:jc w:val="left"/>
    </w:pPr>
  </w:style>
  <w:style w:type="character" w:customStyle="1" w:styleId="afffffffff2">
    <w:name w:val="Комментарий пользователя"/>
    <w:basedOn w:val="affffff"/>
    <w:link w:val="afffffffff1"/>
    <w:rPr>
      <w:rFonts w:ascii="Times New Roman" w:hAnsi="Times New Roman"/>
      <w:color w:val="353842"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1ffff7">
    <w:name w:val="Заголовок Знак1"/>
    <w:basedOn w:val="22"/>
    <w:link w:val="1ffff8"/>
    <w:rPr>
      <w:rFonts w:asciiTheme="majorHAnsi" w:hAnsiTheme="majorHAnsi"/>
      <w:spacing w:val="-10"/>
      <w:sz w:val="56"/>
    </w:rPr>
  </w:style>
  <w:style w:type="character" w:customStyle="1" w:styleId="1ffff8">
    <w:name w:val="Заголовок Знак1"/>
    <w:basedOn w:val="a0"/>
    <w:link w:val="1ffff7"/>
    <w:rPr>
      <w:rFonts w:asciiTheme="majorHAnsi" w:hAnsiTheme="majorHAnsi"/>
      <w:spacing w:val="-10"/>
      <w:sz w:val="5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1"/>
    <w:link w:val="xl107"/>
    <w:rPr>
      <w:rFonts w:ascii="Times New Roman" w:hAnsi="Times New Roman"/>
      <w:color w:val="000000"/>
      <w:sz w:val="16"/>
    </w:rPr>
  </w:style>
  <w:style w:type="paragraph" w:customStyle="1" w:styleId="1ffff9">
    <w:name w:val="Основной текст с отступом Знак1"/>
    <w:link w:val="1ffffa"/>
  </w:style>
  <w:style w:type="character" w:customStyle="1" w:styleId="1ffffa">
    <w:name w:val="Основной текст с отступом Знак1"/>
    <w:link w:val="1ffff9"/>
    <w:rPr>
      <w:sz w:val="22"/>
    </w:rPr>
  </w:style>
  <w:style w:type="paragraph" w:customStyle="1" w:styleId="afffffffff3">
    <w:name w:val="Текст ЭР (см. также)"/>
    <w:basedOn w:val="a"/>
    <w:next w:val="a"/>
    <w:link w:val="afffffffff4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4">
    <w:name w:val="Текст ЭР (см. также)"/>
    <w:basedOn w:val="11"/>
    <w:link w:val="afffffffff3"/>
    <w:rPr>
      <w:rFonts w:ascii="Times New Roman" w:hAnsi="Times New Roman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1"/>
    <w:link w:val="xl165"/>
    <w:rPr>
      <w:rFonts w:ascii="Times New Roman" w:hAnsi="Times New Roman"/>
      <w:sz w:val="14"/>
    </w:rPr>
  </w:style>
  <w:style w:type="paragraph" w:customStyle="1" w:styleId="1ffffb">
    <w:name w:val="Слабое выделение1"/>
    <w:link w:val="1ffffc"/>
    <w:rPr>
      <w:i/>
      <w:color w:val="5A5A5A"/>
    </w:rPr>
  </w:style>
  <w:style w:type="character" w:customStyle="1" w:styleId="1ffffc">
    <w:name w:val="Слабое выделение1"/>
    <w:link w:val="1ffffb"/>
    <w:rPr>
      <w:i/>
      <w:color w:val="5A5A5A"/>
    </w:rPr>
  </w:style>
  <w:style w:type="paragraph" w:customStyle="1" w:styleId="books-listname">
    <w:name w:val="books-list__name"/>
    <w:link w:val="books-listname0"/>
  </w:style>
  <w:style w:type="character" w:customStyle="1" w:styleId="books-listname0">
    <w:name w:val="books-list__name"/>
    <w:link w:val="books-listname"/>
  </w:style>
  <w:style w:type="paragraph" w:customStyle="1" w:styleId="1ffffd">
    <w:name w:val="Знак концевой сноски1"/>
    <w:link w:val="afffffffff5"/>
    <w:rPr>
      <w:rFonts w:ascii="Times New Roman" w:hAnsi="Times New Roman"/>
      <w:vertAlign w:val="superscript"/>
    </w:rPr>
  </w:style>
  <w:style w:type="character" w:styleId="afffffffff5">
    <w:name w:val="endnote reference"/>
    <w:link w:val="1ffffd"/>
    <w:rPr>
      <w:rFonts w:ascii="Times New Roman" w:hAnsi="Times New Roman"/>
      <w:vertAlign w:val="superscript"/>
    </w:rPr>
  </w:style>
  <w:style w:type="paragraph" w:customStyle="1" w:styleId="s6">
    <w:name w:val="s6"/>
    <w:link w:val="s60"/>
  </w:style>
  <w:style w:type="character" w:customStyle="1" w:styleId="s60">
    <w:name w:val="s6"/>
    <w:link w:val="s6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1"/>
    <w:link w:val="xl75"/>
    <w:rPr>
      <w:rFonts w:ascii="Times New Roman" w:hAnsi="Times New Roman"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1"/>
    <w:link w:val="-"/>
    <w:rPr>
      <w:rFonts w:ascii="Times New Roman" w:hAnsi="Times New Roman"/>
      <w:sz w:val="24"/>
    </w:rPr>
  </w:style>
  <w:style w:type="paragraph" w:customStyle="1" w:styleId="sobi2listingfieldyear">
    <w:name w:val="sobi2listing_field_year"/>
    <w:link w:val="sobi2listingfieldyear0"/>
  </w:style>
  <w:style w:type="character" w:customStyle="1" w:styleId="sobi2listingfieldyear0">
    <w:name w:val="sobi2listing_field_year"/>
    <w:link w:val="sobi2listingfieldyear"/>
  </w:style>
  <w:style w:type="paragraph" w:customStyle="1" w:styleId="1ffffe">
    <w:name w:val="Выделение1"/>
    <w:link w:val="afffffffff6"/>
    <w:rPr>
      <w:rFonts w:ascii="Times New Roman" w:hAnsi="Times New Roman"/>
      <w:i/>
    </w:rPr>
  </w:style>
  <w:style w:type="character" w:styleId="afffffffff6">
    <w:name w:val="Emphasis"/>
    <w:link w:val="1ffffe"/>
    <w:rPr>
      <w:rFonts w:ascii="Times New Roman" w:hAnsi="Times New Roman"/>
      <w:i/>
    </w:rPr>
  </w:style>
  <w:style w:type="paragraph" w:customStyle="1" w:styleId="1fffff">
    <w:name w:val="Просмотренная гиперссылка1"/>
    <w:basedOn w:val="22"/>
    <w:link w:val="afffffffff7"/>
    <w:rPr>
      <w:color w:val="954F72" w:themeColor="followedHyperlink"/>
      <w:u w:val="single"/>
    </w:rPr>
  </w:style>
  <w:style w:type="character" w:styleId="afffffffff7">
    <w:name w:val="FollowedHyperlink"/>
    <w:basedOn w:val="a0"/>
    <w:link w:val="1fffff"/>
    <w:rPr>
      <w:color w:val="954F72" w:themeColor="followedHyperlink"/>
      <w:u w:val="single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1"/>
    <w:link w:val="pTextStyle"/>
    <w:rPr>
      <w:rFonts w:ascii="Times New Roman" w:hAnsi="Times New Roman"/>
      <w:sz w:val="24"/>
    </w:rPr>
  </w:style>
  <w:style w:type="paragraph" w:customStyle="1" w:styleId="xl199">
    <w:name w:val="xl199"/>
    <w:basedOn w:val="a"/>
    <w:link w:val="xl199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90">
    <w:name w:val="xl199"/>
    <w:basedOn w:val="11"/>
    <w:link w:val="xl199"/>
    <w:rPr>
      <w:rFonts w:ascii="Times New Roman" w:hAnsi="Times New Roman"/>
      <w:sz w:val="16"/>
    </w:rPr>
  </w:style>
  <w:style w:type="paragraph" w:customStyle="1" w:styleId="Bodytext6">
    <w:name w:val="Body text (6)"/>
    <w:basedOn w:val="a"/>
    <w:link w:val="Bodytext60"/>
    <w:pPr>
      <w:widowControl w:val="0"/>
      <w:spacing w:before="3720" w:after="300" w:line="240" w:lineRule="atLeast"/>
      <w:ind w:left="180" w:hanging="180"/>
      <w:jc w:val="center"/>
    </w:pPr>
    <w:rPr>
      <w:highlight w:val="white"/>
    </w:rPr>
  </w:style>
  <w:style w:type="character" w:customStyle="1" w:styleId="Bodytext60">
    <w:name w:val="Body text (6)"/>
    <w:basedOn w:val="11"/>
    <w:link w:val="Bodytext6"/>
    <w:rPr>
      <w:highlight w:val="white"/>
    </w:rPr>
  </w:style>
  <w:style w:type="paragraph" w:customStyle="1" w:styleId="Style15">
    <w:name w:val="Style 1"/>
    <w:basedOn w:val="a"/>
    <w:link w:val="Style16"/>
    <w:pPr>
      <w:widowControl w:val="0"/>
      <w:ind w:firstLine="720"/>
      <w:jc w:val="both"/>
    </w:pPr>
    <w:rPr>
      <w:rFonts w:ascii="Times New Roman" w:hAnsi="Times New Roman"/>
      <w:sz w:val="24"/>
    </w:rPr>
  </w:style>
  <w:style w:type="character" w:customStyle="1" w:styleId="Style16">
    <w:name w:val="Style 1"/>
    <w:basedOn w:val="11"/>
    <w:link w:val="Style15"/>
    <w:rPr>
      <w:rFonts w:ascii="Times New Roman" w:hAnsi="Times New Roman"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/>
    </w:pPr>
    <w:rPr>
      <w:rFonts w:ascii="Times New Roman" w:hAnsi="Times New Roman"/>
      <w:b/>
      <w:i/>
      <w:sz w:val="24"/>
    </w:rPr>
  </w:style>
  <w:style w:type="character" w:customStyle="1" w:styleId="xl1860">
    <w:name w:val="xl186"/>
    <w:basedOn w:val="11"/>
    <w:link w:val="xl186"/>
    <w:rPr>
      <w:rFonts w:ascii="Times New Roman" w:hAnsi="Times New Roman"/>
      <w:b/>
      <w:i/>
      <w:sz w:val="24"/>
    </w:rPr>
  </w:style>
  <w:style w:type="paragraph" w:customStyle="1" w:styleId="c19">
    <w:name w:val="c19"/>
    <w:link w:val="c190"/>
  </w:style>
  <w:style w:type="character" w:customStyle="1" w:styleId="c190">
    <w:name w:val="c19"/>
    <w:link w:val="c19"/>
  </w:style>
  <w:style w:type="paragraph" w:customStyle="1" w:styleId="mw-page-title-main">
    <w:name w:val="mw-page-title-main"/>
    <w:basedOn w:val="22"/>
    <w:link w:val="mw-page-title-main0"/>
  </w:style>
  <w:style w:type="character" w:customStyle="1" w:styleId="mw-page-title-main0">
    <w:name w:val="mw-page-title-main"/>
    <w:basedOn w:val="a0"/>
    <w:link w:val="mw-page-title-main"/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1"/>
    <w:link w:val="xl116"/>
    <w:rPr>
      <w:rFonts w:ascii="Times New Roman" w:hAnsi="Times New Roman"/>
      <w:b/>
      <w:sz w:val="16"/>
    </w:rPr>
  </w:style>
  <w:style w:type="paragraph" w:customStyle="1" w:styleId="Hyperlink1">
    <w:name w:val="Hyperlink.1"/>
    <w:link w:val="Hyperlink10"/>
  </w:style>
  <w:style w:type="character" w:customStyle="1" w:styleId="Hyperlink10">
    <w:name w:val="Hyperlink.1"/>
    <w:link w:val="Hyperlink1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8">
    <w:name w:val="Выделение для Базового Поиска"/>
    <w:link w:val="afffffffff9"/>
    <w:rPr>
      <w:b/>
      <w:color w:val="0058A9"/>
    </w:rPr>
  </w:style>
  <w:style w:type="character" w:customStyle="1" w:styleId="afffffffff9">
    <w:name w:val="Выделение для Базового Поиска"/>
    <w:link w:val="afffffffff8"/>
    <w:rPr>
      <w:b/>
      <w:color w:val="0058A9"/>
    </w:rPr>
  </w:style>
  <w:style w:type="paragraph" w:customStyle="1" w:styleId="markedcontent">
    <w:name w:val="markedcontent"/>
    <w:basedOn w:val="2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3d">
    <w:name w:val="List 3"/>
    <w:basedOn w:val="a"/>
    <w:link w:val="3e"/>
    <w:pPr>
      <w:ind w:left="849" w:hanging="283"/>
    </w:pPr>
    <w:rPr>
      <w:rFonts w:ascii="Arial" w:hAnsi="Arial"/>
      <w:sz w:val="24"/>
    </w:rPr>
  </w:style>
  <w:style w:type="character" w:customStyle="1" w:styleId="3e">
    <w:name w:val="Список 3 Знак"/>
    <w:basedOn w:val="11"/>
    <w:link w:val="3d"/>
    <w:rPr>
      <w:rFonts w:ascii="Arial" w:hAnsi="Arial"/>
      <w:sz w:val="24"/>
    </w:rPr>
  </w:style>
  <w:style w:type="paragraph" w:customStyle="1" w:styleId="afffffffffa">
    <w:name w:val="Найденные слова"/>
    <w:link w:val="afffffffffb"/>
    <w:rPr>
      <w:b/>
      <w:color w:val="26282F"/>
      <w:shd w:val="clear" w:color="auto" w:fill="FFF580"/>
    </w:rPr>
  </w:style>
  <w:style w:type="character" w:customStyle="1" w:styleId="afffffffffb">
    <w:name w:val="Найденные слова"/>
    <w:link w:val="afffffffffa"/>
    <w:rPr>
      <w:b/>
      <w:color w:val="26282F"/>
      <w:shd w:val="clear" w:color="auto" w:fill="FFF580"/>
    </w:rPr>
  </w:style>
  <w:style w:type="paragraph" w:customStyle="1" w:styleId="xl181">
    <w:name w:val="xl181"/>
    <w:basedOn w:val="a"/>
    <w:link w:val="xl18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810">
    <w:name w:val="xl181"/>
    <w:basedOn w:val="11"/>
    <w:link w:val="xl181"/>
    <w:rPr>
      <w:rFonts w:ascii="Times New Roman" w:hAnsi="Times New Roman"/>
      <w:sz w:val="24"/>
    </w:rPr>
  </w:style>
  <w:style w:type="paragraph" w:customStyle="1" w:styleId="1fffff0">
    <w:name w:val="Подзаголовок1"/>
    <w:basedOn w:val="a"/>
    <w:next w:val="a"/>
    <w:link w:val="1fffff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ffff1">
    <w:name w:val="Подзаголовок1"/>
    <w:basedOn w:val="11"/>
    <w:link w:val="1fffff0"/>
    <w:rPr>
      <w:rFonts w:ascii="Cambria" w:hAnsi="Cambria"/>
      <w:sz w:val="24"/>
    </w:rPr>
  </w:style>
  <w:style w:type="paragraph" w:styleId="55">
    <w:name w:val="toc 5"/>
    <w:basedOn w:val="a"/>
    <w:next w:val="a"/>
    <w:link w:val="56"/>
    <w:uiPriority w:val="39"/>
    <w:pPr>
      <w:ind w:left="960"/>
    </w:pPr>
    <w:rPr>
      <w:rFonts w:ascii="Calibri" w:hAnsi="Calibri"/>
      <w:sz w:val="20"/>
    </w:rPr>
  </w:style>
  <w:style w:type="character" w:customStyle="1" w:styleId="56">
    <w:name w:val="Оглавление 5 Знак"/>
    <w:basedOn w:val="11"/>
    <w:link w:val="55"/>
    <w:rPr>
      <w:rFonts w:ascii="Calibri" w:hAnsi="Calibri"/>
      <w:sz w:val="20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219">
    <w:name w:val="Цитата 2 Знак1"/>
    <w:link w:val="21a"/>
    <w:rPr>
      <w:rFonts w:ascii="Calibri" w:hAnsi="Calibri"/>
      <w:i/>
      <w:color w:val="404040"/>
    </w:rPr>
  </w:style>
  <w:style w:type="character" w:customStyle="1" w:styleId="21a">
    <w:name w:val="Цитата 2 Знак1"/>
    <w:link w:val="219"/>
    <w:rPr>
      <w:rFonts w:ascii="Calibri" w:hAnsi="Calibri"/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1"/>
    <w:link w:val="xl178"/>
    <w:rPr>
      <w:rFonts w:ascii="Times New Roman" w:hAnsi="Times New Roman"/>
      <w:sz w:val="14"/>
    </w:rPr>
  </w:style>
  <w:style w:type="paragraph" w:customStyle="1" w:styleId="afffffffffc">
    <w:name w:val="Заголовок своего сообщения"/>
    <w:link w:val="afffffffffd"/>
    <w:rPr>
      <w:b/>
      <w:color w:val="26282F"/>
    </w:rPr>
  </w:style>
  <w:style w:type="character" w:customStyle="1" w:styleId="afffffffffd">
    <w:name w:val="Заголовок своего сообщения"/>
    <w:link w:val="afffffffffc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30">
    <w:name w:val="A3"/>
    <w:link w:val="A31"/>
  </w:style>
  <w:style w:type="character" w:customStyle="1" w:styleId="A31">
    <w:name w:val="A3"/>
    <w:link w:val="A30"/>
    <w:rPr>
      <w:color w:val="00000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1"/>
    <w:link w:val="xl69"/>
    <w:rPr>
      <w:rFonts w:ascii="Times New Roman" w:hAnsi="Times New Roman"/>
      <w:color w:val="000000"/>
      <w:sz w:val="16"/>
    </w:rPr>
  </w:style>
  <w:style w:type="paragraph" w:customStyle="1" w:styleId="1fffff2">
    <w:name w:val="Гиперссылка1"/>
    <w:basedOn w:val="22"/>
    <w:link w:val="1fffff3"/>
    <w:rPr>
      <w:color w:val="0000FF"/>
      <w:u w:val="single"/>
    </w:rPr>
  </w:style>
  <w:style w:type="character" w:customStyle="1" w:styleId="1fffff3">
    <w:name w:val="Гиперссылка1"/>
    <w:basedOn w:val="a0"/>
    <w:link w:val="1fffff2"/>
    <w:rPr>
      <w:color w:val="0000FF"/>
      <w:u w:val="single"/>
    </w:rPr>
  </w:style>
  <w:style w:type="paragraph" w:customStyle="1" w:styleId="s7">
    <w:name w:val="s7"/>
    <w:link w:val="s70"/>
  </w:style>
  <w:style w:type="character" w:customStyle="1" w:styleId="s70">
    <w:name w:val="s7"/>
    <w:link w:val="s7"/>
  </w:style>
  <w:style w:type="paragraph" w:customStyle="1" w:styleId="2fc">
    <w:name w:val="Заголовок №2"/>
    <w:basedOn w:val="a"/>
    <w:link w:val="2fd"/>
    <w:pPr>
      <w:spacing w:line="370" w:lineRule="exact"/>
      <w:ind w:left="300" w:hanging="300"/>
      <w:jc w:val="both"/>
      <w:outlineLvl w:val="1"/>
    </w:pPr>
    <w:rPr>
      <w:sz w:val="31"/>
      <w:highlight w:val="white"/>
    </w:rPr>
  </w:style>
  <w:style w:type="character" w:customStyle="1" w:styleId="2fd">
    <w:name w:val="Заголовок №2"/>
    <w:basedOn w:val="11"/>
    <w:link w:val="2fc"/>
    <w:rPr>
      <w:sz w:val="31"/>
      <w:highlight w:val="white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1"/>
    <w:link w:val="xl170"/>
    <w:rPr>
      <w:rFonts w:ascii="Times New Roman" w:hAnsi="Times New Roman"/>
      <w:i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1"/>
    <w:link w:val="xl125"/>
    <w:rPr>
      <w:rFonts w:ascii="Times New Roman" w:hAnsi="Times New Roman"/>
      <w:b/>
      <w:color w:val="000000"/>
      <w:sz w:val="16"/>
    </w:rPr>
  </w:style>
  <w:style w:type="paragraph" w:customStyle="1" w:styleId="Bodytext9pt">
    <w:name w:val="Body text + 9 pt"/>
    <w:link w:val="Bodytext9pt0"/>
    <w:rPr>
      <w:rFonts w:ascii="Times New Roman" w:hAnsi="Times New Roman"/>
      <w:b/>
      <w:sz w:val="18"/>
    </w:rPr>
  </w:style>
  <w:style w:type="character" w:customStyle="1" w:styleId="Bodytext9pt0">
    <w:name w:val="Body text + 9 pt"/>
    <w:link w:val="Bodytext9pt"/>
    <w:rPr>
      <w:rFonts w:ascii="Times New Roman" w:hAnsi="Times New Roman"/>
      <w:b/>
      <w:color w:val="000000"/>
      <w:spacing w:val="0"/>
      <w:sz w:val="18"/>
      <w:u w:val="none"/>
    </w:rPr>
  </w:style>
  <w:style w:type="paragraph" w:customStyle="1" w:styleId="afffffffffe">
    <w:name w:val="Колонтитул (правый)"/>
    <w:basedOn w:val="afffffff6"/>
    <w:next w:val="a"/>
    <w:link w:val="affffffffff"/>
    <w:rPr>
      <w:sz w:val="14"/>
    </w:rPr>
  </w:style>
  <w:style w:type="character" w:customStyle="1" w:styleId="affffffffff">
    <w:name w:val="Колонтитул (правый)"/>
    <w:basedOn w:val="afffffff7"/>
    <w:link w:val="afffffffffe"/>
    <w:rPr>
      <w:rFonts w:ascii="Times New Roman" w:hAnsi="Times New Roman"/>
      <w:sz w:val="14"/>
    </w:rPr>
  </w:style>
  <w:style w:type="paragraph" w:customStyle="1" w:styleId="1210">
    <w:name w:val="Основной текст (12)1"/>
    <w:basedOn w:val="a"/>
    <w:link w:val="1211"/>
    <w:pPr>
      <w:widowControl w:val="0"/>
      <w:spacing w:before="360" w:line="250" w:lineRule="exact"/>
      <w:jc w:val="both"/>
    </w:pPr>
    <w:rPr>
      <w:sz w:val="19"/>
      <w:highlight w:val="white"/>
    </w:rPr>
  </w:style>
  <w:style w:type="character" w:customStyle="1" w:styleId="1211">
    <w:name w:val="Основной текст (12)1"/>
    <w:basedOn w:val="11"/>
    <w:link w:val="1210"/>
    <w:rPr>
      <w:sz w:val="19"/>
      <w:highlight w:val="white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1"/>
    <w:link w:val="xl65"/>
    <w:rPr>
      <w:rFonts w:ascii="Times New Roman" w:hAnsi="Times New Roman"/>
      <w:sz w:val="1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1"/>
    <w:link w:val="xl164"/>
    <w:rPr>
      <w:rFonts w:ascii="Times New Roman" w:hAnsi="Times New Roman"/>
      <w:i/>
      <w:sz w:val="14"/>
    </w:rPr>
  </w:style>
  <w:style w:type="paragraph" w:customStyle="1" w:styleId="WW8Num32z0">
    <w:name w:val="WW8Num32z0"/>
    <w:link w:val="WW8Num32z00"/>
    <w:rPr>
      <w:rFonts w:ascii="Times New Roman" w:hAnsi="Times New Roman"/>
    </w:rPr>
  </w:style>
  <w:style w:type="character" w:customStyle="1" w:styleId="WW8Num32z00">
    <w:name w:val="WW8Num32z0"/>
    <w:link w:val="WW8Num32z0"/>
    <w:rPr>
      <w:rFonts w:ascii="Times New Roman" w:hAnsi="Times New Roman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1"/>
    <w:link w:val="xl174"/>
    <w:rPr>
      <w:rFonts w:ascii="Times New Roman" w:hAnsi="Times New Roman"/>
      <w:i/>
      <w:sz w:val="14"/>
    </w:rPr>
  </w:style>
  <w:style w:type="paragraph" w:customStyle="1" w:styleId="xl194">
    <w:name w:val="xl194"/>
    <w:basedOn w:val="a"/>
    <w:link w:val="xl19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40">
    <w:name w:val="xl194"/>
    <w:basedOn w:val="11"/>
    <w:link w:val="xl194"/>
    <w:rPr>
      <w:rFonts w:ascii="Times New Roman" w:hAnsi="Times New Roman"/>
      <w:sz w:val="16"/>
    </w:rPr>
  </w:style>
  <w:style w:type="paragraph" w:customStyle="1" w:styleId="affffffffff0">
    <w:name w:val="Утратил силу"/>
    <w:link w:val="affffffffff1"/>
    <w:rPr>
      <w:b/>
      <w:strike/>
      <w:color w:val="666600"/>
    </w:rPr>
  </w:style>
  <w:style w:type="character" w:customStyle="1" w:styleId="affffffffff1">
    <w:name w:val="Утратил силу"/>
    <w:link w:val="affffffffff0"/>
    <w:rPr>
      <w:b/>
      <w:strike/>
      <w:color w:val="666600"/>
    </w:rPr>
  </w:style>
  <w:style w:type="paragraph" w:customStyle="1" w:styleId="FontStyle19">
    <w:name w:val="Font Style19"/>
    <w:link w:val="FontStyle190"/>
    <w:rPr>
      <w:rFonts w:ascii="Sylfaen" w:hAnsi="Sylfaen"/>
      <w:b/>
      <w:sz w:val="18"/>
    </w:rPr>
  </w:style>
  <w:style w:type="character" w:customStyle="1" w:styleId="FontStyle190">
    <w:name w:val="Font Style19"/>
    <w:link w:val="FontStyle19"/>
    <w:rPr>
      <w:rFonts w:ascii="Sylfaen" w:hAnsi="Sylfaen"/>
      <w:b/>
      <w:sz w:val="18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1"/>
    <w:link w:val="xl122"/>
    <w:rPr>
      <w:rFonts w:ascii="Times New Roman" w:hAnsi="Times New Roman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1"/>
    <w:link w:val="msonormalcxspmiddle"/>
    <w:rPr>
      <w:rFonts w:ascii="Times New Roman" w:hAnsi="Times New Roman"/>
      <w:sz w:val="24"/>
    </w:rPr>
  </w:style>
  <w:style w:type="paragraph" w:customStyle="1" w:styleId="1fffff4">
    <w:name w:val="Название Знак1"/>
    <w:link w:val="1fffff5"/>
    <w:rPr>
      <w:rFonts w:ascii="Times New Roman" w:hAnsi="Times New Roman"/>
      <w:sz w:val="24"/>
    </w:rPr>
  </w:style>
  <w:style w:type="character" w:customStyle="1" w:styleId="1fffff5">
    <w:name w:val="Название Знак1"/>
    <w:link w:val="1fffff4"/>
    <w:rPr>
      <w:rFonts w:ascii="Times New Roman" w:hAnsi="Times New Roman"/>
      <w:sz w:val="24"/>
    </w:rPr>
  </w:style>
  <w:style w:type="paragraph" w:styleId="affffffffff2">
    <w:name w:val="List Paragraph"/>
    <w:basedOn w:val="a"/>
    <w:link w:val="affffffffff3"/>
    <w:uiPriority w:val="1"/>
    <w:qFormat/>
    <w:pPr>
      <w:ind w:left="720"/>
      <w:contextualSpacing/>
    </w:pPr>
  </w:style>
  <w:style w:type="character" w:customStyle="1" w:styleId="affffffffff3">
    <w:name w:val="Абзац списка Знак"/>
    <w:basedOn w:val="11"/>
    <w:link w:val="affffffffff2"/>
  </w:style>
  <w:style w:type="paragraph" w:customStyle="1" w:styleId="1fffff6">
    <w:name w:val="Просмотренная гиперссылка1"/>
    <w:basedOn w:val="22"/>
    <w:link w:val="1fffff7"/>
    <w:rPr>
      <w:color w:val="800080"/>
      <w:u w:val="single"/>
    </w:rPr>
  </w:style>
  <w:style w:type="character" w:customStyle="1" w:styleId="1fffff7">
    <w:name w:val="Просмотренная гиперссылка1"/>
    <w:basedOn w:val="a0"/>
    <w:link w:val="1fffff6"/>
    <w:rPr>
      <w:color w:val="800080"/>
      <w:u w:val="single"/>
    </w:rPr>
  </w:style>
  <w:style w:type="paragraph" w:customStyle="1" w:styleId="WW8Num7z0">
    <w:name w:val="WW8Num7z0"/>
    <w:link w:val="WW8Num7z00"/>
    <w:rPr>
      <w:rFonts w:ascii="Times New Roman" w:hAnsi="Times New Roman"/>
    </w:rPr>
  </w:style>
  <w:style w:type="character" w:customStyle="1" w:styleId="WW8Num7z00">
    <w:name w:val="WW8Num7z0"/>
    <w:link w:val="WW8Num7z0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1"/>
    <w:link w:val="xl171"/>
    <w:rPr>
      <w:rFonts w:ascii="Times New Roman" w:hAnsi="Times New Roman"/>
      <w:i/>
      <w:sz w:val="14"/>
    </w:rPr>
  </w:style>
  <w:style w:type="paragraph" w:customStyle="1" w:styleId="a4">
    <w:name w:val="Основное меню (преемственное)"/>
    <w:basedOn w:val="a"/>
    <w:next w:val="a"/>
    <w:link w:val="a5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5">
    <w:name w:val="Основное меню (преемственное)"/>
    <w:basedOn w:val="11"/>
    <w:link w:val="a4"/>
    <w:rPr>
      <w:rFonts w:ascii="Verdana" w:hAnsi="Verdana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</w:rPr>
  </w:style>
  <w:style w:type="paragraph" w:customStyle="1" w:styleId="affffffffff4">
    <w:name w:val="Подвал для информации об изменениях"/>
    <w:basedOn w:val="1"/>
    <w:next w:val="a"/>
    <w:link w:val="affffffffff5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fffff5">
    <w:name w:val="Подвал для информации об изменениях"/>
    <w:basedOn w:val="10"/>
    <w:link w:val="affffffffff4"/>
    <w:rPr>
      <w:rFonts w:ascii="Times New Roman" w:hAnsi="Times New Roman"/>
      <w:b w:val="0"/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1"/>
    <w:link w:val="xl6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1"/>
    <w:link w:val="xl137"/>
    <w:rPr>
      <w:rFonts w:ascii="Times New Roman" w:hAnsi="Times New Roman"/>
      <w:b/>
      <w:color w:val="000000"/>
      <w:sz w:val="16"/>
    </w:rPr>
  </w:style>
  <w:style w:type="paragraph" w:customStyle="1" w:styleId="1fffff8">
    <w:name w:val="Слабая ссылка1"/>
    <w:link w:val="1fffff9"/>
    <w:rPr>
      <w:sz w:val="24"/>
      <w:u w:val="single"/>
    </w:rPr>
  </w:style>
  <w:style w:type="character" w:customStyle="1" w:styleId="1fffff9">
    <w:name w:val="Слабая ссылка1"/>
    <w:link w:val="1fffff8"/>
    <w:rPr>
      <w:sz w:val="24"/>
      <w:u w:val="single"/>
    </w:rPr>
  </w:style>
  <w:style w:type="paragraph" w:customStyle="1" w:styleId="210pt">
    <w:name w:val="Основной текст (2) + 10 pt"/>
    <w:link w:val="210pt0"/>
    <w:rPr>
      <w:rFonts w:ascii="Times New Roman" w:hAnsi="Times New Roman"/>
      <w:b/>
      <w:sz w:val="20"/>
    </w:rPr>
  </w:style>
  <w:style w:type="character" w:customStyle="1" w:styleId="210pt0">
    <w:name w:val="Основной текст (2) + 10 pt"/>
    <w:link w:val="210pt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fffffa">
    <w:name w:val="Указатель1"/>
    <w:basedOn w:val="a"/>
    <w:link w:val="1fffffb"/>
    <w:pPr>
      <w:jc w:val="both"/>
    </w:pPr>
    <w:rPr>
      <w:rFonts w:ascii="Times New Roman" w:hAnsi="Times New Roman"/>
      <w:sz w:val="24"/>
    </w:rPr>
  </w:style>
  <w:style w:type="character" w:customStyle="1" w:styleId="1fffffb">
    <w:name w:val="Указатель1"/>
    <w:basedOn w:val="11"/>
    <w:link w:val="1fffffa"/>
    <w:rPr>
      <w:rFonts w:ascii="Times New Roman" w:hAnsi="Times New Roman"/>
      <w:sz w:val="24"/>
    </w:rPr>
  </w:style>
  <w:style w:type="paragraph" w:customStyle="1" w:styleId="315">
    <w:name w:val="Основной текст 31"/>
    <w:basedOn w:val="a"/>
    <w:link w:val="316"/>
    <w:pPr>
      <w:jc w:val="both"/>
    </w:pPr>
    <w:rPr>
      <w:rFonts w:ascii="Times New Roman" w:hAnsi="Times New Roman"/>
      <w:b/>
      <w:sz w:val="24"/>
    </w:rPr>
  </w:style>
  <w:style w:type="character" w:customStyle="1" w:styleId="316">
    <w:name w:val="Основной текст 31"/>
    <w:basedOn w:val="11"/>
    <w:link w:val="315"/>
    <w:rPr>
      <w:rFonts w:ascii="Times New Roman" w:hAnsi="Times New Roman"/>
      <w:b/>
      <w:sz w:val="24"/>
    </w:rPr>
  </w:style>
  <w:style w:type="paragraph" w:customStyle="1" w:styleId="affffffffff6">
    <w:name w:val="Рабочий"/>
    <w:basedOn w:val="af9"/>
    <w:link w:val="affffffffff7"/>
    <w:pPr>
      <w:widowControl/>
      <w:spacing w:before="0" w:after="0"/>
      <w:ind w:firstLine="340"/>
    </w:pPr>
  </w:style>
  <w:style w:type="character" w:customStyle="1" w:styleId="affffffffff7">
    <w:name w:val="Рабочий"/>
    <w:basedOn w:val="afb"/>
    <w:link w:val="affffffffff6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1"/>
    <w:link w:val="c14"/>
    <w:rPr>
      <w:rFonts w:ascii="Times New Roman" w:hAnsi="Times New Roman"/>
      <w:sz w:val="24"/>
    </w:rPr>
  </w:style>
  <w:style w:type="paragraph" w:customStyle="1" w:styleId="xl200">
    <w:name w:val="xl200"/>
    <w:basedOn w:val="a"/>
    <w:link w:val="xl200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00">
    <w:name w:val="xl200"/>
    <w:basedOn w:val="11"/>
    <w:link w:val="xl200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1"/>
    <w:link w:val="xl118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1"/>
    <w:link w:val="xl78"/>
    <w:rPr>
      <w:rFonts w:ascii="Times New Roman" w:hAnsi="Times New Roman"/>
      <w:sz w:val="14"/>
    </w:rPr>
  </w:style>
  <w:style w:type="paragraph" w:customStyle="1" w:styleId="2fe">
    <w:name w:val="Основной текст (2) + Полужирный"/>
    <w:link w:val="2ff"/>
    <w:rPr>
      <w:rFonts w:ascii="Times New Roman" w:hAnsi="Times New Roman"/>
      <w:b/>
      <w:sz w:val="24"/>
      <w:highlight w:val="white"/>
    </w:rPr>
  </w:style>
  <w:style w:type="character" w:customStyle="1" w:styleId="2ff">
    <w:name w:val="Основной текст (2) + Полужирный"/>
    <w:link w:val="2fe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affffffffff8">
    <w:name w:val="Интерактивный заголовок"/>
    <w:basedOn w:val="13"/>
    <w:next w:val="a"/>
    <w:link w:val="affffffffff9"/>
    <w:rPr>
      <w:u w:val="single"/>
    </w:rPr>
  </w:style>
  <w:style w:type="character" w:customStyle="1" w:styleId="affffffffff9">
    <w:name w:val="Интерактивный заголовок"/>
    <w:basedOn w:val="110"/>
    <w:link w:val="affffffffff8"/>
    <w:rPr>
      <w:rFonts w:ascii="Verdana" w:hAnsi="Verdana"/>
      <w:b/>
      <w:color w:val="0058A9"/>
      <w:u w:val="single"/>
    </w:rPr>
  </w:style>
  <w:style w:type="paragraph" w:customStyle="1" w:styleId="317">
    <w:name w:val="Основной текст с отступом 3 Знак1"/>
    <w:link w:val="318"/>
    <w:rPr>
      <w:sz w:val="16"/>
    </w:rPr>
  </w:style>
  <w:style w:type="character" w:customStyle="1" w:styleId="318">
    <w:name w:val="Основной текст с отступом 3 Знак1"/>
    <w:link w:val="317"/>
    <w:rPr>
      <w:sz w:val="16"/>
    </w:rPr>
  </w:style>
  <w:style w:type="paragraph" w:customStyle="1" w:styleId="affffffffffa">
    <w:name w:val="Подчёркнуный текст"/>
    <w:basedOn w:val="a"/>
    <w:next w:val="a"/>
    <w:link w:val="affffffffffb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b">
    <w:name w:val="Подчёркнуный текст"/>
    <w:basedOn w:val="11"/>
    <w:link w:val="affffffffffa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1"/>
    <w:link w:val="xl129"/>
    <w:rPr>
      <w:rFonts w:ascii="Times New Roman" w:hAnsi="Times New Roman"/>
      <w:b/>
      <w:i/>
      <w:color w:val="000000"/>
      <w:sz w:val="16"/>
    </w:rPr>
  </w:style>
  <w:style w:type="paragraph" w:styleId="affffffffffc">
    <w:name w:val="Subtitle"/>
    <w:basedOn w:val="a"/>
    <w:next w:val="a"/>
    <w:link w:val="affffffffffd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fd">
    <w:name w:val="Подзаголовок Знак"/>
    <w:basedOn w:val="11"/>
    <w:link w:val="affffffffffc"/>
    <w:rPr>
      <w:color w:val="5A5A5A" w:themeColor="text1" w:themeTint="A5"/>
      <w:spacing w:val="15"/>
    </w:rPr>
  </w:style>
  <w:style w:type="paragraph" w:customStyle="1" w:styleId="affffffffffe">
    <w:name w:val="Базовый"/>
    <w:link w:val="afffffffffff"/>
    <w:pPr>
      <w:tabs>
        <w:tab w:val="left" w:pos="709"/>
      </w:tabs>
      <w:spacing w:after="200" w:line="276" w:lineRule="atLeast"/>
    </w:pPr>
    <w:rPr>
      <w:rFonts w:ascii="Calibri" w:hAnsi="Calibri"/>
    </w:rPr>
  </w:style>
  <w:style w:type="character" w:customStyle="1" w:styleId="afffffffffff">
    <w:name w:val="Базовый"/>
    <w:link w:val="affffffffffe"/>
    <w:rPr>
      <w:rFonts w:ascii="Calibri" w:hAnsi="Calibri"/>
    </w:rPr>
  </w:style>
  <w:style w:type="paragraph" w:customStyle="1" w:styleId="Style24">
    <w:name w:val="Style24"/>
    <w:basedOn w:val="a"/>
    <w:link w:val="Style240"/>
    <w:pPr>
      <w:widowControl w:val="0"/>
      <w:spacing w:line="275" w:lineRule="exact"/>
    </w:pPr>
    <w:rPr>
      <w:rFonts w:ascii="Times New Roman" w:hAnsi="Times New Roman"/>
      <w:sz w:val="24"/>
    </w:rPr>
  </w:style>
  <w:style w:type="character" w:customStyle="1" w:styleId="Style240">
    <w:name w:val="Style24"/>
    <w:basedOn w:val="11"/>
    <w:link w:val="Style24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1"/>
    <w:link w:val="xl68"/>
    <w:rPr>
      <w:rFonts w:ascii="Times New Roman" w:hAnsi="Times New Roman"/>
      <w:color w:val="000000"/>
      <w:sz w:val="16"/>
    </w:rPr>
  </w:style>
  <w:style w:type="paragraph" w:customStyle="1" w:styleId="Style32">
    <w:name w:val="_Style 3"/>
    <w:basedOn w:val="a"/>
    <w:link w:val="Style33"/>
    <w:pPr>
      <w:spacing w:after="160" w:line="240" w:lineRule="exact"/>
    </w:pPr>
    <w:rPr>
      <w:rFonts w:ascii="Verdana" w:hAnsi="Verdana"/>
      <w:sz w:val="20"/>
    </w:rPr>
  </w:style>
  <w:style w:type="character" w:customStyle="1" w:styleId="Style33">
    <w:name w:val="_Style 3"/>
    <w:basedOn w:val="11"/>
    <w:link w:val="Style32"/>
    <w:rPr>
      <w:rFonts w:ascii="Verdana" w:hAnsi="Verdana"/>
      <w:sz w:val="20"/>
    </w:rPr>
  </w:style>
  <w:style w:type="paragraph" w:customStyle="1" w:styleId="1fffffc">
    <w:name w:val="Список1"/>
    <w:basedOn w:val="a"/>
    <w:next w:val="afe"/>
    <w:link w:val="1fffffd"/>
    <w:pPr>
      <w:ind w:left="283" w:hanging="283"/>
    </w:pPr>
    <w:rPr>
      <w:rFonts w:ascii="Times New Roman" w:hAnsi="Times New Roman"/>
      <w:sz w:val="24"/>
    </w:rPr>
  </w:style>
  <w:style w:type="character" w:customStyle="1" w:styleId="1fffffd">
    <w:name w:val="Список1"/>
    <w:basedOn w:val="11"/>
    <w:link w:val="1fffffc"/>
    <w:rPr>
      <w:rFonts w:ascii="Times New Roman" w:hAnsi="Times New Roman"/>
      <w:sz w:val="24"/>
    </w:rPr>
  </w:style>
  <w:style w:type="paragraph" w:customStyle="1" w:styleId="FontStyle30">
    <w:name w:val="Font Style30"/>
    <w:link w:val="FontStyle300"/>
    <w:rPr>
      <w:rFonts w:ascii="Times New Roman" w:hAnsi="Times New Roman"/>
      <w:sz w:val="20"/>
    </w:rPr>
  </w:style>
  <w:style w:type="character" w:customStyle="1" w:styleId="FontStyle300">
    <w:name w:val="Font Style30"/>
    <w:link w:val="FontStyle30"/>
    <w:rPr>
      <w:rFonts w:ascii="Times New Roman" w:hAnsi="Times New Roman"/>
      <w:color w:val="000000"/>
      <w:sz w:val="20"/>
    </w:rPr>
  </w:style>
  <w:style w:type="paragraph" w:customStyle="1" w:styleId="afffffffffff0">
    <w:name w:val="Заголовок статьи"/>
    <w:basedOn w:val="a"/>
    <w:next w:val="a"/>
    <w:link w:val="afffffffffff1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ff1">
    <w:name w:val="Заголовок статьи"/>
    <w:basedOn w:val="11"/>
    <w:link w:val="afffffffffff0"/>
    <w:rPr>
      <w:rFonts w:ascii="Times New Roman" w:hAnsi="Times New Roman"/>
      <w:sz w:val="24"/>
    </w:rPr>
  </w:style>
  <w:style w:type="paragraph" w:customStyle="1" w:styleId="afffffffffff2">
    <w:name w:val="Символ сноски"/>
    <w:link w:val="afffffffffff3"/>
    <w:rPr>
      <w:vertAlign w:val="superscript"/>
    </w:rPr>
  </w:style>
  <w:style w:type="character" w:customStyle="1" w:styleId="afffffffffff3">
    <w:name w:val="Символ сноски"/>
    <w:link w:val="afffffffffff2"/>
    <w:rPr>
      <w:vertAlign w:val="superscript"/>
    </w:rPr>
  </w:style>
  <w:style w:type="paragraph" w:customStyle="1" w:styleId="afffffffffff4">
    <w:name w:val="Текст (лев. подпись)"/>
    <w:basedOn w:val="a"/>
    <w:next w:val="a"/>
    <w:link w:val="affffffffff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fff5">
    <w:name w:val="Текст (лев. подпись)"/>
    <w:basedOn w:val="11"/>
    <w:link w:val="afffffffffff4"/>
    <w:rPr>
      <w:rFonts w:ascii="Times New Roman" w:hAnsi="Times New Roman"/>
      <w:sz w:val="24"/>
    </w:rPr>
  </w:style>
  <w:style w:type="paragraph" w:customStyle="1" w:styleId="afffffffffff6">
    <w:name w:val="Колонтитул (левый)"/>
    <w:basedOn w:val="afffffffffff4"/>
    <w:next w:val="a"/>
    <w:link w:val="afffffffffff7"/>
    <w:rPr>
      <w:sz w:val="14"/>
    </w:rPr>
  </w:style>
  <w:style w:type="character" w:customStyle="1" w:styleId="afffffffffff7">
    <w:name w:val="Колонтитул (левый)"/>
    <w:basedOn w:val="afffffffffff5"/>
    <w:link w:val="afffffffffff6"/>
    <w:rPr>
      <w:rFonts w:ascii="Times New Roman" w:hAnsi="Times New Roman"/>
      <w:sz w:val="1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1"/>
    <w:link w:val="xl159"/>
    <w:rPr>
      <w:rFonts w:ascii="Times New Roman" w:hAnsi="Times New Roman"/>
      <w:b/>
      <w:sz w:val="16"/>
    </w:rPr>
  </w:style>
  <w:style w:type="paragraph" w:customStyle="1" w:styleId="Style23">
    <w:name w:val="Style23"/>
    <w:basedOn w:val="a"/>
    <w:link w:val="Style230"/>
    <w:pPr>
      <w:widowControl w:val="0"/>
    </w:pPr>
    <w:rPr>
      <w:rFonts w:ascii="Tahoma" w:hAnsi="Tahoma"/>
      <w:sz w:val="24"/>
    </w:rPr>
  </w:style>
  <w:style w:type="character" w:customStyle="1" w:styleId="Style230">
    <w:name w:val="Style23"/>
    <w:basedOn w:val="11"/>
    <w:link w:val="Style23"/>
    <w:rPr>
      <w:rFonts w:ascii="Tahoma" w:hAnsi="Tahoma"/>
      <w:sz w:val="2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1"/>
    <w:link w:val="xl176"/>
    <w:rPr>
      <w:rFonts w:ascii="Times New Roman" w:hAnsi="Times New Roman"/>
      <w:i/>
      <w:sz w:val="14"/>
    </w:rPr>
  </w:style>
  <w:style w:type="paragraph" w:customStyle="1" w:styleId="Style47">
    <w:name w:val="Style47"/>
    <w:basedOn w:val="a"/>
    <w:link w:val="Style470"/>
    <w:pPr>
      <w:widowControl w:val="0"/>
      <w:spacing w:line="230" w:lineRule="exact"/>
    </w:pPr>
    <w:rPr>
      <w:rFonts w:ascii="Times New Roman" w:hAnsi="Times New Roman"/>
      <w:sz w:val="24"/>
    </w:rPr>
  </w:style>
  <w:style w:type="character" w:customStyle="1" w:styleId="Style470">
    <w:name w:val="Style47"/>
    <w:basedOn w:val="11"/>
    <w:link w:val="Style47"/>
    <w:rPr>
      <w:rFonts w:ascii="Times New Roman" w:hAnsi="Times New Roman"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1"/>
    <w:link w:val="xl90"/>
    <w:rPr>
      <w:rFonts w:ascii="Times New Roman" w:hAnsi="Times New Roman"/>
      <w:sz w:val="14"/>
    </w:rPr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styleId="afffffffffff8">
    <w:name w:val="Title"/>
    <w:basedOn w:val="a"/>
    <w:next w:val="a"/>
    <w:link w:val="2ff0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f0">
    <w:name w:val="Заголовок Знак2"/>
    <w:basedOn w:val="11"/>
    <w:link w:val="afffffffffff8"/>
    <w:rPr>
      <w:rFonts w:ascii="Segoe UI" w:hAnsi="Segoe UI"/>
      <w:sz w:val="24"/>
    </w:rPr>
  </w:style>
  <w:style w:type="paragraph" w:customStyle="1" w:styleId="24pt">
    <w:name w:val="Основной текст (2) + 4 pt"/>
    <w:link w:val="24pt0"/>
    <w:rPr>
      <w:rFonts w:ascii="Times New Roman" w:hAnsi="Times New Roman"/>
      <w:sz w:val="8"/>
    </w:rPr>
  </w:style>
  <w:style w:type="character" w:customStyle="1" w:styleId="24pt0">
    <w:name w:val="Основной текст (2) + 4 pt"/>
    <w:link w:val="24pt"/>
    <w:rPr>
      <w:rFonts w:ascii="Times New Roman" w:hAnsi="Times New Roman"/>
      <w:color w:val="000000"/>
      <w:spacing w:val="0"/>
      <w:sz w:val="8"/>
      <w:u w:val="none"/>
    </w:rPr>
  </w:style>
  <w:style w:type="paragraph" w:customStyle="1" w:styleId="afffffffffff9">
    <w:name w:val="номер страницы"/>
    <w:link w:val="afffffffffffa"/>
  </w:style>
  <w:style w:type="character" w:customStyle="1" w:styleId="afffffffffffa">
    <w:name w:val="номер страницы"/>
    <w:link w:val="afffffffffff9"/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1"/>
    <w:link w:val="xl77"/>
    <w:rPr>
      <w:rFonts w:ascii="Times New Roman" w:hAnsi="Times New Roman"/>
      <w:color w:val="000000"/>
      <w:sz w:val="16"/>
    </w:rPr>
  </w:style>
  <w:style w:type="paragraph" w:customStyle="1" w:styleId="Style34">
    <w:name w:val="Style3"/>
    <w:basedOn w:val="a"/>
    <w:link w:val="Style35"/>
    <w:pPr>
      <w:widowControl w:val="0"/>
      <w:spacing w:line="259" w:lineRule="exact"/>
      <w:ind w:firstLine="264"/>
      <w:jc w:val="both"/>
    </w:pPr>
    <w:rPr>
      <w:rFonts w:ascii="Times New Roman" w:hAnsi="Times New Roman"/>
      <w:sz w:val="24"/>
    </w:rPr>
  </w:style>
  <w:style w:type="character" w:customStyle="1" w:styleId="Style35">
    <w:name w:val="Style3"/>
    <w:basedOn w:val="11"/>
    <w:link w:val="Style34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1"/>
    <w:link w:val="xl167"/>
    <w:rPr>
      <w:rFonts w:ascii="Times New Roman" w:hAnsi="Times New Roman"/>
      <w:b/>
      <w:sz w:val="14"/>
    </w:rPr>
  </w:style>
  <w:style w:type="character" w:customStyle="1" w:styleId="40">
    <w:name w:val="Заголовок 4 Знак"/>
    <w:basedOn w:val="31"/>
    <w:link w:val="4"/>
    <w:rPr>
      <w:rFonts w:ascii="Times New Roman" w:hAnsi="Times New Roman"/>
      <w:b/>
      <w:sz w:val="24"/>
    </w:rPr>
  </w:style>
  <w:style w:type="paragraph" w:customStyle="1" w:styleId="s1">
    <w:name w:val="s1"/>
    <w:link w:val="s10"/>
  </w:style>
  <w:style w:type="character" w:customStyle="1" w:styleId="s10">
    <w:name w:val="s1"/>
    <w:link w:val="s1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1"/>
    <w:link w:val="xl173"/>
    <w:rPr>
      <w:rFonts w:ascii="Times New Roman" w:hAnsi="Times New Roman"/>
      <w:i/>
      <w:sz w:val="14"/>
    </w:rPr>
  </w:style>
  <w:style w:type="paragraph" w:customStyle="1" w:styleId="Style340">
    <w:name w:val="Style34"/>
    <w:basedOn w:val="a"/>
    <w:link w:val="Style341"/>
    <w:pPr>
      <w:widowControl w:val="0"/>
      <w:spacing w:line="278" w:lineRule="exact"/>
    </w:pPr>
    <w:rPr>
      <w:rFonts w:ascii="Times New Roman" w:hAnsi="Times New Roman"/>
      <w:sz w:val="24"/>
    </w:rPr>
  </w:style>
  <w:style w:type="character" w:customStyle="1" w:styleId="Style341">
    <w:name w:val="Style34"/>
    <w:basedOn w:val="11"/>
    <w:link w:val="Style340"/>
    <w:rPr>
      <w:rFonts w:ascii="Times New Roman" w:hAnsi="Times New Roman"/>
      <w:sz w:val="24"/>
    </w:rPr>
  </w:style>
  <w:style w:type="paragraph" w:customStyle="1" w:styleId="xl196">
    <w:name w:val="xl196"/>
    <w:basedOn w:val="a"/>
    <w:link w:val="xl1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60">
    <w:name w:val="xl196"/>
    <w:basedOn w:val="11"/>
    <w:link w:val="xl196"/>
    <w:rPr>
      <w:rFonts w:ascii="Times New Roman" w:hAnsi="Times New Roman"/>
      <w:sz w:val="16"/>
    </w:rPr>
  </w:style>
  <w:style w:type="paragraph" w:customStyle="1" w:styleId="c6">
    <w:name w:val="c6"/>
    <w:link w:val="c61"/>
  </w:style>
  <w:style w:type="character" w:customStyle="1" w:styleId="c61">
    <w:name w:val="c6"/>
    <w:link w:val="c6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1"/>
    <w:link w:val="xl179"/>
    <w:rPr>
      <w:rFonts w:ascii="Times New Roman" w:hAnsi="Times New Roman"/>
      <w:sz w:val="14"/>
    </w:rPr>
  </w:style>
  <w:style w:type="paragraph" w:customStyle="1" w:styleId="s12">
    <w:name w:val="s_1"/>
    <w:basedOn w:val="a"/>
    <w:link w:val="s1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3">
    <w:name w:val="s_1"/>
    <w:basedOn w:val="11"/>
    <w:link w:val="s12"/>
    <w:rPr>
      <w:rFonts w:ascii="Times New Roman" w:hAnsi="Times New Roman"/>
      <w:sz w:val="24"/>
    </w:rPr>
  </w:style>
  <w:style w:type="paragraph" w:customStyle="1" w:styleId="2ff1">
    <w:name w:val="Знак2"/>
    <w:basedOn w:val="a"/>
    <w:link w:val="2ff2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ff2">
    <w:name w:val="Знак2"/>
    <w:basedOn w:val="11"/>
    <w:link w:val="2ff1"/>
    <w:rPr>
      <w:rFonts w:ascii="Verdana" w:hAnsi="Verdana"/>
      <w:sz w:val="20"/>
    </w:rPr>
  </w:style>
  <w:style w:type="paragraph" w:customStyle="1" w:styleId="117">
    <w:name w:val="Раздел 1.1"/>
    <w:basedOn w:val="affffffffffc"/>
    <w:link w:val="118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8">
    <w:name w:val="Раздел 1.1"/>
    <w:basedOn w:val="affffffffffd"/>
    <w:link w:val="117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21b">
    <w:name w:val="Маркированный список 21"/>
    <w:basedOn w:val="a"/>
    <w:next w:val="23"/>
    <w:link w:val="21c"/>
    <w:pPr>
      <w:tabs>
        <w:tab w:val="left" w:pos="720"/>
      </w:tabs>
      <w:ind w:left="540" w:hanging="540"/>
    </w:pPr>
    <w:rPr>
      <w:rFonts w:ascii="Times New Roman" w:hAnsi="Times New Roman"/>
      <w:sz w:val="24"/>
    </w:rPr>
  </w:style>
  <w:style w:type="character" w:customStyle="1" w:styleId="21c">
    <w:name w:val="Маркированный список 21"/>
    <w:basedOn w:val="11"/>
    <w:link w:val="21b"/>
    <w:rPr>
      <w:rFonts w:ascii="Times New Roman" w:hAnsi="Times New Roman"/>
      <w:sz w:val="24"/>
    </w:rPr>
  </w:style>
  <w:style w:type="paragraph" w:customStyle="1" w:styleId="afffffffffffb">
    <w:name w:val="Ссылка на утративший силу документ"/>
    <w:link w:val="afffffffffffc"/>
    <w:rPr>
      <w:b/>
      <w:color w:val="749232"/>
    </w:rPr>
  </w:style>
  <w:style w:type="character" w:customStyle="1" w:styleId="afffffffffffc">
    <w:name w:val="Ссылка на утративший силу документ"/>
    <w:link w:val="afffffffffffb"/>
    <w:rPr>
      <w:b/>
      <w:color w:val="749232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1"/>
    <w:link w:val="xl85"/>
    <w:rPr>
      <w:rFonts w:ascii="Times New Roman" w:hAnsi="Times New Roman"/>
      <w:sz w:val="14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i/>
      <w:sz w:val="28"/>
    </w:rPr>
  </w:style>
  <w:style w:type="paragraph" w:customStyle="1" w:styleId="57">
    <w:name w:val="Основной текст5"/>
    <w:basedOn w:val="a"/>
    <w:link w:val="58"/>
    <w:pPr>
      <w:spacing w:after="300" w:line="322" w:lineRule="exact"/>
      <w:ind w:left="660" w:hanging="660"/>
      <w:jc w:val="center"/>
    </w:pPr>
    <w:rPr>
      <w:rFonts w:ascii="Times New Roman" w:hAnsi="Times New Roman"/>
      <w:sz w:val="27"/>
    </w:rPr>
  </w:style>
  <w:style w:type="character" w:customStyle="1" w:styleId="58">
    <w:name w:val="Основной текст5"/>
    <w:basedOn w:val="11"/>
    <w:link w:val="57"/>
    <w:rPr>
      <w:rFonts w:ascii="Times New Roman" w:hAnsi="Times New Roman"/>
      <w:sz w:val="27"/>
    </w:rPr>
  </w:style>
  <w:style w:type="paragraph" w:customStyle="1" w:styleId="editsection">
    <w:name w:val="editsection"/>
    <w:link w:val="editsection0"/>
  </w:style>
  <w:style w:type="character" w:customStyle="1" w:styleId="editsection0">
    <w:name w:val="editsection"/>
    <w:link w:val="editsection"/>
  </w:style>
  <w:style w:type="paragraph" w:customStyle="1" w:styleId="xl193">
    <w:name w:val="xl193"/>
    <w:basedOn w:val="a"/>
    <w:link w:val="xl193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30">
    <w:name w:val="xl193"/>
    <w:basedOn w:val="11"/>
    <w:link w:val="xl193"/>
    <w:rPr>
      <w:rFonts w:ascii="Times New Roman" w:hAnsi="Times New Roman"/>
      <w:sz w:val="16"/>
    </w:rPr>
  </w:style>
  <w:style w:type="paragraph" w:customStyle="1" w:styleId="p200">
    <w:name w:val="p20"/>
    <w:basedOn w:val="a"/>
    <w:link w:val="p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1">
    <w:name w:val="p20"/>
    <w:basedOn w:val="11"/>
    <w:link w:val="p200"/>
    <w:rPr>
      <w:rFonts w:ascii="Times New Roman" w:hAnsi="Times New Roman"/>
      <w:sz w:val="24"/>
    </w:rPr>
  </w:style>
  <w:style w:type="paragraph" w:styleId="afffffffffffd">
    <w:name w:val="TOC Heading"/>
    <w:basedOn w:val="1"/>
    <w:next w:val="a"/>
    <w:link w:val="afffffffffffe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ffffffffe">
    <w:name w:val="Заголовок оглавления Знак"/>
    <w:basedOn w:val="10"/>
    <w:link w:val="afffffffffffd"/>
    <w:rPr>
      <w:rFonts w:ascii="@Batang" w:hAnsi="@Batang"/>
      <w:b w:val="0"/>
      <w:color w:val="2F5496"/>
      <w:sz w:val="24"/>
    </w:rPr>
  </w:style>
  <w:style w:type="paragraph" w:customStyle="1" w:styleId="affffffffffff">
    <w:name w:val="Заголовок ЭР (правое окно)"/>
    <w:basedOn w:val="affffffb"/>
    <w:next w:val="a"/>
    <w:link w:val="affffffffffff0"/>
    <w:pPr>
      <w:spacing w:after="0"/>
      <w:jc w:val="left"/>
    </w:pPr>
  </w:style>
  <w:style w:type="character" w:customStyle="1" w:styleId="affffffffffff0">
    <w:name w:val="Заголовок ЭР (правое окно)"/>
    <w:basedOn w:val="affffffc"/>
    <w:link w:val="affffffffffff"/>
    <w:rPr>
      <w:rFonts w:ascii="Times New Roman" w:hAnsi="Times New Roman"/>
      <w:b/>
      <w:color w:val="26282F"/>
      <w:sz w:val="26"/>
    </w:rPr>
  </w:style>
  <w:style w:type="paragraph" w:customStyle="1" w:styleId="Body">
    <w:name w:val="Body"/>
    <w:basedOn w:val="a"/>
    <w:link w:val="Body0"/>
    <w:pPr>
      <w:widowControl w:val="0"/>
    </w:pPr>
    <w:rPr>
      <w:rFonts w:ascii="Times New Roman" w:hAnsi="Times New Roman"/>
      <w:sz w:val="24"/>
    </w:rPr>
  </w:style>
  <w:style w:type="character" w:customStyle="1" w:styleId="Body0">
    <w:name w:val="Body"/>
    <w:basedOn w:val="11"/>
    <w:link w:val="Body"/>
    <w:rPr>
      <w:rFonts w:ascii="Times New Roman" w:hAnsi="Times New Roman"/>
      <w:sz w:val="24"/>
    </w:rPr>
  </w:style>
  <w:style w:type="paragraph" w:customStyle="1" w:styleId="2ff3">
    <w:name w:val="Схема документа Знак2"/>
    <w:link w:val="2ff4"/>
    <w:rPr>
      <w:rFonts w:ascii="Segoe UI" w:hAnsi="Segoe UI"/>
      <w:sz w:val="16"/>
    </w:rPr>
  </w:style>
  <w:style w:type="character" w:customStyle="1" w:styleId="2ff4">
    <w:name w:val="Схема документа Знак2"/>
    <w:link w:val="2ff3"/>
    <w:rPr>
      <w:rFonts w:ascii="Segoe UI" w:hAnsi="Segoe UI"/>
      <w:sz w:val="16"/>
    </w:rPr>
  </w:style>
  <w:style w:type="paragraph" w:customStyle="1" w:styleId="xl202">
    <w:name w:val="xl202"/>
    <w:basedOn w:val="a"/>
    <w:link w:val="xl20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20">
    <w:name w:val="xl202"/>
    <w:basedOn w:val="11"/>
    <w:link w:val="xl202"/>
    <w:rPr>
      <w:rFonts w:ascii="Times New Roman" w:hAnsi="Times New Roman"/>
      <w:sz w:val="16"/>
    </w:rPr>
  </w:style>
  <w:style w:type="paragraph" w:customStyle="1" w:styleId="Style6">
    <w:name w:val="Style6"/>
    <w:basedOn w:val="a"/>
    <w:link w:val="Style60"/>
    <w:pPr>
      <w:widowControl w:val="0"/>
      <w:spacing w:line="484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Pr>
      <w:rFonts w:ascii="Times New Roman" w:hAnsi="Times New Roman"/>
      <w:sz w:val="24"/>
    </w:rPr>
  </w:style>
  <w:style w:type="paragraph" w:customStyle="1" w:styleId="affffffffffff1">
    <w:name w:val="Внимание: криминал!!"/>
    <w:basedOn w:val="af1"/>
    <w:next w:val="a"/>
    <w:link w:val="affffffffffff2"/>
  </w:style>
  <w:style w:type="character" w:customStyle="1" w:styleId="affffffffffff2">
    <w:name w:val="Внимание: криминал!!"/>
    <w:basedOn w:val="af3"/>
    <w:link w:val="affffffffffff1"/>
    <w:rPr>
      <w:rFonts w:ascii="Times New Roman" w:hAnsi="Times New Roman"/>
      <w:sz w:val="24"/>
    </w:rPr>
  </w:style>
  <w:style w:type="character" w:customStyle="1" w:styleId="60">
    <w:name w:val="Заголовок 6 Знак"/>
    <w:basedOn w:val="11"/>
    <w:link w:val="6"/>
    <w:rPr>
      <w:rFonts w:ascii="Calibri" w:hAnsi="Calibri"/>
      <w:b/>
    </w:rPr>
  </w:style>
  <w:style w:type="paragraph" w:customStyle="1" w:styleId="affffffffffff3">
    <w:name w:val="Ссылка на официальную публикацию"/>
    <w:basedOn w:val="a"/>
    <w:next w:val="a"/>
    <w:link w:val="affffffffffff4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ff4">
    <w:name w:val="Ссылка на официальную публикацию"/>
    <w:basedOn w:val="11"/>
    <w:link w:val="affffffffffff3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1"/>
    <w:link w:val="xl155"/>
    <w:rPr>
      <w:rFonts w:ascii="Times New Roman" w:hAnsi="Times New Roman"/>
      <w:i/>
      <w:sz w:val="14"/>
    </w:rPr>
  </w:style>
  <w:style w:type="paragraph" w:styleId="af9">
    <w:name w:val="Body Text"/>
    <w:basedOn w:val="a"/>
    <w:link w:val="afb"/>
    <w:uiPriority w:val="1"/>
    <w:qFormat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b">
    <w:name w:val="Основной текст Знак"/>
    <w:basedOn w:val="11"/>
    <w:link w:val="af9"/>
    <w:rPr>
      <w:rFonts w:ascii="Times New Roman" w:hAnsi="Times New Roman"/>
      <w:sz w:val="24"/>
    </w:r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Таблица простая 31"/>
    <w:basedOn w:val="a1"/>
    <w:rPr>
      <w:rFonts w:ascii="Verdana" w:hAnsi="Verdana"/>
      <w:sz w:val="20"/>
    </w:rPr>
    <w:tblPr/>
  </w:style>
  <w:style w:type="table" w:customStyle="1" w:styleId="410">
    <w:name w:val="Сетка таблицы4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5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d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Colorful List Accent 1"/>
    <w:basedOn w:val="a1"/>
    <w:rPr>
      <w:rFonts w:ascii="Times New Roman" w:hAnsi="Times New Roman"/>
      <w:sz w:val="24"/>
    </w:rPr>
    <w:tblPr/>
  </w:style>
  <w:style w:type="table" w:customStyle="1" w:styleId="321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a">
    <w:name w:val="Сетка таблицы 11"/>
    <w:basedOn w:val="a1"/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ffffe">
    <w:name w:val="Table Grid 1"/>
    <w:basedOn w:val="a1"/>
    <w:pPr>
      <w:spacing w:after="200" w:line="276" w:lineRule="auto"/>
    </w:pPr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9">
    <w:name w:val="Сетка таблицы5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f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/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a">
    <w:name w:val="Сетка таблицы3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ff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ffffffffffff5"/>
    <w:uiPriority w:val="39"/>
    <w:rsid w:val="000E271A"/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fffff0">
    <w:name w:val="Нет списка1"/>
    <w:next w:val="a2"/>
    <w:uiPriority w:val="99"/>
    <w:semiHidden/>
    <w:unhideWhenUsed/>
    <w:rsid w:val="00BD7335"/>
  </w:style>
  <w:style w:type="table" w:customStyle="1" w:styleId="TableNormal14">
    <w:name w:val="Table Normal14"/>
    <w:uiPriority w:val="2"/>
    <w:semiHidden/>
    <w:unhideWhenUsed/>
    <w:qFormat/>
    <w:rsid w:val="00BD7335"/>
    <w:pPr>
      <w:widowControl w:val="0"/>
      <w:autoSpaceDE w:val="0"/>
      <w:autoSpaceDN w:val="0"/>
    </w:pPr>
    <w:rPr>
      <w:rFonts w:eastAsia="Calibr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lib.ru/Books/6/0111/6_0111-44.s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edlib.ru/Books/6/0111/6_0111-41.s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5168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10C-753E-4784-A7A1-8AC9F11C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2271</TotalTime>
  <Pages>59</Pages>
  <Words>13996</Words>
  <Characters>79783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Герман</cp:lastModifiedBy>
  <cp:revision>61</cp:revision>
  <cp:lastPrinted>2025-06-11T00:47:00Z</cp:lastPrinted>
  <dcterms:created xsi:type="dcterms:W3CDTF">2024-04-18T13:55:00Z</dcterms:created>
  <dcterms:modified xsi:type="dcterms:W3CDTF">2025-10-10T07:58:00Z</dcterms:modified>
</cp:coreProperties>
</file>